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402" w:rsidRDefault="000E2402"/>
    <w:p w:rsidR="00D511EE" w:rsidRPr="00FE5796" w:rsidRDefault="00D511EE">
      <w:pPr>
        <w:rPr>
          <w:rFonts w:ascii="Arial" w:hAnsi="Arial" w:cs="Arial"/>
        </w:rPr>
      </w:pPr>
      <w:r>
        <w:rPr>
          <w:rFonts w:eastAsia="Times New Roman"/>
          <w:noProof/>
          <w:color w:val="0000FF"/>
        </w:rPr>
        <w:drawing>
          <wp:inline distT="0" distB="0" distL="0" distR="0" wp14:anchorId="35855FFC" wp14:editId="58C009FB">
            <wp:extent cx="6057900" cy="4270820"/>
            <wp:effectExtent l="0" t="0" r="0" b="0"/>
            <wp:docPr id="2" name="Picture 2" descr="Check-in to Hotel Wallpaper* VIP opening party at Wallpaper* Handmade 12th April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eck-in to Hotel Wallpaper* VIP opening party at Wallpaper* Handmade 12th April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085741" cy="429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11EE" w:rsidRPr="00FE5796" w:rsidRDefault="00D511EE">
      <w:pPr>
        <w:rPr>
          <w:rFonts w:ascii="Arial" w:hAnsi="Arial" w:cs="Arial"/>
        </w:rPr>
      </w:pPr>
    </w:p>
    <w:p w:rsidR="00D511EE" w:rsidRPr="00FE5796" w:rsidRDefault="00D511EE" w:rsidP="00D511EE">
      <w:pPr>
        <w:rPr>
          <w:rFonts w:ascii="Arial" w:hAnsi="Arial" w:cs="Arial"/>
        </w:rPr>
      </w:pPr>
      <w:proofErr w:type="spellStart"/>
      <w:r w:rsidRPr="00FE5796">
        <w:rPr>
          <w:rFonts w:ascii="Arial" w:hAnsi="Arial" w:cs="Arial"/>
        </w:rPr>
        <w:t>CoveringsETC</w:t>
      </w:r>
      <w:proofErr w:type="spellEnd"/>
      <w:r w:rsidRPr="00FE5796">
        <w:rPr>
          <w:rFonts w:ascii="Arial" w:hAnsi="Arial" w:cs="Arial"/>
        </w:rPr>
        <w:t xml:space="preserve"> Presented at Wallpaper* Hotel VIP Grand Opening in Milan</w:t>
      </w:r>
    </w:p>
    <w:p w:rsidR="00D511EE" w:rsidRPr="00FE5796" w:rsidRDefault="00D511EE" w:rsidP="00D511EE">
      <w:pPr>
        <w:rPr>
          <w:rFonts w:ascii="Arial" w:hAnsi="Arial" w:cs="Arial"/>
        </w:rPr>
      </w:pPr>
      <w:r w:rsidRPr="00FE5796">
        <w:rPr>
          <w:rFonts w:ascii="Arial" w:hAnsi="Arial" w:cs="Arial"/>
        </w:rPr>
        <w:t xml:space="preserve">Wallpaper* Handmade Hotel @ </w:t>
      </w:r>
      <w:proofErr w:type="spellStart"/>
      <w:r w:rsidRPr="00FE5796">
        <w:rPr>
          <w:rFonts w:ascii="Arial" w:hAnsi="Arial" w:cs="Arial"/>
        </w:rPr>
        <w:t>Salone</w:t>
      </w:r>
      <w:proofErr w:type="spellEnd"/>
      <w:r w:rsidRPr="00FE5796">
        <w:rPr>
          <w:rFonts w:ascii="Arial" w:hAnsi="Arial" w:cs="Arial"/>
        </w:rPr>
        <w:t xml:space="preserve"> del Mobile</w:t>
      </w:r>
    </w:p>
    <w:p w:rsidR="00D511EE" w:rsidRPr="00FE5796" w:rsidRDefault="00D511EE" w:rsidP="00D511EE">
      <w:pPr>
        <w:rPr>
          <w:rFonts w:ascii="Arial" w:hAnsi="Arial" w:cs="Arial"/>
        </w:rPr>
      </w:pPr>
      <w:r w:rsidRPr="00FE5796">
        <w:rPr>
          <w:rFonts w:ascii="Arial" w:hAnsi="Arial" w:cs="Arial"/>
        </w:rPr>
        <w:t>The Arcade, Milano</w:t>
      </w:r>
    </w:p>
    <w:p w:rsidR="00D511EE" w:rsidRPr="00FE5796" w:rsidRDefault="00D511EE" w:rsidP="00D511EE">
      <w:pPr>
        <w:rPr>
          <w:rFonts w:ascii="Arial" w:hAnsi="Arial" w:cs="Arial"/>
        </w:rPr>
      </w:pPr>
      <w:r w:rsidRPr="00FE5796">
        <w:rPr>
          <w:rFonts w:ascii="Arial" w:hAnsi="Arial" w:cs="Arial"/>
        </w:rPr>
        <w:t>12-16 April, 2016</w:t>
      </w:r>
    </w:p>
    <w:p w:rsidR="00D511EE" w:rsidRPr="00FE5796" w:rsidRDefault="00D511EE" w:rsidP="00D511EE">
      <w:pPr>
        <w:rPr>
          <w:rFonts w:ascii="Arial" w:hAnsi="Arial" w:cs="Arial"/>
        </w:rPr>
      </w:pPr>
    </w:p>
    <w:p w:rsidR="00D511EE" w:rsidRPr="00FE5796" w:rsidRDefault="00D511EE" w:rsidP="00D511EE">
      <w:pPr>
        <w:rPr>
          <w:rFonts w:ascii="Arial" w:hAnsi="Arial" w:cs="Arial"/>
        </w:rPr>
      </w:pPr>
      <w:bookmarkStart w:id="0" w:name="_GoBack"/>
      <w:r w:rsidRPr="00FE5796">
        <w:rPr>
          <w:rFonts w:ascii="Arial" w:hAnsi="Arial" w:cs="Arial"/>
        </w:rPr>
        <w:t xml:space="preserve">Tuesday 12 April Wallpaper* Magazine will launch it’s annual Wallpaper* Handmade designer exhibition at </w:t>
      </w:r>
      <w:proofErr w:type="spellStart"/>
      <w:r w:rsidRPr="00FE5796">
        <w:rPr>
          <w:rFonts w:ascii="Arial" w:hAnsi="Arial" w:cs="Arial"/>
        </w:rPr>
        <w:t>Salone</w:t>
      </w:r>
      <w:proofErr w:type="spellEnd"/>
      <w:r w:rsidRPr="00FE5796">
        <w:rPr>
          <w:rFonts w:ascii="Arial" w:hAnsi="Arial" w:cs="Arial"/>
        </w:rPr>
        <w:t xml:space="preserve"> del Mobile.  The strictly invitation only glamorous event will unveil the designers and brands that have come together to </w:t>
      </w:r>
      <w:r w:rsidR="003D497E" w:rsidRPr="00FE5796">
        <w:rPr>
          <w:rFonts w:ascii="Arial" w:hAnsi="Arial" w:cs="Arial"/>
        </w:rPr>
        <w:t>fashion</w:t>
      </w:r>
      <w:r w:rsidRPr="00FE5796">
        <w:rPr>
          <w:rFonts w:ascii="Arial" w:hAnsi="Arial" w:cs="Arial"/>
        </w:rPr>
        <w:t xml:space="preserve"> custom designs for the Wallpaper* Hotel.  Designers such as Julie Richoz, </w:t>
      </w:r>
      <w:proofErr w:type="spellStart"/>
      <w:r w:rsidR="003D497E" w:rsidRPr="00FE5796">
        <w:rPr>
          <w:rFonts w:ascii="Arial" w:hAnsi="Arial" w:cs="Arial"/>
        </w:rPr>
        <w:t>Piero</w:t>
      </w:r>
      <w:proofErr w:type="spellEnd"/>
      <w:r w:rsidR="003D497E" w:rsidRPr="00FE5796">
        <w:rPr>
          <w:rFonts w:ascii="Arial" w:hAnsi="Arial" w:cs="Arial"/>
        </w:rPr>
        <w:t xml:space="preserve"> </w:t>
      </w:r>
      <w:proofErr w:type="spellStart"/>
      <w:r w:rsidR="003D497E" w:rsidRPr="00FE5796">
        <w:rPr>
          <w:rFonts w:ascii="Arial" w:hAnsi="Arial" w:cs="Arial"/>
        </w:rPr>
        <w:t>Lissoni</w:t>
      </w:r>
      <w:proofErr w:type="spellEnd"/>
      <w:r w:rsidR="003D497E" w:rsidRPr="00FE5796">
        <w:rPr>
          <w:rFonts w:ascii="Arial" w:hAnsi="Arial" w:cs="Arial"/>
        </w:rPr>
        <w:t xml:space="preserve">, </w:t>
      </w:r>
      <w:proofErr w:type="spellStart"/>
      <w:r w:rsidR="003D497E" w:rsidRPr="00FE5796">
        <w:rPr>
          <w:rFonts w:ascii="Arial" w:hAnsi="Arial" w:cs="Arial"/>
        </w:rPr>
        <w:t>Brioni</w:t>
      </w:r>
      <w:proofErr w:type="spellEnd"/>
      <w:r w:rsidR="00FE5796" w:rsidRPr="00FE5796">
        <w:rPr>
          <w:rFonts w:ascii="Arial" w:hAnsi="Arial" w:cs="Arial"/>
        </w:rPr>
        <w:t xml:space="preserve">, </w:t>
      </w:r>
      <w:proofErr w:type="spellStart"/>
      <w:r w:rsidR="003D497E" w:rsidRPr="00FE5796">
        <w:rPr>
          <w:rFonts w:ascii="Arial" w:hAnsi="Arial" w:cs="Arial"/>
        </w:rPr>
        <w:t>Lobmeyr</w:t>
      </w:r>
      <w:proofErr w:type="spellEnd"/>
      <w:r w:rsidR="003D497E" w:rsidRPr="00FE5796">
        <w:rPr>
          <w:rFonts w:ascii="Arial" w:hAnsi="Arial" w:cs="Arial"/>
        </w:rPr>
        <w:t xml:space="preserve"> and brands such as Bang &amp; </w:t>
      </w:r>
      <w:proofErr w:type="spellStart"/>
      <w:r w:rsidR="003D497E" w:rsidRPr="00FE5796">
        <w:rPr>
          <w:rFonts w:ascii="Arial" w:hAnsi="Arial" w:cs="Arial"/>
        </w:rPr>
        <w:t>Olufsen</w:t>
      </w:r>
      <w:proofErr w:type="spellEnd"/>
      <w:r w:rsidR="003D497E" w:rsidRPr="00FE5796">
        <w:rPr>
          <w:rFonts w:ascii="Arial" w:hAnsi="Arial" w:cs="Arial"/>
        </w:rPr>
        <w:t xml:space="preserve">, </w:t>
      </w:r>
      <w:proofErr w:type="spellStart"/>
      <w:r w:rsidR="003D497E" w:rsidRPr="00FE5796">
        <w:rPr>
          <w:rFonts w:ascii="Arial" w:hAnsi="Arial" w:cs="Arial"/>
        </w:rPr>
        <w:t>CoveringsETC</w:t>
      </w:r>
      <w:proofErr w:type="spellEnd"/>
      <w:r w:rsidR="003D497E" w:rsidRPr="00FE5796">
        <w:rPr>
          <w:rFonts w:ascii="Arial" w:hAnsi="Arial" w:cs="Arial"/>
        </w:rPr>
        <w:t xml:space="preserve">, Hermes and Starbucks.  The pairing of designers with brands is a curated project that begins nearly a year in advance. </w:t>
      </w:r>
    </w:p>
    <w:p w:rsidR="00D511EE" w:rsidRPr="00D511EE" w:rsidRDefault="00A16A83" w:rsidP="00A16A83">
      <w:pPr>
        <w:rPr>
          <w:rFonts w:ascii="Arial" w:hAnsi="Arial" w:cs="Arial"/>
        </w:rPr>
      </w:pPr>
      <w:r w:rsidRPr="00FE5796">
        <w:rPr>
          <w:rFonts w:ascii="Arial" w:hAnsi="Arial" w:cs="Arial"/>
        </w:rPr>
        <w:t xml:space="preserve">Wallpaper* editors coupled Swiss-French designer Julie Richoz and </w:t>
      </w:r>
      <w:proofErr w:type="spellStart"/>
      <w:r w:rsidRPr="00FE5796">
        <w:rPr>
          <w:rFonts w:ascii="Arial" w:hAnsi="Arial" w:cs="Arial"/>
        </w:rPr>
        <w:t>CoveringsET</w:t>
      </w:r>
      <w:proofErr w:type="spellEnd"/>
      <w:r w:rsidRPr="00FE5796">
        <w:rPr>
          <w:rFonts w:ascii="Arial" w:hAnsi="Arial" w:cs="Arial"/>
        </w:rPr>
        <w:t xml:space="preserve"> to collaborate on a piece for the Wallpaper* Handmade ‘Hotel Room’.   </w:t>
      </w:r>
      <w:r w:rsidR="00FE5796" w:rsidRPr="00FE5796">
        <w:rPr>
          <w:rFonts w:ascii="Arial" w:hAnsi="Arial" w:cs="Arial"/>
        </w:rPr>
        <w:t xml:space="preserve">The direction given to the artists and designers was to create anything that could be used in a hotel room.  </w:t>
      </w:r>
      <w:r w:rsidRPr="00FE5796">
        <w:rPr>
          <w:rFonts w:ascii="Arial" w:hAnsi="Arial" w:cs="Arial"/>
        </w:rPr>
        <w:t xml:space="preserve">Designer Julie </w:t>
      </w:r>
      <w:proofErr w:type="spellStart"/>
      <w:r w:rsidRPr="00FE5796">
        <w:rPr>
          <w:rFonts w:ascii="Arial" w:hAnsi="Arial" w:cs="Arial"/>
        </w:rPr>
        <w:t>Richioz</w:t>
      </w:r>
      <w:proofErr w:type="spellEnd"/>
      <w:r w:rsidRPr="00FE5796">
        <w:rPr>
          <w:rFonts w:ascii="Arial" w:hAnsi="Arial" w:cs="Arial"/>
        </w:rPr>
        <w:t xml:space="preserve"> speaks of the i</w:t>
      </w:r>
      <w:r w:rsidR="00D511EE" w:rsidRPr="00D511EE">
        <w:rPr>
          <w:rFonts w:ascii="Arial" w:hAnsi="Arial" w:cs="Arial"/>
        </w:rPr>
        <w:t>nspiration</w:t>
      </w:r>
      <w:r w:rsidRPr="00FE5796">
        <w:rPr>
          <w:rFonts w:ascii="Arial" w:hAnsi="Arial" w:cs="Arial"/>
        </w:rPr>
        <w:t xml:space="preserve"> for her Bio-Glass Room Divider, </w:t>
      </w: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  <w:r w:rsidRPr="00D511EE">
        <w:rPr>
          <w:rFonts w:ascii="Arial" w:hAnsi="Arial" w:cs="Arial"/>
        </w:rPr>
        <w:t xml:space="preserve">‘Looking into the collection of </w:t>
      </w:r>
      <w:proofErr w:type="spellStart"/>
      <w:r w:rsidRPr="00D511EE">
        <w:rPr>
          <w:rFonts w:ascii="Arial" w:hAnsi="Arial" w:cs="Arial"/>
        </w:rPr>
        <w:t>CoveringsETC</w:t>
      </w:r>
      <w:proofErr w:type="spellEnd"/>
      <w:r w:rsidRPr="00D511EE">
        <w:rPr>
          <w:rFonts w:ascii="Arial" w:hAnsi="Arial" w:cs="Arial"/>
        </w:rPr>
        <w:t xml:space="preserve">, my interest became Bio-Glass, which has a very unique character.  The material is most often used to cover walls or floor in architecture.  I took this opportunity to move away from use as a surface to create a freestanding architectural piece. I took inspiration in </w:t>
      </w:r>
      <w:proofErr w:type="spellStart"/>
      <w:r w:rsidRPr="00D511EE">
        <w:rPr>
          <w:rFonts w:ascii="Arial" w:hAnsi="Arial" w:cs="Arial"/>
        </w:rPr>
        <w:t>Alvar</w:t>
      </w:r>
      <w:proofErr w:type="spellEnd"/>
      <w:r w:rsidRPr="00D511EE">
        <w:rPr>
          <w:rFonts w:ascii="Arial" w:hAnsi="Arial" w:cs="Arial"/>
        </w:rPr>
        <w:t xml:space="preserve"> Aalto architecture and outside space dividers found in the Mediterranean, which provides shadow yet visibility.  </w:t>
      </w: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  <w:r w:rsidRPr="00D511EE">
        <w:rPr>
          <w:rFonts w:ascii="Arial" w:hAnsi="Arial" w:cs="Arial"/>
        </w:rPr>
        <w:t>The design is based on a play of exposing and hiding, in a rhythmic, almost kinetic way and invites one to move around the Bio-Glass wall to discover it.’</w:t>
      </w: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</w:p>
    <w:p w:rsidR="00D511EE" w:rsidRPr="00FE5796" w:rsidRDefault="00A16A83" w:rsidP="00D511EE">
      <w:pPr>
        <w:spacing w:after="0" w:line="312" w:lineRule="atLeast"/>
        <w:rPr>
          <w:rFonts w:ascii="Arial" w:hAnsi="Arial" w:cs="Arial"/>
        </w:rPr>
      </w:pPr>
      <w:proofErr w:type="spellStart"/>
      <w:r w:rsidRPr="00FE5796">
        <w:rPr>
          <w:rFonts w:ascii="Arial" w:hAnsi="Arial" w:cs="Arial"/>
        </w:rPr>
        <w:t>Coverin</w:t>
      </w:r>
      <w:r w:rsidR="00FE5796" w:rsidRPr="00FE5796">
        <w:rPr>
          <w:rFonts w:ascii="Arial" w:hAnsi="Arial" w:cs="Arial"/>
        </w:rPr>
        <w:t>gsETC</w:t>
      </w:r>
      <w:proofErr w:type="spellEnd"/>
      <w:r w:rsidR="00FE5796" w:rsidRPr="00FE5796">
        <w:rPr>
          <w:rFonts w:ascii="Arial" w:hAnsi="Arial" w:cs="Arial"/>
        </w:rPr>
        <w:t xml:space="preserve"> CEO Jenny Lynn George </w:t>
      </w:r>
      <w:r w:rsidRPr="00FE5796">
        <w:rPr>
          <w:rFonts w:ascii="Arial" w:hAnsi="Arial" w:cs="Arial"/>
        </w:rPr>
        <w:t>said,</w:t>
      </w:r>
    </w:p>
    <w:p w:rsidR="00A16A83" w:rsidRPr="00FE5796" w:rsidRDefault="00A16A83" w:rsidP="00D511EE">
      <w:pPr>
        <w:spacing w:after="0" w:line="312" w:lineRule="atLeast"/>
        <w:rPr>
          <w:rFonts w:ascii="Arial" w:hAnsi="Arial" w:cs="Arial"/>
        </w:rPr>
      </w:pPr>
    </w:p>
    <w:p w:rsidR="00A16A83" w:rsidRPr="00FE5796" w:rsidRDefault="00A16A83" w:rsidP="00D511EE">
      <w:pPr>
        <w:spacing w:after="0" w:line="312" w:lineRule="atLeast"/>
        <w:rPr>
          <w:rFonts w:ascii="Arial" w:hAnsi="Arial" w:cs="Arial"/>
        </w:rPr>
      </w:pPr>
      <w:r w:rsidRPr="00FE5796">
        <w:rPr>
          <w:rFonts w:ascii="Arial" w:hAnsi="Arial" w:cs="Arial"/>
        </w:rPr>
        <w:t xml:space="preserve">‘Julie’s design has taken the Wallpaper* Handmade show to an entirely new level.  When we have collaborated in the past it has been smaller </w:t>
      </w:r>
      <w:r w:rsidR="00CB47A7" w:rsidRPr="00FE5796">
        <w:rPr>
          <w:rFonts w:ascii="Arial" w:hAnsi="Arial" w:cs="Arial"/>
        </w:rPr>
        <w:t>designs that one usually finds at the online Wallpaper* Handmade store.  When Julie received our material from which to base her design and sent the initial concept, based on our products Eco-</w:t>
      </w:r>
      <w:proofErr w:type="spellStart"/>
      <w:r w:rsidR="00CB47A7" w:rsidRPr="00FE5796">
        <w:rPr>
          <w:rFonts w:ascii="Arial" w:hAnsi="Arial" w:cs="Arial"/>
        </w:rPr>
        <w:t>Terr</w:t>
      </w:r>
      <w:proofErr w:type="spellEnd"/>
      <w:r w:rsidR="00CB47A7" w:rsidRPr="00FE5796">
        <w:rPr>
          <w:rFonts w:ascii="Arial" w:hAnsi="Arial" w:cs="Arial"/>
        </w:rPr>
        <w:t xml:space="preserve"> or Bio-Glass, we were blown away!  The room divider is 2.7 meters by 3.9 meters and is a unique statement piece.  </w:t>
      </w:r>
      <w:r w:rsidR="004C0CEE" w:rsidRPr="00FE5796">
        <w:rPr>
          <w:rFonts w:ascii="Arial" w:hAnsi="Arial" w:cs="Arial"/>
        </w:rPr>
        <w:t xml:space="preserve">The material Jade Bio-Glass has a story in it’s creation as it is 100% recycled commercial glass so the piece is a continuation of a life cycle. </w:t>
      </w:r>
      <w:r w:rsidR="00CB47A7" w:rsidRPr="00FE5796">
        <w:rPr>
          <w:rFonts w:ascii="Arial" w:hAnsi="Arial" w:cs="Arial"/>
        </w:rPr>
        <w:t>Wallpaper* Magazine confirmed that this will be the second largest piece ever featured in the show and are very excited to have a piece that guests can walk around and fully experience.’</w:t>
      </w:r>
    </w:p>
    <w:p w:rsidR="00A16A83" w:rsidRPr="00D511EE" w:rsidRDefault="00A16A83" w:rsidP="00D511EE">
      <w:pPr>
        <w:spacing w:after="0" w:line="312" w:lineRule="atLeast"/>
        <w:rPr>
          <w:rFonts w:ascii="Arial" w:hAnsi="Arial" w:cs="Arial"/>
          <w:color w:val="000000"/>
          <w:spacing w:val="30"/>
        </w:rPr>
      </w:pPr>
    </w:p>
    <w:p w:rsidR="0067251A" w:rsidRPr="00D511EE" w:rsidRDefault="00D511EE" w:rsidP="00D511EE">
      <w:pPr>
        <w:spacing w:after="0" w:line="312" w:lineRule="atLeast"/>
        <w:rPr>
          <w:rFonts w:ascii="Arial" w:hAnsi="Arial" w:cs="Arial"/>
          <w:color w:val="000000"/>
          <w:spacing w:val="30"/>
        </w:rPr>
      </w:pPr>
      <w:proofErr w:type="spellStart"/>
      <w:r w:rsidRPr="00D511EE">
        <w:rPr>
          <w:rFonts w:ascii="Arial" w:hAnsi="Arial" w:cs="Arial"/>
          <w:color w:val="000000"/>
          <w:spacing w:val="30"/>
        </w:rPr>
        <w:t>CoveringsETC</w:t>
      </w:r>
      <w:proofErr w:type="spellEnd"/>
      <w:r w:rsidRPr="00D511EE">
        <w:rPr>
          <w:rFonts w:ascii="Arial" w:hAnsi="Arial" w:cs="Arial"/>
          <w:color w:val="000000"/>
          <w:spacing w:val="30"/>
        </w:rPr>
        <w:t xml:space="preserve"> is an innovative source for sustainable material concepts used by designers for furniture, diverse decorative surfaces, floors and facades.   Bio-Glass is </w:t>
      </w:r>
      <w:r w:rsidR="004C0CEE" w:rsidRPr="00FE5796">
        <w:rPr>
          <w:rFonts w:ascii="Arial" w:hAnsi="Arial" w:cs="Arial"/>
          <w:color w:val="000000"/>
          <w:spacing w:val="30"/>
        </w:rPr>
        <w:t xml:space="preserve">Red Dot Award winning, </w:t>
      </w:r>
      <w:r w:rsidRPr="00D511EE">
        <w:rPr>
          <w:rFonts w:ascii="Arial" w:hAnsi="Arial" w:cs="Arial"/>
          <w:color w:val="000000"/>
          <w:spacing w:val="30"/>
        </w:rPr>
        <w:t xml:space="preserve">100% recycled glass and is 100% recyclable.  </w:t>
      </w:r>
    </w:p>
    <w:bookmarkEnd w:id="0"/>
    <w:p w:rsidR="00D511EE" w:rsidRPr="00D511EE" w:rsidRDefault="00D511EE" w:rsidP="00D511EE">
      <w:pPr>
        <w:spacing w:after="0" w:line="312" w:lineRule="atLeast"/>
        <w:rPr>
          <w:rFonts w:ascii="Arial" w:hAnsi="Arial" w:cs="Arial"/>
          <w:color w:val="000000"/>
          <w:spacing w:val="30"/>
        </w:rPr>
      </w:pP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</w:p>
    <w:p w:rsidR="00D511EE" w:rsidRPr="00D511EE" w:rsidRDefault="00A94A61" w:rsidP="00D511EE">
      <w:pPr>
        <w:spacing w:after="0" w:line="240" w:lineRule="auto"/>
        <w:rPr>
          <w:rFonts w:ascii="Arial" w:hAnsi="Arial" w:cs="Arial"/>
        </w:rPr>
      </w:pPr>
      <w:hyperlink r:id="rId7" w:history="1">
        <w:r w:rsidR="00D511EE" w:rsidRPr="00D511EE">
          <w:rPr>
            <w:rFonts w:ascii="Arial" w:hAnsi="Arial" w:cs="Arial"/>
            <w:color w:val="0563C1"/>
            <w:u w:val="single"/>
          </w:rPr>
          <w:t>www.coveringsetc.com</w:t>
        </w:r>
      </w:hyperlink>
      <w:r w:rsidR="00D511EE" w:rsidRPr="00D511EE">
        <w:rPr>
          <w:rFonts w:ascii="Arial" w:hAnsi="Arial" w:cs="Arial"/>
        </w:rPr>
        <w:t>                                                                                  1-800-720-7814</w:t>
      </w:r>
    </w:p>
    <w:p w:rsidR="00D511EE" w:rsidRPr="00D511EE" w:rsidRDefault="00D511EE" w:rsidP="00D511EE">
      <w:pPr>
        <w:spacing w:after="0" w:line="240" w:lineRule="auto"/>
        <w:rPr>
          <w:rFonts w:ascii="Arial" w:hAnsi="Arial" w:cs="Arial"/>
        </w:rPr>
      </w:pPr>
    </w:p>
    <w:p w:rsidR="00D511EE" w:rsidRPr="00D511EE" w:rsidRDefault="00D511EE" w:rsidP="00D511EE">
      <w:pPr>
        <w:spacing w:after="0" w:line="240" w:lineRule="auto"/>
        <w:rPr>
          <w:rFonts w:ascii="Calibri" w:hAnsi="Calibri" w:cs="Times New Roman"/>
        </w:rPr>
      </w:pPr>
    </w:p>
    <w:p w:rsidR="00D511EE" w:rsidRPr="000E3220" w:rsidRDefault="0067251A" w:rsidP="0067251A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3201FC4" wp14:editId="626F9C1C">
            <wp:extent cx="1813560" cy="78943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verings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78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1EE" w:rsidRDefault="00D511EE"/>
    <w:p w:rsidR="00D511EE" w:rsidRDefault="00D511EE"/>
    <w:sectPr w:rsidR="00D511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1EE"/>
    <w:rsid w:val="000E2402"/>
    <w:rsid w:val="003D497E"/>
    <w:rsid w:val="004C0CEE"/>
    <w:rsid w:val="0067251A"/>
    <w:rsid w:val="00A16A83"/>
    <w:rsid w:val="00A94A61"/>
    <w:rsid w:val="00CB47A7"/>
    <w:rsid w:val="00D511EE"/>
    <w:rsid w:val="00FE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4A6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A6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4A6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A6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handmade@wallpaper.com?subject=Wallpaper*%20VIP%20opening%20party%20at%20Wallpaper*%20Handmade%2012th%20April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www.coveringsetc.com" TargetMode="External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423</Words>
  <Characters>2412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Lynn</dc:creator>
  <cp:keywords/>
  <dc:description/>
  <cp:lastModifiedBy>Amanda</cp:lastModifiedBy>
  <cp:revision>2</cp:revision>
  <dcterms:created xsi:type="dcterms:W3CDTF">2016-04-07T15:04:00Z</dcterms:created>
  <dcterms:modified xsi:type="dcterms:W3CDTF">2016-04-07T15:04:00Z</dcterms:modified>
</cp:coreProperties>
</file>