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4E78F" w14:textId="4818D187" w:rsidR="004916D9" w:rsidRPr="005E4E58" w:rsidRDefault="008753ED" w:rsidP="00DE4CA1">
      <w:pPr>
        <w:jc w:val="center"/>
        <w:rPr>
          <w:rFonts w:ascii="Arial" w:hAnsi="Arial" w:cs="Arial"/>
          <w:b/>
          <w:bCs/>
          <w:color w:val="000000" w:themeColor="text1"/>
          <w:sz w:val="23"/>
          <w:szCs w:val="23"/>
        </w:rPr>
      </w:pPr>
      <w:proofErr w:type="spellStart"/>
      <w:r w:rsidRPr="005E4E58">
        <w:rPr>
          <w:rFonts w:ascii="Arial" w:hAnsi="Arial" w:cs="Arial"/>
          <w:b/>
          <w:bCs/>
          <w:color w:val="000000" w:themeColor="text1"/>
          <w:sz w:val="23"/>
          <w:szCs w:val="23"/>
        </w:rPr>
        <w:t>PayQwick</w:t>
      </w:r>
      <w:proofErr w:type="spellEnd"/>
      <w:r w:rsidRPr="005E4E58">
        <w:rPr>
          <w:rFonts w:ascii="Arial" w:hAnsi="Arial" w:cs="Arial"/>
          <w:b/>
          <w:bCs/>
          <w:color w:val="000000" w:themeColor="text1"/>
          <w:sz w:val="23"/>
          <w:szCs w:val="23"/>
        </w:rPr>
        <w:t xml:space="preserve"> Powers </w:t>
      </w:r>
      <w:proofErr w:type="spellStart"/>
      <w:r w:rsidRPr="005E4E58">
        <w:rPr>
          <w:rFonts w:ascii="Arial" w:hAnsi="Arial" w:cs="Arial"/>
          <w:b/>
          <w:bCs/>
          <w:color w:val="000000" w:themeColor="text1"/>
          <w:sz w:val="23"/>
          <w:szCs w:val="23"/>
        </w:rPr>
        <w:t>MainStem</w:t>
      </w:r>
      <w:proofErr w:type="spellEnd"/>
      <w:r w:rsidRPr="005E4E58">
        <w:rPr>
          <w:rFonts w:ascii="Arial" w:hAnsi="Arial" w:cs="Arial"/>
          <w:b/>
          <w:bCs/>
          <w:color w:val="000000" w:themeColor="text1"/>
          <w:sz w:val="23"/>
          <w:szCs w:val="23"/>
        </w:rPr>
        <w:t xml:space="preserve"> Platform for</w:t>
      </w:r>
      <w:r w:rsidR="00075CC8">
        <w:rPr>
          <w:rFonts w:ascii="Arial" w:hAnsi="Arial" w:cs="Arial"/>
          <w:b/>
          <w:bCs/>
          <w:color w:val="000000" w:themeColor="text1"/>
          <w:sz w:val="23"/>
          <w:szCs w:val="23"/>
        </w:rPr>
        <w:t xml:space="preserve"> Faster</w:t>
      </w:r>
      <w:r w:rsidRPr="005E4E58">
        <w:rPr>
          <w:rFonts w:ascii="Arial" w:hAnsi="Arial" w:cs="Arial"/>
          <w:b/>
          <w:bCs/>
          <w:color w:val="000000" w:themeColor="text1"/>
          <w:sz w:val="23"/>
          <w:szCs w:val="23"/>
        </w:rPr>
        <w:t xml:space="preserve"> Payments</w:t>
      </w:r>
      <w:r w:rsidR="00C2138C" w:rsidRPr="005E4E58">
        <w:rPr>
          <w:rFonts w:ascii="Arial" w:hAnsi="Arial" w:cs="Arial"/>
          <w:b/>
          <w:bCs/>
          <w:color w:val="000000" w:themeColor="text1"/>
          <w:sz w:val="23"/>
          <w:szCs w:val="23"/>
        </w:rPr>
        <w:t xml:space="preserve"> Across the Cannabis Industry</w:t>
      </w:r>
    </w:p>
    <w:p w14:paraId="4732CF02" w14:textId="033C4B09" w:rsidR="00351E43" w:rsidRPr="005E4E58" w:rsidRDefault="00351E43">
      <w:pPr>
        <w:rPr>
          <w:rFonts w:ascii="Arial" w:hAnsi="Arial" w:cs="Arial"/>
          <w:color w:val="000000" w:themeColor="text1"/>
          <w:sz w:val="23"/>
          <w:szCs w:val="23"/>
        </w:rPr>
      </w:pPr>
    </w:p>
    <w:p w14:paraId="3B173A70" w14:textId="2219F6B9" w:rsidR="00351E43" w:rsidRPr="005E4E58" w:rsidRDefault="00351E43">
      <w:pPr>
        <w:rPr>
          <w:rFonts w:ascii="Arial" w:hAnsi="Arial" w:cs="Arial"/>
          <w:color w:val="000000" w:themeColor="text1"/>
          <w:sz w:val="23"/>
          <w:szCs w:val="23"/>
        </w:rPr>
      </w:pPr>
      <w:r w:rsidRPr="005E4E58">
        <w:rPr>
          <w:rFonts w:ascii="Arial" w:hAnsi="Arial" w:cs="Arial"/>
          <w:color w:val="000000" w:themeColor="text1"/>
          <w:sz w:val="23"/>
          <w:szCs w:val="23"/>
        </w:rPr>
        <w:t xml:space="preserve">Media Contact: Kate Ryan, </w:t>
      </w:r>
      <w:hyperlink r:id="rId5" w:history="1">
        <w:r w:rsidRPr="005E4E58">
          <w:rPr>
            <w:rStyle w:val="Hyperlink"/>
            <w:rFonts w:ascii="Arial" w:hAnsi="Arial" w:cs="Arial"/>
            <w:color w:val="000000" w:themeColor="text1"/>
            <w:sz w:val="23"/>
            <w:szCs w:val="23"/>
          </w:rPr>
          <w:t>kate@kateryanpr.com</w:t>
        </w:r>
      </w:hyperlink>
      <w:r w:rsidRPr="005E4E58">
        <w:rPr>
          <w:rFonts w:ascii="Arial" w:hAnsi="Arial" w:cs="Arial"/>
          <w:color w:val="000000" w:themeColor="text1"/>
          <w:sz w:val="23"/>
          <w:szCs w:val="23"/>
        </w:rPr>
        <w:t xml:space="preserve"> (774) 929.5223</w:t>
      </w:r>
    </w:p>
    <w:p w14:paraId="1D3A944B" w14:textId="3CDF32FE" w:rsidR="00351E43" w:rsidRPr="005E4E58" w:rsidRDefault="00351E43" w:rsidP="007D0D17">
      <w:pPr>
        <w:rPr>
          <w:rFonts w:ascii="Arial" w:hAnsi="Arial" w:cs="Arial"/>
          <w:color w:val="000000" w:themeColor="text1"/>
          <w:sz w:val="23"/>
          <w:szCs w:val="23"/>
        </w:rPr>
      </w:pPr>
    </w:p>
    <w:p w14:paraId="1FF0730D" w14:textId="6050FDB3" w:rsidR="00E468BC" w:rsidRPr="005E4E58" w:rsidRDefault="00945D49" w:rsidP="00E468BC">
      <w:pPr>
        <w:rPr>
          <w:rFonts w:ascii="Arial" w:eastAsia="Times New Roman" w:hAnsi="Arial" w:cs="Arial"/>
          <w:sz w:val="23"/>
          <w:szCs w:val="23"/>
        </w:rPr>
      </w:pPr>
      <w:r w:rsidRPr="005E4E58">
        <w:rPr>
          <w:rFonts w:ascii="Arial" w:hAnsi="Arial" w:cs="Arial"/>
          <w:b/>
          <w:bCs/>
          <w:color w:val="000000" w:themeColor="text1"/>
          <w:sz w:val="23"/>
          <w:szCs w:val="23"/>
        </w:rPr>
        <w:t>(Calabasas, CA</w:t>
      </w:r>
      <w:r w:rsidR="008753ED" w:rsidRPr="005E4E58">
        <w:rPr>
          <w:rFonts w:ascii="Arial" w:hAnsi="Arial" w:cs="Arial"/>
          <w:b/>
          <w:bCs/>
          <w:color w:val="000000" w:themeColor="text1"/>
          <w:sz w:val="23"/>
          <w:szCs w:val="23"/>
        </w:rPr>
        <w:t xml:space="preserve"> and Seattle, WA</w:t>
      </w:r>
      <w:r w:rsidRPr="005E4E58">
        <w:rPr>
          <w:rFonts w:ascii="Arial" w:hAnsi="Arial" w:cs="Arial"/>
          <w:b/>
          <w:bCs/>
          <w:color w:val="000000" w:themeColor="text1"/>
          <w:sz w:val="23"/>
          <w:szCs w:val="23"/>
        </w:rPr>
        <w:t>)</w:t>
      </w:r>
      <w:r w:rsidRPr="005E4E58">
        <w:rPr>
          <w:rFonts w:ascii="Arial" w:hAnsi="Arial" w:cs="Arial"/>
          <w:color w:val="000000" w:themeColor="text1"/>
          <w:sz w:val="23"/>
          <w:szCs w:val="23"/>
        </w:rPr>
        <w:t xml:space="preserve"> </w:t>
      </w:r>
      <w:r w:rsidR="007D0D17" w:rsidRPr="005E4E58">
        <w:rPr>
          <w:rFonts w:ascii="Arial" w:hAnsi="Arial" w:cs="Arial"/>
          <w:color w:val="000000" w:themeColor="text1"/>
          <w:sz w:val="23"/>
          <w:szCs w:val="23"/>
        </w:rPr>
        <w:t>PayQwick</w:t>
      </w:r>
      <w:r w:rsidR="00075CC8">
        <w:rPr>
          <w:rFonts w:ascii="Arial" w:hAnsi="Arial" w:cs="Arial"/>
          <w:color w:val="000000" w:themeColor="text1"/>
          <w:sz w:val="23"/>
          <w:szCs w:val="23"/>
        </w:rPr>
        <w:t xml:space="preserve"> Financial Network</w:t>
      </w:r>
      <w:r w:rsidR="008753ED" w:rsidRPr="005E4E58">
        <w:rPr>
          <w:rFonts w:ascii="Arial" w:hAnsi="Arial" w:cs="Arial"/>
          <w:color w:val="000000" w:themeColor="text1"/>
          <w:sz w:val="23"/>
          <w:szCs w:val="23"/>
        </w:rPr>
        <w:t xml:space="preserve"> and </w:t>
      </w:r>
      <w:proofErr w:type="spellStart"/>
      <w:r w:rsidR="008753ED" w:rsidRPr="005E4E58">
        <w:rPr>
          <w:rFonts w:ascii="Arial" w:hAnsi="Arial" w:cs="Arial"/>
          <w:color w:val="000000" w:themeColor="text1"/>
          <w:sz w:val="23"/>
          <w:szCs w:val="23"/>
        </w:rPr>
        <w:t>MainStem</w:t>
      </w:r>
      <w:proofErr w:type="spellEnd"/>
      <w:r w:rsidR="008753ED" w:rsidRPr="005E4E58">
        <w:rPr>
          <w:rFonts w:ascii="Arial" w:hAnsi="Arial" w:cs="Arial"/>
          <w:color w:val="000000" w:themeColor="text1"/>
          <w:sz w:val="23"/>
          <w:szCs w:val="23"/>
        </w:rPr>
        <w:t xml:space="preserve"> a</w:t>
      </w:r>
      <w:r w:rsidR="004D543C">
        <w:rPr>
          <w:rFonts w:ascii="Arial" w:hAnsi="Arial" w:cs="Arial"/>
          <w:color w:val="000000" w:themeColor="text1"/>
          <w:sz w:val="23"/>
          <w:szCs w:val="23"/>
        </w:rPr>
        <w:t xml:space="preserve">re pleased to announce </w:t>
      </w:r>
      <w:r w:rsidR="008753ED" w:rsidRPr="005E4E58">
        <w:rPr>
          <w:rFonts w:ascii="Arial" w:hAnsi="Arial" w:cs="Arial"/>
          <w:color w:val="000000" w:themeColor="text1"/>
          <w:sz w:val="23"/>
          <w:szCs w:val="23"/>
        </w:rPr>
        <w:t xml:space="preserve">their partnership to deliver simpler, faster payment processing on </w:t>
      </w:r>
      <w:proofErr w:type="spellStart"/>
      <w:r w:rsidR="008753ED" w:rsidRPr="005E4E58">
        <w:rPr>
          <w:rFonts w:ascii="Arial" w:hAnsi="Arial" w:cs="Arial"/>
          <w:color w:val="000000" w:themeColor="text1"/>
          <w:sz w:val="23"/>
          <w:szCs w:val="23"/>
        </w:rPr>
        <w:t>MainStem</w:t>
      </w:r>
      <w:r w:rsidR="00C2138C" w:rsidRPr="005E4E58">
        <w:rPr>
          <w:rFonts w:ascii="Arial" w:hAnsi="Arial" w:cs="Arial"/>
          <w:color w:val="000000" w:themeColor="text1"/>
          <w:sz w:val="23"/>
          <w:szCs w:val="23"/>
        </w:rPr>
        <w:t>’s</w:t>
      </w:r>
      <w:proofErr w:type="spellEnd"/>
      <w:r w:rsidR="00C2138C" w:rsidRPr="005E4E58">
        <w:rPr>
          <w:rFonts w:ascii="Arial" w:hAnsi="Arial" w:cs="Arial"/>
          <w:color w:val="000000" w:themeColor="text1"/>
          <w:sz w:val="23"/>
          <w:szCs w:val="23"/>
        </w:rPr>
        <w:t xml:space="preserve"> </w:t>
      </w:r>
      <w:r w:rsidR="00075CC8">
        <w:rPr>
          <w:rFonts w:ascii="Arial" w:hAnsi="Arial" w:cs="Arial"/>
          <w:color w:val="000000" w:themeColor="text1"/>
          <w:sz w:val="23"/>
          <w:szCs w:val="23"/>
        </w:rPr>
        <w:t>digital marketplace</w:t>
      </w:r>
      <w:r w:rsidR="005E4E58">
        <w:rPr>
          <w:rFonts w:ascii="Arial" w:hAnsi="Arial" w:cs="Arial"/>
          <w:color w:val="000000" w:themeColor="text1"/>
          <w:sz w:val="23"/>
          <w:szCs w:val="23"/>
        </w:rPr>
        <w:t xml:space="preserve"> </w:t>
      </w:r>
      <w:r w:rsidR="008753ED" w:rsidRPr="005E4E58">
        <w:rPr>
          <w:rFonts w:ascii="Arial" w:hAnsi="Arial" w:cs="Arial"/>
          <w:color w:val="000000" w:themeColor="text1"/>
          <w:sz w:val="23"/>
          <w:szCs w:val="23"/>
        </w:rPr>
        <w:t>platform</w:t>
      </w:r>
      <w:r w:rsidR="00C2138C" w:rsidRPr="005E4E58">
        <w:rPr>
          <w:rFonts w:ascii="Arial" w:hAnsi="Arial" w:cs="Arial"/>
          <w:color w:val="000000" w:themeColor="text1"/>
          <w:sz w:val="23"/>
          <w:szCs w:val="23"/>
        </w:rPr>
        <w:t xml:space="preserve">, </w:t>
      </w:r>
      <w:r w:rsidR="008753ED" w:rsidRPr="005E4E58">
        <w:rPr>
          <w:rFonts w:ascii="Arial" w:hAnsi="Arial" w:cs="Arial"/>
          <w:color w:val="000000" w:themeColor="text1"/>
          <w:sz w:val="23"/>
          <w:szCs w:val="23"/>
        </w:rPr>
        <w:t xml:space="preserve">CannabisWholesaleSupplier.com. </w:t>
      </w:r>
      <w:r w:rsidR="00E468BC" w:rsidRPr="005E4E58">
        <w:rPr>
          <w:rFonts w:ascii="Arial" w:eastAsia="Times New Roman" w:hAnsi="Arial" w:cs="Arial"/>
          <w:color w:val="000000"/>
          <w:sz w:val="23"/>
          <w:szCs w:val="23"/>
        </w:rPr>
        <w:t>This partnership</w:t>
      </w:r>
      <w:r w:rsidR="00075CC8">
        <w:rPr>
          <w:rFonts w:ascii="Arial" w:eastAsia="Times New Roman" w:hAnsi="Arial" w:cs="Arial"/>
          <w:color w:val="000000"/>
          <w:sz w:val="23"/>
          <w:szCs w:val="23"/>
        </w:rPr>
        <w:t xml:space="preserve"> launch</w:t>
      </w:r>
      <w:r w:rsidR="00E468BC" w:rsidRPr="005E4E58">
        <w:rPr>
          <w:rFonts w:ascii="Arial" w:eastAsia="Times New Roman" w:hAnsi="Arial" w:cs="Arial"/>
          <w:color w:val="000000"/>
          <w:sz w:val="23"/>
          <w:szCs w:val="23"/>
        </w:rPr>
        <w:t xml:space="preserve"> is </w:t>
      </w:r>
      <w:r w:rsidR="005E4E58" w:rsidRPr="005E4E58">
        <w:rPr>
          <w:rFonts w:ascii="Arial" w:eastAsia="Times New Roman" w:hAnsi="Arial" w:cs="Arial"/>
          <w:color w:val="000000"/>
          <w:sz w:val="23"/>
          <w:szCs w:val="23"/>
        </w:rPr>
        <w:t xml:space="preserve">particularly timely, given COVID-19’s impact upon commerce; </w:t>
      </w:r>
      <w:proofErr w:type="spellStart"/>
      <w:r w:rsidR="005E4E58" w:rsidRPr="005E4E58">
        <w:rPr>
          <w:rFonts w:ascii="Arial" w:eastAsia="Times New Roman" w:hAnsi="Arial" w:cs="Arial"/>
          <w:color w:val="000000"/>
          <w:sz w:val="23"/>
          <w:szCs w:val="23"/>
        </w:rPr>
        <w:t>M</w:t>
      </w:r>
      <w:r w:rsidR="00E468BC" w:rsidRPr="005E4E58">
        <w:rPr>
          <w:rFonts w:ascii="Arial" w:eastAsia="Times New Roman" w:hAnsi="Arial" w:cs="Arial"/>
          <w:color w:val="000000"/>
          <w:sz w:val="23"/>
          <w:szCs w:val="23"/>
        </w:rPr>
        <w:t>ainStem</w:t>
      </w:r>
      <w:proofErr w:type="spellEnd"/>
      <w:r w:rsidR="00E468BC" w:rsidRPr="005E4E58">
        <w:rPr>
          <w:rFonts w:ascii="Arial" w:eastAsia="Times New Roman" w:hAnsi="Arial" w:cs="Arial"/>
          <w:color w:val="000000"/>
          <w:sz w:val="23"/>
          <w:szCs w:val="23"/>
        </w:rPr>
        <w:t xml:space="preserve"> makes it even easier for</w:t>
      </w:r>
      <w:r w:rsidR="005E4E58" w:rsidRPr="005E4E58">
        <w:rPr>
          <w:rFonts w:ascii="Arial" w:eastAsia="Times New Roman" w:hAnsi="Arial" w:cs="Arial"/>
          <w:color w:val="000000"/>
          <w:sz w:val="23"/>
          <w:szCs w:val="23"/>
        </w:rPr>
        <w:t xml:space="preserve"> </w:t>
      </w:r>
      <w:r w:rsidR="00075CC8">
        <w:rPr>
          <w:rFonts w:ascii="Arial" w:eastAsia="Times New Roman" w:hAnsi="Arial" w:cs="Arial"/>
          <w:color w:val="000000"/>
          <w:sz w:val="23"/>
          <w:szCs w:val="23"/>
        </w:rPr>
        <w:t xml:space="preserve">essential </w:t>
      </w:r>
      <w:r w:rsidR="005E4E58" w:rsidRPr="005E4E58">
        <w:rPr>
          <w:rFonts w:ascii="Arial" w:eastAsia="Times New Roman" w:hAnsi="Arial" w:cs="Arial"/>
          <w:color w:val="000000"/>
          <w:sz w:val="23"/>
          <w:szCs w:val="23"/>
        </w:rPr>
        <w:t>businesse</w:t>
      </w:r>
      <w:r w:rsidR="00E468BC" w:rsidRPr="005E4E58">
        <w:rPr>
          <w:rFonts w:ascii="Arial" w:eastAsia="Times New Roman" w:hAnsi="Arial" w:cs="Arial"/>
          <w:color w:val="000000"/>
          <w:sz w:val="23"/>
          <w:szCs w:val="23"/>
        </w:rPr>
        <w:t>s to access the supplies they need to ser</w:t>
      </w:r>
      <w:r w:rsidR="00075CC8">
        <w:rPr>
          <w:rFonts w:ascii="Arial" w:eastAsia="Times New Roman" w:hAnsi="Arial" w:cs="Arial"/>
          <w:color w:val="000000"/>
          <w:sz w:val="23"/>
          <w:szCs w:val="23"/>
        </w:rPr>
        <w:t>ve</w:t>
      </w:r>
      <w:r w:rsidR="00E468BC" w:rsidRPr="005E4E58">
        <w:rPr>
          <w:rFonts w:ascii="Arial" w:eastAsia="Times New Roman" w:hAnsi="Arial" w:cs="Arial"/>
          <w:color w:val="000000"/>
          <w:sz w:val="23"/>
          <w:szCs w:val="23"/>
        </w:rPr>
        <w:t xml:space="preserve"> their customers</w:t>
      </w:r>
      <w:r w:rsidR="005E4E58" w:rsidRPr="005E4E58">
        <w:rPr>
          <w:rFonts w:ascii="Arial" w:eastAsia="Times New Roman" w:hAnsi="Arial" w:cs="Arial"/>
          <w:color w:val="000000"/>
          <w:sz w:val="23"/>
          <w:szCs w:val="23"/>
        </w:rPr>
        <w:t>.</w:t>
      </w:r>
    </w:p>
    <w:p w14:paraId="783E59EB" w14:textId="0B0C8F93" w:rsidR="006D1515" w:rsidRPr="005E4E58" w:rsidRDefault="006D1515" w:rsidP="007D0D17">
      <w:pPr>
        <w:rPr>
          <w:rFonts w:ascii="Arial" w:eastAsia="Times New Roman" w:hAnsi="Arial" w:cs="Arial"/>
          <w:color w:val="000000" w:themeColor="text1"/>
          <w:sz w:val="23"/>
          <w:szCs w:val="23"/>
        </w:rPr>
      </w:pPr>
    </w:p>
    <w:p w14:paraId="0FDB9257" w14:textId="4D6F5FCD" w:rsidR="00F56014" w:rsidRPr="005E4E58" w:rsidRDefault="008753ED" w:rsidP="007D0D17">
      <w:pPr>
        <w:rPr>
          <w:rFonts w:ascii="Arial" w:eastAsia="Times New Roman" w:hAnsi="Arial" w:cs="Arial"/>
          <w:color w:val="000000" w:themeColor="text1"/>
          <w:sz w:val="23"/>
          <w:szCs w:val="23"/>
        </w:rPr>
      </w:pPr>
      <w:r w:rsidRPr="005E4E58">
        <w:rPr>
          <w:rFonts w:ascii="Arial" w:eastAsia="Times New Roman" w:hAnsi="Arial" w:cs="Arial"/>
          <w:color w:val="000000" w:themeColor="text1"/>
          <w:sz w:val="23"/>
          <w:szCs w:val="23"/>
        </w:rPr>
        <w:t>CannabisWholesaleSupplier.com</w:t>
      </w:r>
      <w:r w:rsidR="006D1515" w:rsidRPr="005E4E58">
        <w:rPr>
          <w:rFonts w:ascii="Arial" w:eastAsia="Times New Roman" w:hAnsi="Arial" w:cs="Arial"/>
          <w:color w:val="000000" w:themeColor="text1"/>
          <w:sz w:val="23"/>
          <w:szCs w:val="23"/>
        </w:rPr>
        <w:t xml:space="preserve"> </w:t>
      </w:r>
      <w:r w:rsidR="00716D86" w:rsidRPr="005E4E58">
        <w:rPr>
          <w:rFonts w:ascii="Arial" w:eastAsia="Times New Roman" w:hAnsi="Arial" w:cs="Arial"/>
          <w:color w:val="000000" w:themeColor="text1"/>
          <w:sz w:val="23"/>
          <w:szCs w:val="23"/>
        </w:rPr>
        <w:t xml:space="preserve">enables </w:t>
      </w:r>
      <w:r w:rsidR="006D1515" w:rsidRPr="005E4E58">
        <w:rPr>
          <w:rFonts w:ascii="Arial" w:eastAsia="Times New Roman" w:hAnsi="Arial" w:cs="Arial"/>
          <w:color w:val="000000" w:themeColor="text1"/>
          <w:sz w:val="23"/>
          <w:szCs w:val="23"/>
        </w:rPr>
        <w:t xml:space="preserve">cannabis </w:t>
      </w:r>
      <w:r w:rsidR="00C2138C" w:rsidRPr="005E4E58">
        <w:rPr>
          <w:rFonts w:ascii="Arial" w:eastAsia="Times New Roman" w:hAnsi="Arial" w:cs="Arial"/>
          <w:color w:val="000000" w:themeColor="text1"/>
          <w:sz w:val="23"/>
          <w:szCs w:val="23"/>
        </w:rPr>
        <w:t xml:space="preserve">and cannabis-affiliated </w:t>
      </w:r>
      <w:r w:rsidR="006D1515" w:rsidRPr="005E4E58">
        <w:rPr>
          <w:rFonts w:ascii="Arial" w:eastAsia="Times New Roman" w:hAnsi="Arial" w:cs="Arial"/>
          <w:color w:val="000000" w:themeColor="text1"/>
          <w:sz w:val="23"/>
          <w:szCs w:val="23"/>
        </w:rPr>
        <w:t>businesses</w:t>
      </w:r>
      <w:r w:rsidRPr="005E4E58">
        <w:rPr>
          <w:rFonts w:ascii="Arial" w:eastAsia="Times New Roman" w:hAnsi="Arial" w:cs="Arial"/>
          <w:color w:val="000000" w:themeColor="text1"/>
          <w:sz w:val="23"/>
          <w:szCs w:val="23"/>
        </w:rPr>
        <w:t xml:space="preserve"> </w:t>
      </w:r>
      <w:r w:rsidR="006D1515" w:rsidRPr="005E4E58">
        <w:rPr>
          <w:rFonts w:ascii="Arial" w:eastAsia="Times New Roman" w:hAnsi="Arial" w:cs="Arial"/>
          <w:color w:val="000000" w:themeColor="text1"/>
          <w:sz w:val="23"/>
          <w:szCs w:val="23"/>
        </w:rPr>
        <w:t xml:space="preserve">to </w:t>
      </w:r>
      <w:r w:rsidR="00C2138C" w:rsidRPr="005E4E58">
        <w:rPr>
          <w:rFonts w:ascii="Arial" w:eastAsia="Times New Roman" w:hAnsi="Arial" w:cs="Arial"/>
          <w:color w:val="000000" w:themeColor="text1"/>
          <w:sz w:val="23"/>
          <w:szCs w:val="23"/>
        </w:rPr>
        <w:t>access</w:t>
      </w:r>
      <w:r w:rsidR="006D1515" w:rsidRPr="005E4E58">
        <w:rPr>
          <w:rFonts w:ascii="Arial" w:eastAsia="Times New Roman" w:hAnsi="Arial" w:cs="Arial"/>
          <w:color w:val="000000" w:themeColor="text1"/>
          <w:sz w:val="23"/>
          <w:szCs w:val="23"/>
        </w:rPr>
        <w:t xml:space="preserve"> </w:t>
      </w:r>
      <w:r w:rsidRPr="005E4E58">
        <w:rPr>
          <w:rFonts w:ascii="Arial" w:eastAsia="Times New Roman" w:hAnsi="Arial" w:cs="Arial"/>
          <w:color w:val="000000" w:themeColor="text1"/>
          <w:sz w:val="23"/>
          <w:szCs w:val="23"/>
        </w:rPr>
        <w:t>over 150</w:t>
      </w:r>
      <w:r w:rsidR="006D1515" w:rsidRPr="005E4E58">
        <w:rPr>
          <w:rFonts w:ascii="Arial" w:eastAsia="Times New Roman" w:hAnsi="Arial" w:cs="Arial"/>
          <w:color w:val="000000" w:themeColor="text1"/>
          <w:sz w:val="23"/>
          <w:szCs w:val="23"/>
        </w:rPr>
        <w:t xml:space="preserve"> vendors</w:t>
      </w:r>
      <w:r w:rsidRPr="005E4E58">
        <w:rPr>
          <w:rFonts w:ascii="Arial" w:eastAsia="Times New Roman" w:hAnsi="Arial" w:cs="Arial"/>
          <w:color w:val="000000" w:themeColor="text1"/>
          <w:sz w:val="23"/>
          <w:szCs w:val="23"/>
        </w:rPr>
        <w:t xml:space="preserve"> and more than 10,000 products</w:t>
      </w:r>
      <w:r w:rsidR="006D1515" w:rsidRPr="005E4E58">
        <w:rPr>
          <w:rFonts w:ascii="Arial" w:eastAsia="Times New Roman" w:hAnsi="Arial" w:cs="Arial"/>
          <w:color w:val="000000" w:themeColor="text1"/>
          <w:sz w:val="23"/>
          <w:szCs w:val="23"/>
        </w:rPr>
        <w:t xml:space="preserve"> in one platform. </w:t>
      </w:r>
      <w:r w:rsidR="000848B4" w:rsidRPr="005E4E58">
        <w:rPr>
          <w:rFonts w:ascii="Arial" w:eastAsia="Times New Roman" w:hAnsi="Arial" w:cs="Arial"/>
          <w:color w:val="000000" w:themeColor="text1"/>
          <w:sz w:val="23"/>
          <w:szCs w:val="23"/>
        </w:rPr>
        <w:t xml:space="preserve">Powered by </w:t>
      </w:r>
      <w:proofErr w:type="spellStart"/>
      <w:r w:rsidR="000848B4" w:rsidRPr="005E4E58">
        <w:rPr>
          <w:rFonts w:ascii="Arial" w:eastAsia="Times New Roman" w:hAnsi="Arial" w:cs="Arial"/>
          <w:color w:val="000000" w:themeColor="text1"/>
          <w:sz w:val="23"/>
          <w:szCs w:val="23"/>
        </w:rPr>
        <w:t>MainStem</w:t>
      </w:r>
      <w:proofErr w:type="spellEnd"/>
      <w:r w:rsidR="000848B4" w:rsidRPr="005E4E58">
        <w:rPr>
          <w:rFonts w:ascii="Arial" w:eastAsia="Times New Roman" w:hAnsi="Arial" w:cs="Arial"/>
          <w:color w:val="000000" w:themeColor="text1"/>
          <w:sz w:val="23"/>
          <w:szCs w:val="23"/>
        </w:rPr>
        <w:t xml:space="preserve"> technology</w:t>
      </w:r>
      <w:r w:rsidR="00C2138C" w:rsidRPr="005E4E58">
        <w:rPr>
          <w:rFonts w:ascii="Arial" w:eastAsia="Times New Roman" w:hAnsi="Arial" w:cs="Arial"/>
          <w:color w:val="000000" w:themeColor="text1"/>
          <w:sz w:val="23"/>
          <w:szCs w:val="23"/>
        </w:rPr>
        <w:t>,</w:t>
      </w:r>
      <w:r w:rsidR="000848B4" w:rsidRPr="005E4E58">
        <w:rPr>
          <w:rFonts w:ascii="Arial" w:eastAsia="Times New Roman" w:hAnsi="Arial" w:cs="Arial"/>
          <w:color w:val="000000" w:themeColor="text1"/>
          <w:sz w:val="23"/>
          <w:szCs w:val="23"/>
        </w:rPr>
        <w:t xml:space="preserve"> u</w:t>
      </w:r>
      <w:r w:rsidR="006D1515" w:rsidRPr="005E4E58">
        <w:rPr>
          <w:rFonts w:ascii="Arial" w:eastAsia="Times New Roman" w:hAnsi="Arial" w:cs="Arial"/>
          <w:color w:val="000000" w:themeColor="text1"/>
          <w:sz w:val="23"/>
          <w:szCs w:val="23"/>
        </w:rPr>
        <w:t>sers can s</w:t>
      </w:r>
      <w:r w:rsidR="00D10454" w:rsidRPr="005E4E58">
        <w:rPr>
          <w:rFonts w:ascii="Arial" w:eastAsia="Times New Roman" w:hAnsi="Arial" w:cs="Arial"/>
          <w:color w:val="000000" w:themeColor="text1"/>
          <w:sz w:val="23"/>
          <w:szCs w:val="23"/>
        </w:rPr>
        <w:t>earch for</w:t>
      </w:r>
      <w:r w:rsidR="006D1515" w:rsidRPr="005E4E58">
        <w:rPr>
          <w:rFonts w:ascii="Arial" w:eastAsia="Times New Roman" w:hAnsi="Arial" w:cs="Arial"/>
          <w:color w:val="000000" w:themeColor="text1"/>
          <w:sz w:val="23"/>
          <w:szCs w:val="23"/>
        </w:rPr>
        <w:t xml:space="preserve"> a product, </w:t>
      </w:r>
      <w:r w:rsidR="00D10454" w:rsidRPr="005E4E58">
        <w:rPr>
          <w:rFonts w:ascii="Arial" w:eastAsia="Times New Roman" w:hAnsi="Arial" w:cs="Arial"/>
          <w:color w:val="000000" w:themeColor="text1"/>
          <w:sz w:val="23"/>
          <w:szCs w:val="23"/>
        </w:rPr>
        <w:t>see</w:t>
      </w:r>
      <w:r w:rsidR="006D1515" w:rsidRPr="005E4E58">
        <w:rPr>
          <w:rFonts w:ascii="Arial" w:eastAsia="Times New Roman" w:hAnsi="Arial" w:cs="Arial"/>
          <w:color w:val="000000" w:themeColor="text1"/>
          <w:sz w:val="23"/>
          <w:szCs w:val="23"/>
        </w:rPr>
        <w:t xml:space="preserve"> all vendors who can</w:t>
      </w:r>
      <w:r w:rsidR="00D10454" w:rsidRPr="005E4E58">
        <w:rPr>
          <w:rFonts w:ascii="Arial" w:eastAsia="Times New Roman" w:hAnsi="Arial" w:cs="Arial"/>
          <w:color w:val="000000" w:themeColor="text1"/>
          <w:sz w:val="23"/>
          <w:szCs w:val="23"/>
        </w:rPr>
        <w:t xml:space="preserve"> source/fulfill the necessary quantity</w:t>
      </w:r>
      <w:r w:rsidRPr="005E4E58">
        <w:rPr>
          <w:rFonts w:ascii="Arial" w:eastAsia="Times New Roman" w:hAnsi="Arial" w:cs="Arial"/>
          <w:color w:val="000000" w:themeColor="text1"/>
          <w:sz w:val="23"/>
          <w:szCs w:val="23"/>
        </w:rPr>
        <w:t>, evaluate prices and arrange shipping</w:t>
      </w:r>
      <w:r w:rsidR="00D10454" w:rsidRPr="005E4E58">
        <w:rPr>
          <w:rFonts w:ascii="Arial" w:eastAsia="Times New Roman" w:hAnsi="Arial" w:cs="Arial"/>
          <w:color w:val="000000" w:themeColor="text1"/>
          <w:sz w:val="23"/>
          <w:szCs w:val="23"/>
        </w:rPr>
        <w:t xml:space="preserve">. </w:t>
      </w:r>
    </w:p>
    <w:p w14:paraId="41BE4144" w14:textId="77777777" w:rsidR="00F56014" w:rsidRPr="005E4E58" w:rsidRDefault="00F56014" w:rsidP="007D0D17">
      <w:pPr>
        <w:rPr>
          <w:rFonts w:ascii="Arial" w:eastAsia="Times New Roman" w:hAnsi="Arial" w:cs="Arial"/>
          <w:color w:val="000000" w:themeColor="text1"/>
          <w:sz w:val="23"/>
          <w:szCs w:val="23"/>
        </w:rPr>
      </w:pPr>
    </w:p>
    <w:p w14:paraId="613FE1E1" w14:textId="79D2DF34" w:rsidR="00C2138C" w:rsidRPr="005E4E58" w:rsidRDefault="00D10454" w:rsidP="00C2138C">
      <w:pPr>
        <w:rPr>
          <w:rFonts w:ascii="Arial" w:hAnsi="Arial" w:cs="Arial"/>
          <w:color w:val="000000" w:themeColor="text1"/>
          <w:sz w:val="23"/>
          <w:szCs w:val="23"/>
        </w:rPr>
      </w:pPr>
      <w:r w:rsidRPr="005E4E58">
        <w:rPr>
          <w:rFonts w:ascii="Arial" w:eastAsia="Times New Roman" w:hAnsi="Arial" w:cs="Arial"/>
          <w:color w:val="000000" w:themeColor="text1"/>
          <w:sz w:val="23"/>
          <w:szCs w:val="23"/>
          <w:shd w:val="clear" w:color="auto" w:fill="FFFFFF"/>
        </w:rPr>
        <w:t xml:space="preserve">Beginning this week, </w:t>
      </w:r>
      <w:proofErr w:type="spellStart"/>
      <w:r w:rsidRPr="005E4E58">
        <w:rPr>
          <w:rFonts w:ascii="Arial" w:eastAsia="Times New Roman" w:hAnsi="Arial" w:cs="Arial"/>
          <w:color w:val="000000" w:themeColor="text1"/>
          <w:sz w:val="23"/>
          <w:szCs w:val="23"/>
        </w:rPr>
        <w:t>MainStem</w:t>
      </w:r>
      <w:r w:rsidR="00075CC8">
        <w:rPr>
          <w:rFonts w:ascii="Arial" w:eastAsia="Times New Roman" w:hAnsi="Arial" w:cs="Arial"/>
          <w:color w:val="000000" w:themeColor="text1"/>
          <w:sz w:val="23"/>
          <w:szCs w:val="23"/>
        </w:rPr>
        <w:t>’s</w:t>
      </w:r>
      <w:proofErr w:type="spellEnd"/>
      <w:r w:rsidR="00075CC8">
        <w:rPr>
          <w:rFonts w:ascii="Arial" w:eastAsia="Times New Roman" w:hAnsi="Arial" w:cs="Arial"/>
          <w:color w:val="000000" w:themeColor="text1"/>
          <w:sz w:val="23"/>
          <w:szCs w:val="23"/>
        </w:rPr>
        <w:t xml:space="preserve"> </w:t>
      </w:r>
      <w:r w:rsidR="00F56014" w:rsidRPr="005E4E58">
        <w:rPr>
          <w:rFonts w:ascii="Arial" w:eastAsia="Times New Roman" w:hAnsi="Arial" w:cs="Arial"/>
          <w:color w:val="000000" w:themeColor="text1"/>
          <w:sz w:val="23"/>
          <w:szCs w:val="23"/>
        </w:rPr>
        <w:t>capabilities will be enhanced by PayQwick’s seamless</w:t>
      </w:r>
      <w:r w:rsidR="00075CC8">
        <w:rPr>
          <w:rFonts w:ascii="Arial" w:eastAsia="Times New Roman" w:hAnsi="Arial" w:cs="Arial"/>
          <w:color w:val="000000" w:themeColor="text1"/>
          <w:sz w:val="23"/>
          <w:szCs w:val="23"/>
        </w:rPr>
        <w:t xml:space="preserve"> payment processing</w:t>
      </w:r>
      <w:r w:rsidR="00F56014" w:rsidRPr="005E4E58">
        <w:rPr>
          <w:rFonts w:ascii="Arial" w:eastAsia="Times New Roman" w:hAnsi="Arial" w:cs="Arial"/>
          <w:color w:val="000000" w:themeColor="text1"/>
          <w:sz w:val="23"/>
          <w:szCs w:val="23"/>
        </w:rPr>
        <w:t xml:space="preserve">. </w:t>
      </w:r>
      <w:proofErr w:type="spellStart"/>
      <w:r w:rsidR="00C2138C" w:rsidRPr="005E4E58">
        <w:rPr>
          <w:rFonts w:ascii="Arial" w:hAnsi="Arial" w:cs="Arial"/>
          <w:color w:val="000000" w:themeColor="text1"/>
          <w:sz w:val="23"/>
          <w:szCs w:val="23"/>
        </w:rPr>
        <w:t>MainStem</w:t>
      </w:r>
      <w:proofErr w:type="spellEnd"/>
      <w:r w:rsidR="00C2138C" w:rsidRPr="005E4E58">
        <w:rPr>
          <w:rFonts w:ascii="Arial" w:hAnsi="Arial" w:cs="Arial"/>
          <w:color w:val="000000" w:themeColor="text1"/>
          <w:sz w:val="23"/>
          <w:szCs w:val="23"/>
        </w:rPr>
        <w:t xml:space="preserve"> customers will now benefit from PayQwick’s capabilities at checkout, where they will be presented the option to “Pay with Bank Transfer” or “Pay with PayQwick.” </w:t>
      </w:r>
    </w:p>
    <w:p w14:paraId="601EA60D" w14:textId="12D5262E" w:rsidR="00103617" w:rsidRPr="005E4E58" w:rsidRDefault="00103617" w:rsidP="007D0D17">
      <w:pPr>
        <w:rPr>
          <w:rFonts w:ascii="Arial" w:eastAsia="Times New Roman" w:hAnsi="Arial" w:cs="Arial"/>
          <w:color w:val="000000" w:themeColor="text1"/>
          <w:sz w:val="23"/>
          <w:szCs w:val="23"/>
        </w:rPr>
      </w:pPr>
    </w:p>
    <w:p w14:paraId="162663F1" w14:textId="0DCAA818" w:rsidR="00103617" w:rsidRPr="005E4E58" w:rsidRDefault="00103617" w:rsidP="007D0D17">
      <w:pPr>
        <w:rPr>
          <w:rFonts w:ascii="Arial" w:eastAsia="Times New Roman" w:hAnsi="Arial" w:cs="Arial"/>
          <w:color w:val="000000" w:themeColor="text1"/>
          <w:sz w:val="23"/>
          <w:szCs w:val="23"/>
        </w:rPr>
      </w:pPr>
      <w:r w:rsidRPr="005E4E58">
        <w:rPr>
          <w:rFonts w:ascii="Arial" w:eastAsia="Times New Roman" w:hAnsi="Arial" w:cs="Arial"/>
          <w:color w:val="000000" w:themeColor="text1"/>
          <w:sz w:val="23"/>
          <w:szCs w:val="23"/>
        </w:rPr>
        <w:t xml:space="preserve">Additionally, </w:t>
      </w:r>
      <w:proofErr w:type="spellStart"/>
      <w:r w:rsidRPr="005E4E58">
        <w:rPr>
          <w:rFonts w:ascii="Arial" w:eastAsia="Times New Roman" w:hAnsi="Arial" w:cs="Arial"/>
          <w:color w:val="000000" w:themeColor="text1"/>
          <w:sz w:val="23"/>
          <w:szCs w:val="23"/>
        </w:rPr>
        <w:t>MainStem</w:t>
      </w:r>
      <w:proofErr w:type="spellEnd"/>
      <w:r w:rsidRPr="005E4E58">
        <w:rPr>
          <w:rFonts w:ascii="Arial" w:eastAsia="Times New Roman" w:hAnsi="Arial" w:cs="Arial"/>
          <w:color w:val="000000" w:themeColor="text1"/>
          <w:sz w:val="23"/>
          <w:szCs w:val="23"/>
        </w:rPr>
        <w:t xml:space="preserve"> will </w:t>
      </w:r>
      <w:r w:rsidR="00C2138C" w:rsidRPr="005E4E58">
        <w:rPr>
          <w:rFonts w:ascii="Arial" w:eastAsia="Times New Roman" w:hAnsi="Arial" w:cs="Arial"/>
          <w:color w:val="000000" w:themeColor="text1"/>
          <w:sz w:val="23"/>
          <w:szCs w:val="23"/>
        </w:rPr>
        <w:t xml:space="preserve">now </w:t>
      </w:r>
      <w:r w:rsidRPr="005E4E58">
        <w:rPr>
          <w:rFonts w:ascii="Arial" w:eastAsia="Times New Roman" w:hAnsi="Arial" w:cs="Arial"/>
          <w:color w:val="000000" w:themeColor="text1"/>
          <w:sz w:val="23"/>
          <w:szCs w:val="23"/>
        </w:rPr>
        <w:t>allow</w:t>
      </w:r>
      <w:r w:rsidR="0053124C" w:rsidRPr="005E4E58">
        <w:rPr>
          <w:rFonts w:ascii="Arial" w:eastAsia="Times New Roman" w:hAnsi="Arial" w:cs="Arial"/>
          <w:color w:val="000000" w:themeColor="text1"/>
          <w:sz w:val="23"/>
          <w:szCs w:val="23"/>
        </w:rPr>
        <w:t xml:space="preserve"> real-time</w:t>
      </w:r>
      <w:r w:rsidRPr="005E4E58">
        <w:rPr>
          <w:rFonts w:ascii="Arial" w:eastAsia="Times New Roman" w:hAnsi="Arial" w:cs="Arial"/>
          <w:color w:val="000000" w:themeColor="text1"/>
          <w:sz w:val="23"/>
          <w:szCs w:val="23"/>
        </w:rPr>
        <w:t xml:space="preserve"> transfers </w:t>
      </w:r>
      <w:r w:rsidR="005107B3" w:rsidRPr="005E4E58">
        <w:rPr>
          <w:rFonts w:ascii="Arial" w:eastAsia="Times New Roman" w:hAnsi="Arial" w:cs="Arial"/>
          <w:color w:val="000000" w:themeColor="text1"/>
          <w:sz w:val="23"/>
          <w:szCs w:val="23"/>
        </w:rPr>
        <w:t xml:space="preserve">between </w:t>
      </w:r>
      <w:r w:rsidRPr="005E4E58">
        <w:rPr>
          <w:rFonts w:ascii="Arial" w:eastAsia="Times New Roman" w:hAnsi="Arial" w:cs="Arial"/>
          <w:color w:val="000000" w:themeColor="text1"/>
          <w:sz w:val="23"/>
          <w:szCs w:val="23"/>
        </w:rPr>
        <w:t xml:space="preserve">PayQwick </w:t>
      </w:r>
      <w:r w:rsidR="0053124C" w:rsidRPr="005E4E58">
        <w:rPr>
          <w:rFonts w:ascii="Arial" w:eastAsia="Times New Roman" w:hAnsi="Arial" w:cs="Arial"/>
          <w:color w:val="000000" w:themeColor="text1"/>
          <w:sz w:val="23"/>
          <w:szCs w:val="23"/>
        </w:rPr>
        <w:t>users</w:t>
      </w:r>
      <w:r w:rsidRPr="005E4E58">
        <w:rPr>
          <w:rFonts w:ascii="Arial" w:eastAsia="Times New Roman" w:hAnsi="Arial" w:cs="Arial"/>
          <w:color w:val="000000" w:themeColor="text1"/>
          <w:sz w:val="23"/>
          <w:szCs w:val="23"/>
        </w:rPr>
        <w:t xml:space="preserve">, a convenient </w:t>
      </w:r>
      <w:r w:rsidR="0053124C" w:rsidRPr="005E4E58">
        <w:rPr>
          <w:rFonts w:ascii="Arial" w:eastAsia="Times New Roman" w:hAnsi="Arial" w:cs="Arial"/>
          <w:color w:val="000000" w:themeColor="text1"/>
          <w:sz w:val="23"/>
          <w:szCs w:val="23"/>
        </w:rPr>
        <w:t>PayQwick Financial Network</w:t>
      </w:r>
      <w:r w:rsidRPr="005E4E58">
        <w:rPr>
          <w:rFonts w:ascii="Arial" w:eastAsia="Times New Roman" w:hAnsi="Arial" w:cs="Arial"/>
          <w:color w:val="000000" w:themeColor="text1"/>
          <w:sz w:val="23"/>
          <w:szCs w:val="23"/>
        </w:rPr>
        <w:t xml:space="preserve"> benefit known as </w:t>
      </w:r>
      <w:r w:rsidR="005107B3" w:rsidRPr="005E4E58">
        <w:rPr>
          <w:rFonts w:ascii="Arial" w:eastAsia="Times New Roman" w:hAnsi="Arial" w:cs="Arial"/>
          <w:color w:val="000000" w:themeColor="text1"/>
          <w:sz w:val="23"/>
          <w:szCs w:val="23"/>
        </w:rPr>
        <w:t>“</w:t>
      </w:r>
      <w:proofErr w:type="spellStart"/>
      <w:r w:rsidRPr="005E4E58">
        <w:rPr>
          <w:rFonts w:ascii="Arial" w:eastAsia="Times New Roman" w:hAnsi="Arial" w:cs="Arial"/>
          <w:color w:val="000000" w:themeColor="text1"/>
          <w:sz w:val="23"/>
          <w:szCs w:val="23"/>
        </w:rPr>
        <w:t>QwickPay</w:t>
      </w:r>
      <w:proofErr w:type="spellEnd"/>
      <w:r w:rsidR="00C2138C" w:rsidRPr="005E4E58">
        <w:rPr>
          <w:rFonts w:ascii="Arial" w:eastAsia="Times New Roman" w:hAnsi="Arial" w:cs="Arial"/>
          <w:color w:val="000000" w:themeColor="text1"/>
          <w:sz w:val="23"/>
          <w:szCs w:val="23"/>
        </w:rPr>
        <w:t>.”</w:t>
      </w:r>
    </w:p>
    <w:p w14:paraId="2B20E41D" w14:textId="27DC0015" w:rsidR="00F56014" w:rsidRPr="005E4E58" w:rsidRDefault="00F56014" w:rsidP="007D0D17">
      <w:pPr>
        <w:rPr>
          <w:rFonts w:ascii="Arial" w:eastAsia="Times New Roman" w:hAnsi="Arial" w:cs="Arial"/>
          <w:color w:val="000000" w:themeColor="text1"/>
          <w:sz w:val="23"/>
          <w:szCs w:val="23"/>
        </w:rPr>
      </w:pPr>
    </w:p>
    <w:p w14:paraId="38B45BB3" w14:textId="28BAAFC5" w:rsidR="000848B4" w:rsidRPr="005E4E58" w:rsidRDefault="00852398" w:rsidP="007D0D17">
      <w:pPr>
        <w:rPr>
          <w:rFonts w:ascii="Arial" w:eastAsia="Times New Roman" w:hAnsi="Arial" w:cs="Arial"/>
          <w:color w:val="000000" w:themeColor="text1"/>
          <w:sz w:val="23"/>
          <w:szCs w:val="23"/>
        </w:rPr>
      </w:pPr>
      <w:r w:rsidRPr="005E4E58">
        <w:rPr>
          <w:rFonts w:ascii="Arial" w:eastAsia="Times New Roman" w:hAnsi="Arial" w:cs="Arial"/>
          <w:color w:val="000000" w:themeColor="text1"/>
          <w:sz w:val="23"/>
          <w:szCs w:val="23"/>
        </w:rPr>
        <w:t xml:space="preserve">PayQwick Chief </w:t>
      </w:r>
      <w:r w:rsidR="00075CC8">
        <w:rPr>
          <w:rFonts w:ascii="Arial" w:eastAsia="Times New Roman" w:hAnsi="Arial" w:cs="Arial"/>
          <w:color w:val="000000" w:themeColor="text1"/>
          <w:sz w:val="23"/>
          <w:szCs w:val="23"/>
        </w:rPr>
        <w:t>Executive</w:t>
      </w:r>
      <w:r w:rsidRPr="005E4E58">
        <w:rPr>
          <w:rFonts w:ascii="Arial" w:eastAsia="Times New Roman" w:hAnsi="Arial" w:cs="Arial"/>
          <w:color w:val="000000" w:themeColor="text1"/>
          <w:sz w:val="23"/>
          <w:szCs w:val="23"/>
        </w:rPr>
        <w:t xml:space="preserve"> Officer Bob Craig shares, “</w:t>
      </w:r>
      <w:r w:rsidR="000848B4" w:rsidRPr="005E4E58">
        <w:rPr>
          <w:rFonts w:ascii="Arial" w:eastAsia="Times New Roman" w:hAnsi="Arial" w:cs="Arial"/>
          <w:color w:val="000000" w:themeColor="text1"/>
          <w:sz w:val="23"/>
          <w:szCs w:val="23"/>
        </w:rPr>
        <w:t xml:space="preserve">The </w:t>
      </w:r>
      <w:proofErr w:type="spellStart"/>
      <w:r w:rsidR="000848B4" w:rsidRPr="005E4E58">
        <w:rPr>
          <w:rFonts w:ascii="Arial" w:eastAsia="Times New Roman" w:hAnsi="Arial" w:cs="Arial"/>
          <w:color w:val="000000" w:themeColor="text1"/>
          <w:sz w:val="23"/>
          <w:szCs w:val="23"/>
        </w:rPr>
        <w:t>MainStem</w:t>
      </w:r>
      <w:proofErr w:type="spellEnd"/>
      <w:r w:rsidR="000848B4" w:rsidRPr="005E4E58">
        <w:rPr>
          <w:rFonts w:ascii="Arial" w:eastAsia="Times New Roman" w:hAnsi="Arial" w:cs="Arial"/>
          <w:color w:val="000000" w:themeColor="text1"/>
          <w:sz w:val="23"/>
          <w:szCs w:val="23"/>
        </w:rPr>
        <w:t xml:space="preserve"> i</w:t>
      </w:r>
      <w:r w:rsidRPr="005E4E58">
        <w:rPr>
          <w:rFonts w:ascii="Arial" w:eastAsia="Times New Roman" w:hAnsi="Arial" w:cs="Arial"/>
          <w:color w:val="000000" w:themeColor="text1"/>
          <w:sz w:val="23"/>
          <w:szCs w:val="23"/>
        </w:rPr>
        <w:t xml:space="preserve">ntegration benefits both </w:t>
      </w:r>
      <w:r w:rsidR="000848B4" w:rsidRPr="005E4E58">
        <w:rPr>
          <w:rFonts w:ascii="Arial" w:eastAsia="Times New Roman" w:hAnsi="Arial" w:cs="Arial"/>
          <w:color w:val="000000" w:themeColor="text1"/>
          <w:sz w:val="23"/>
          <w:szCs w:val="23"/>
        </w:rPr>
        <w:t xml:space="preserve">of our </w:t>
      </w:r>
      <w:r w:rsidR="00075CC8">
        <w:rPr>
          <w:rFonts w:ascii="Arial" w:eastAsia="Times New Roman" w:hAnsi="Arial" w:cs="Arial"/>
          <w:color w:val="000000" w:themeColor="text1"/>
          <w:sz w:val="23"/>
          <w:szCs w:val="23"/>
        </w:rPr>
        <w:t>client</w:t>
      </w:r>
      <w:r w:rsidRPr="005E4E58">
        <w:rPr>
          <w:rFonts w:ascii="Arial" w:eastAsia="Times New Roman" w:hAnsi="Arial" w:cs="Arial"/>
          <w:color w:val="000000" w:themeColor="text1"/>
          <w:sz w:val="23"/>
          <w:szCs w:val="23"/>
        </w:rPr>
        <w:t xml:space="preserve"> bases</w:t>
      </w:r>
      <w:r w:rsidR="000848B4" w:rsidRPr="005E4E58">
        <w:rPr>
          <w:rFonts w:ascii="Arial" w:eastAsia="Times New Roman" w:hAnsi="Arial" w:cs="Arial"/>
          <w:color w:val="000000" w:themeColor="text1"/>
          <w:sz w:val="23"/>
          <w:szCs w:val="23"/>
        </w:rPr>
        <w:t xml:space="preserve"> through simpler and faster payments.</w:t>
      </w:r>
      <w:r w:rsidR="00C2138C" w:rsidRPr="005E4E58">
        <w:rPr>
          <w:rFonts w:ascii="Arial" w:eastAsia="Times New Roman" w:hAnsi="Arial" w:cs="Arial"/>
          <w:color w:val="000000" w:themeColor="text1"/>
          <w:sz w:val="23"/>
          <w:szCs w:val="23"/>
        </w:rPr>
        <w:t xml:space="preserve"> </w:t>
      </w:r>
      <w:r w:rsidR="000848B4" w:rsidRPr="005E4E58">
        <w:rPr>
          <w:rFonts w:ascii="Arial" w:eastAsia="Times New Roman" w:hAnsi="Arial" w:cs="Arial"/>
          <w:color w:val="000000" w:themeColor="text1"/>
          <w:sz w:val="23"/>
          <w:szCs w:val="23"/>
        </w:rPr>
        <w:t>Sellers</w:t>
      </w:r>
      <w:r w:rsidR="00C2138C" w:rsidRPr="005E4E58">
        <w:rPr>
          <w:rFonts w:ascii="Arial" w:eastAsia="Times New Roman" w:hAnsi="Arial" w:cs="Arial"/>
          <w:color w:val="000000" w:themeColor="text1"/>
          <w:sz w:val="23"/>
          <w:szCs w:val="23"/>
        </w:rPr>
        <w:t xml:space="preserve"> benefit from</w:t>
      </w:r>
      <w:r w:rsidR="000848B4" w:rsidRPr="005E4E58">
        <w:rPr>
          <w:rFonts w:ascii="Arial" w:eastAsia="Times New Roman" w:hAnsi="Arial" w:cs="Arial"/>
          <w:color w:val="000000" w:themeColor="text1"/>
          <w:sz w:val="23"/>
          <w:szCs w:val="23"/>
        </w:rPr>
        <w:t xml:space="preserve"> immediate </w:t>
      </w:r>
      <w:r w:rsidR="00C2138C" w:rsidRPr="005E4E58">
        <w:rPr>
          <w:rFonts w:ascii="Arial" w:eastAsia="Times New Roman" w:hAnsi="Arial" w:cs="Arial"/>
          <w:color w:val="000000" w:themeColor="text1"/>
          <w:sz w:val="23"/>
          <w:szCs w:val="23"/>
        </w:rPr>
        <w:t xml:space="preserve">payment </w:t>
      </w:r>
      <w:r w:rsidR="000848B4" w:rsidRPr="005E4E58">
        <w:rPr>
          <w:rFonts w:ascii="Arial" w:eastAsia="Times New Roman" w:hAnsi="Arial" w:cs="Arial"/>
          <w:color w:val="000000" w:themeColor="text1"/>
          <w:sz w:val="23"/>
          <w:szCs w:val="23"/>
        </w:rPr>
        <w:t xml:space="preserve">authorizations and buyers </w:t>
      </w:r>
      <w:r w:rsidR="00C2138C" w:rsidRPr="005E4E58">
        <w:rPr>
          <w:rFonts w:ascii="Arial" w:eastAsia="Times New Roman" w:hAnsi="Arial" w:cs="Arial"/>
          <w:color w:val="000000" w:themeColor="text1"/>
          <w:sz w:val="23"/>
          <w:szCs w:val="23"/>
        </w:rPr>
        <w:t xml:space="preserve">enjoy same-day shipment confirmation. </w:t>
      </w:r>
      <w:r w:rsidR="000848B4" w:rsidRPr="005E4E58">
        <w:rPr>
          <w:rFonts w:ascii="Arial" w:eastAsia="Times New Roman" w:hAnsi="Arial" w:cs="Arial"/>
          <w:color w:val="000000" w:themeColor="text1"/>
          <w:sz w:val="23"/>
          <w:szCs w:val="23"/>
        </w:rPr>
        <w:t xml:space="preserve">The addition of </w:t>
      </w:r>
      <w:proofErr w:type="spellStart"/>
      <w:r w:rsidR="000848B4" w:rsidRPr="005E4E58">
        <w:rPr>
          <w:rFonts w:ascii="Arial" w:eastAsia="Times New Roman" w:hAnsi="Arial" w:cs="Arial"/>
          <w:color w:val="000000" w:themeColor="text1"/>
          <w:sz w:val="23"/>
          <w:szCs w:val="23"/>
        </w:rPr>
        <w:t>MainStem</w:t>
      </w:r>
      <w:proofErr w:type="spellEnd"/>
      <w:r w:rsidR="000848B4" w:rsidRPr="005E4E58">
        <w:rPr>
          <w:rFonts w:ascii="Arial" w:eastAsia="Times New Roman" w:hAnsi="Arial" w:cs="Arial"/>
          <w:color w:val="000000" w:themeColor="text1"/>
          <w:sz w:val="23"/>
          <w:szCs w:val="23"/>
        </w:rPr>
        <w:t xml:space="preserve"> to the </w:t>
      </w:r>
      <w:proofErr w:type="spellStart"/>
      <w:r w:rsidR="000848B4" w:rsidRPr="005E4E58">
        <w:rPr>
          <w:rFonts w:ascii="Arial" w:eastAsia="Times New Roman" w:hAnsi="Arial" w:cs="Arial"/>
          <w:color w:val="000000" w:themeColor="text1"/>
          <w:sz w:val="23"/>
          <w:szCs w:val="23"/>
        </w:rPr>
        <w:t>PayQwick</w:t>
      </w:r>
      <w:proofErr w:type="spellEnd"/>
      <w:r w:rsidR="000848B4" w:rsidRPr="005E4E58">
        <w:rPr>
          <w:rFonts w:ascii="Arial" w:eastAsia="Times New Roman" w:hAnsi="Arial" w:cs="Arial"/>
          <w:color w:val="000000" w:themeColor="text1"/>
          <w:sz w:val="23"/>
          <w:szCs w:val="23"/>
        </w:rPr>
        <w:t xml:space="preserve"> Financial Network brings together trading partners, simplifies supply chain execution and builds recurring purchase volume to sellers on </w:t>
      </w:r>
      <w:r w:rsidR="0053124C" w:rsidRPr="005E4E58">
        <w:rPr>
          <w:rFonts w:ascii="Arial" w:eastAsia="Times New Roman" w:hAnsi="Arial" w:cs="Arial"/>
          <w:color w:val="000000" w:themeColor="text1"/>
          <w:sz w:val="23"/>
          <w:szCs w:val="23"/>
        </w:rPr>
        <w:t>CannabisWholesaleSupplier.com.</w:t>
      </w:r>
    </w:p>
    <w:p w14:paraId="5D33DCFC" w14:textId="77777777" w:rsidR="003617B4" w:rsidRPr="005E4E58" w:rsidRDefault="003617B4" w:rsidP="007D0D17">
      <w:pPr>
        <w:rPr>
          <w:rFonts w:ascii="Arial" w:eastAsia="Times New Roman" w:hAnsi="Arial" w:cs="Arial"/>
          <w:color w:val="000000" w:themeColor="text1"/>
          <w:sz w:val="23"/>
          <w:szCs w:val="23"/>
        </w:rPr>
      </w:pPr>
    </w:p>
    <w:p w14:paraId="7389F5DB" w14:textId="11C23C50" w:rsidR="00136BC3" w:rsidRPr="005E4E58" w:rsidRDefault="00136BC3" w:rsidP="007D0D17">
      <w:pPr>
        <w:rPr>
          <w:rFonts w:ascii="Arial" w:eastAsia="Times New Roman" w:hAnsi="Arial" w:cs="Arial"/>
          <w:color w:val="000000" w:themeColor="text1"/>
          <w:sz w:val="23"/>
          <w:szCs w:val="23"/>
        </w:rPr>
      </w:pPr>
      <w:proofErr w:type="spellStart"/>
      <w:r w:rsidRPr="005E4E58">
        <w:rPr>
          <w:rFonts w:ascii="Arial" w:eastAsia="Times New Roman" w:hAnsi="Arial" w:cs="Arial"/>
          <w:color w:val="000000" w:themeColor="text1"/>
          <w:sz w:val="23"/>
          <w:szCs w:val="23"/>
        </w:rPr>
        <w:t>MainStem</w:t>
      </w:r>
      <w:proofErr w:type="spellEnd"/>
      <w:r w:rsidRPr="005E4E58">
        <w:rPr>
          <w:rFonts w:ascii="Arial" w:eastAsia="Times New Roman" w:hAnsi="Arial" w:cs="Arial"/>
          <w:color w:val="000000" w:themeColor="text1"/>
          <w:sz w:val="23"/>
          <w:szCs w:val="23"/>
        </w:rPr>
        <w:t xml:space="preserve"> Founder and CEO </w:t>
      </w:r>
      <w:proofErr w:type="spellStart"/>
      <w:r w:rsidRPr="005E4E58">
        <w:rPr>
          <w:rFonts w:ascii="Arial" w:eastAsia="Times New Roman" w:hAnsi="Arial" w:cs="Arial"/>
          <w:color w:val="000000" w:themeColor="text1"/>
          <w:sz w:val="23"/>
          <w:szCs w:val="23"/>
        </w:rPr>
        <w:t>Alen</w:t>
      </w:r>
      <w:proofErr w:type="spellEnd"/>
      <w:r w:rsidRPr="005E4E58">
        <w:rPr>
          <w:rFonts w:ascii="Arial" w:eastAsia="Times New Roman" w:hAnsi="Arial" w:cs="Arial"/>
          <w:color w:val="000000" w:themeColor="text1"/>
          <w:sz w:val="23"/>
          <w:szCs w:val="23"/>
        </w:rPr>
        <w:t xml:space="preserve"> Nguyen </w:t>
      </w:r>
      <w:r w:rsidR="00075CC8">
        <w:rPr>
          <w:rFonts w:ascii="Arial" w:eastAsia="Times New Roman" w:hAnsi="Arial" w:cs="Arial"/>
          <w:color w:val="000000" w:themeColor="text1"/>
          <w:sz w:val="23"/>
          <w:szCs w:val="23"/>
        </w:rPr>
        <w:t>adds</w:t>
      </w:r>
      <w:r w:rsidRPr="005E4E58">
        <w:rPr>
          <w:rFonts w:ascii="Arial" w:eastAsia="Times New Roman" w:hAnsi="Arial" w:cs="Arial"/>
          <w:color w:val="000000" w:themeColor="text1"/>
          <w:sz w:val="23"/>
          <w:szCs w:val="23"/>
        </w:rPr>
        <w:t>, “</w:t>
      </w:r>
      <w:r w:rsidR="0053124C" w:rsidRPr="005E4E58">
        <w:rPr>
          <w:rFonts w:ascii="Arial" w:eastAsia="Times New Roman" w:hAnsi="Arial" w:cs="Arial"/>
          <w:color w:val="000000" w:themeColor="text1"/>
          <w:sz w:val="23"/>
          <w:szCs w:val="23"/>
        </w:rPr>
        <w:t xml:space="preserve">We are excited to add PayQwick’s payment processing solutions to our marketplace to support faster trades for our buyers and sellers. PayQwick helps normalize payment processing for the cannabis industry and helps our clients sell more – </w:t>
      </w:r>
      <w:r w:rsidR="00C2138C" w:rsidRPr="005E4E58">
        <w:rPr>
          <w:rFonts w:ascii="Arial" w:eastAsia="Times New Roman" w:hAnsi="Arial" w:cs="Arial"/>
          <w:color w:val="000000" w:themeColor="text1"/>
          <w:sz w:val="23"/>
          <w:szCs w:val="23"/>
        </w:rPr>
        <w:t xml:space="preserve">a </w:t>
      </w:r>
      <w:r w:rsidR="0053124C" w:rsidRPr="005E4E58">
        <w:rPr>
          <w:rFonts w:ascii="Arial" w:eastAsia="Times New Roman" w:hAnsi="Arial" w:cs="Arial"/>
          <w:color w:val="000000" w:themeColor="text1"/>
          <w:sz w:val="23"/>
          <w:szCs w:val="23"/>
        </w:rPr>
        <w:t>win</w:t>
      </w:r>
      <w:r w:rsidR="00C2138C" w:rsidRPr="005E4E58">
        <w:rPr>
          <w:rFonts w:ascii="Arial" w:eastAsia="Times New Roman" w:hAnsi="Arial" w:cs="Arial"/>
          <w:color w:val="000000" w:themeColor="text1"/>
          <w:sz w:val="23"/>
          <w:szCs w:val="23"/>
        </w:rPr>
        <w:t>-</w:t>
      </w:r>
      <w:r w:rsidR="0053124C" w:rsidRPr="005E4E58">
        <w:rPr>
          <w:rFonts w:ascii="Arial" w:eastAsia="Times New Roman" w:hAnsi="Arial" w:cs="Arial"/>
          <w:color w:val="000000" w:themeColor="text1"/>
          <w:sz w:val="23"/>
          <w:szCs w:val="23"/>
        </w:rPr>
        <w:t>win</w:t>
      </w:r>
      <w:r w:rsidR="00C2138C" w:rsidRPr="005E4E58">
        <w:rPr>
          <w:rFonts w:ascii="Arial" w:eastAsia="Times New Roman" w:hAnsi="Arial" w:cs="Arial"/>
          <w:color w:val="000000" w:themeColor="text1"/>
          <w:sz w:val="23"/>
          <w:szCs w:val="23"/>
        </w:rPr>
        <w:t xml:space="preserve"> for all.</w:t>
      </w:r>
      <w:r w:rsidRPr="005E4E58">
        <w:rPr>
          <w:rFonts w:ascii="Arial" w:eastAsia="Times New Roman" w:hAnsi="Arial" w:cs="Arial"/>
          <w:color w:val="000000" w:themeColor="text1"/>
          <w:sz w:val="23"/>
          <w:szCs w:val="23"/>
        </w:rPr>
        <w:t>”</w:t>
      </w:r>
    </w:p>
    <w:p w14:paraId="7B72F6B0" w14:textId="046EBF91" w:rsidR="00DE4CA1" w:rsidRPr="005E4E58" w:rsidRDefault="00DE4CA1" w:rsidP="007D0D17">
      <w:pPr>
        <w:rPr>
          <w:rFonts w:ascii="Arial" w:eastAsia="Times New Roman" w:hAnsi="Arial" w:cs="Arial"/>
          <w:color w:val="000000" w:themeColor="text1"/>
          <w:sz w:val="23"/>
          <w:szCs w:val="23"/>
          <w:shd w:val="clear" w:color="auto" w:fill="FFFFFF"/>
        </w:rPr>
      </w:pPr>
    </w:p>
    <w:p w14:paraId="27B7DA72" w14:textId="33F0B16C" w:rsidR="00DE4CA1" w:rsidRPr="005E4E58" w:rsidRDefault="00DE4CA1" w:rsidP="006D1515">
      <w:pPr>
        <w:jc w:val="center"/>
        <w:rPr>
          <w:rFonts w:ascii="Arial" w:eastAsia="Times New Roman" w:hAnsi="Arial" w:cs="Arial"/>
          <w:color w:val="000000" w:themeColor="text1"/>
          <w:sz w:val="23"/>
          <w:szCs w:val="23"/>
        </w:rPr>
      </w:pPr>
      <w:r w:rsidRPr="005E4E58">
        <w:rPr>
          <w:rFonts w:ascii="Arial" w:eastAsia="Times New Roman" w:hAnsi="Arial" w:cs="Arial"/>
          <w:color w:val="000000" w:themeColor="text1"/>
          <w:sz w:val="23"/>
          <w:szCs w:val="23"/>
          <w:shd w:val="clear" w:color="auto" w:fill="FFFFFF"/>
        </w:rPr>
        <w:t>###</w:t>
      </w:r>
    </w:p>
    <w:p w14:paraId="4EECAE8A" w14:textId="1E26DBFB" w:rsidR="00351E43" w:rsidRPr="005E4E58" w:rsidRDefault="00351E43" w:rsidP="00516C42">
      <w:pPr>
        <w:jc w:val="center"/>
        <w:rPr>
          <w:rFonts w:ascii="Arial" w:eastAsia="Times New Roman" w:hAnsi="Arial" w:cs="Arial"/>
          <w:color w:val="000000" w:themeColor="text1"/>
          <w:sz w:val="23"/>
          <w:szCs w:val="23"/>
        </w:rPr>
      </w:pPr>
    </w:p>
    <w:p w14:paraId="5E561483" w14:textId="19687637" w:rsidR="00DE4CA1" w:rsidRPr="005E4E58" w:rsidRDefault="006D1515" w:rsidP="00516C42">
      <w:pPr>
        <w:shd w:val="clear" w:color="auto" w:fill="FFFFFF"/>
        <w:jc w:val="center"/>
        <w:rPr>
          <w:rFonts w:ascii="Arial" w:eastAsia="Times New Roman" w:hAnsi="Arial" w:cs="Arial"/>
          <w:color w:val="000000" w:themeColor="text1"/>
          <w:sz w:val="23"/>
          <w:szCs w:val="23"/>
        </w:rPr>
      </w:pPr>
      <w:r w:rsidRPr="005E4E58">
        <w:rPr>
          <w:rFonts w:ascii="Arial" w:eastAsia="Times New Roman" w:hAnsi="Arial" w:cs="Arial"/>
          <w:color w:val="000000" w:themeColor="text1"/>
          <w:sz w:val="23"/>
          <w:szCs w:val="23"/>
        </w:rPr>
        <w:t>PayQwick</w:t>
      </w:r>
      <w:r w:rsidR="00075CC8">
        <w:rPr>
          <w:rFonts w:ascii="Arial" w:eastAsia="Times New Roman" w:hAnsi="Arial" w:cs="Arial"/>
          <w:color w:val="000000" w:themeColor="text1"/>
          <w:sz w:val="23"/>
          <w:szCs w:val="23"/>
        </w:rPr>
        <w:t xml:space="preserve"> Financial Network</w:t>
      </w:r>
      <w:r w:rsidRPr="005E4E58">
        <w:rPr>
          <w:rFonts w:ascii="Arial" w:eastAsia="Times New Roman" w:hAnsi="Arial" w:cs="Arial"/>
          <w:color w:val="000000" w:themeColor="text1"/>
          <w:sz w:val="23"/>
          <w:szCs w:val="23"/>
        </w:rPr>
        <w:t xml:space="preserve"> bring</w:t>
      </w:r>
      <w:r w:rsidR="0053124C" w:rsidRPr="005E4E58">
        <w:rPr>
          <w:rFonts w:ascii="Arial" w:eastAsia="Times New Roman" w:hAnsi="Arial" w:cs="Arial"/>
          <w:color w:val="000000" w:themeColor="text1"/>
          <w:sz w:val="23"/>
          <w:szCs w:val="23"/>
        </w:rPr>
        <w:t>s</w:t>
      </w:r>
      <w:r w:rsidRPr="005E4E58">
        <w:rPr>
          <w:rFonts w:ascii="Arial" w:eastAsia="Times New Roman" w:hAnsi="Arial" w:cs="Arial"/>
          <w:color w:val="000000" w:themeColor="text1"/>
          <w:sz w:val="23"/>
          <w:szCs w:val="23"/>
        </w:rPr>
        <w:t xml:space="preserve"> well-established, proven payment processing, banking services and regulatory compliance to cash intensive businesses, making it safer and easier to </w:t>
      </w:r>
      <w:r w:rsidR="00C03492" w:rsidRPr="005E4E58">
        <w:rPr>
          <w:rFonts w:ascii="Arial" w:eastAsia="Times New Roman" w:hAnsi="Arial" w:cs="Arial"/>
          <w:color w:val="000000" w:themeColor="text1"/>
          <w:sz w:val="23"/>
          <w:szCs w:val="23"/>
        </w:rPr>
        <w:t>grow and serve customers</w:t>
      </w:r>
      <w:r w:rsidRPr="005E4E58">
        <w:rPr>
          <w:rFonts w:ascii="Arial" w:eastAsia="Times New Roman" w:hAnsi="Arial" w:cs="Arial"/>
          <w:color w:val="000000" w:themeColor="text1"/>
          <w:sz w:val="23"/>
          <w:szCs w:val="23"/>
        </w:rPr>
        <w:t xml:space="preserve">. PayQwick serves </w:t>
      </w:r>
      <w:r w:rsidR="0053124C" w:rsidRPr="005E4E58">
        <w:rPr>
          <w:rFonts w:ascii="Arial" w:eastAsia="Times New Roman" w:hAnsi="Arial" w:cs="Arial"/>
          <w:color w:val="000000" w:themeColor="text1"/>
          <w:sz w:val="23"/>
          <w:szCs w:val="23"/>
        </w:rPr>
        <w:t>all state-</w:t>
      </w:r>
      <w:r w:rsidR="00C03492" w:rsidRPr="005E4E58">
        <w:rPr>
          <w:rFonts w:ascii="Arial" w:eastAsia="Times New Roman" w:hAnsi="Arial" w:cs="Arial"/>
          <w:color w:val="000000" w:themeColor="text1"/>
          <w:sz w:val="23"/>
          <w:szCs w:val="23"/>
        </w:rPr>
        <w:t xml:space="preserve"> and multi-state </w:t>
      </w:r>
      <w:r w:rsidR="0053124C" w:rsidRPr="005E4E58">
        <w:rPr>
          <w:rFonts w:ascii="Arial" w:eastAsia="Times New Roman" w:hAnsi="Arial" w:cs="Arial"/>
          <w:color w:val="000000" w:themeColor="text1"/>
          <w:sz w:val="23"/>
          <w:szCs w:val="23"/>
        </w:rPr>
        <w:t xml:space="preserve">licensed </w:t>
      </w:r>
      <w:r w:rsidRPr="005E4E58">
        <w:rPr>
          <w:rFonts w:ascii="Arial" w:eastAsia="Times New Roman" w:hAnsi="Arial" w:cs="Arial"/>
          <w:color w:val="000000" w:themeColor="text1"/>
          <w:sz w:val="23"/>
          <w:szCs w:val="23"/>
        </w:rPr>
        <w:t>manufacturers, wholesalers, distributors and retailers</w:t>
      </w:r>
      <w:r w:rsidR="0053124C" w:rsidRPr="005E4E58">
        <w:rPr>
          <w:rFonts w:ascii="Arial" w:eastAsia="Times New Roman" w:hAnsi="Arial" w:cs="Arial"/>
          <w:color w:val="000000" w:themeColor="text1"/>
          <w:sz w:val="23"/>
          <w:szCs w:val="23"/>
        </w:rPr>
        <w:t xml:space="preserve"> with a full range of treasury and other financial services</w:t>
      </w:r>
      <w:r w:rsidRPr="005E4E58">
        <w:rPr>
          <w:rFonts w:ascii="Arial" w:eastAsia="Times New Roman" w:hAnsi="Arial" w:cs="Arial"/>
          <w:color w:val="000000" w:themeColor="text1"/>
          <w:sz w:val="23"/>
          <w:szCs w:val="23"/>
        </w:rPr>
        <w:t xml:space="preserve">. </w:t>
      </w:r>
      <w:r w:rsidR="00DE4CA1" w:rsidRPr="005E4E58">
        <w:rPr>
          <w:rFonts w:ascii="Arial" w:eastAsia="Times New Roman" w:hAnsi="Arial" w:cs="Arial"/>
          <w:color w:val="000000" w:themeColor="text1"/>
          <w:sz w:val="23"/>
          <w:szCs w:val="23"/>
        </w:rPr>
        <w:t xml:space="preserve">Learn more about </w:t>
      </w:r>
      <w:r w:rsidR="0053124C" w:rsidRPr="005E4E58">
        <w:rPr>
          <w:rFonts w:ascii="Arial" w:eastAsia="Times New Roman" w:hAnsi="Arial" w:cs="Arial"/>
          <w:color w:val="000000" w:themeColor="text1"/>
          <w:sz w:val="23"/>
          <w:szCs w:val="23"/>
        </w:rPr>
        <w:t>PayQwick Financial Network</w:t>
      </w:r>
      <w:r w:rsidR="00DE4CA1" w:rsidRPr="005E4E58">
        <w:rPr>
          <w:rFonts w:ascii="Arial" w:eastAsia="Times New Roman" w:hAnsi="Arial" w:cs="Arial"/>
          <w:color w:val="000000" w:themeColor="text1"/>
          <w:sz w:val="23"/>
          <w:szCs w:val="23"/>
        </w:rPr>
        <w:t xml:space="preserve"> at </w:t>
      </w:r>
      <w:hyperlink r:id="rId6" w:history="1">
        <w:r w:rsidRPr="005E4E58">
          <w:rPr>
            <w:rStyle w:val="Hyperlink"/>
            <w:rFonts w:ascii="Arial" w:eastAsia="Times New Roman" w:hAnsi="Arial" w:cs="Arial"/>
            <w:color w:val="000000" w:themeColor="text1"/>
            <w:sz w:val="23"/>
            <w:szCs w:val="23"/>
          </w:rPr>
          <w:t>www.payqwick.com</w:t>
        </w:r>
      </w:hyperlink>
      <w:r w:rsidRPr="005E4E58">
        <w:rPr>
          <w:rFonts w:ascii="Arial" w:eastAsia="Times New Roman" w:hAnsi="Arial" w:cs="Arial"/>
          <w:color w:val="000000" w:themeColor="text1"/>
          <w:sz w:val="23"/>
          <w:szCs w:val="23"/>
        </w:rPr>
        <w:t>.</w:t>
      </w:r>
    </w:p>
    <w:p w14:paraId="6B6493C1" w14:textId="0C854ED3" w:rsidR="00DE4CA1" w:rsidRPr="005E4E58" w:rsidRDefault="00DE4CA1" w:rsidP="00516C42">
      <w:pPr>
        <w:jc w:val="center"/>
        <w:rPr>
          <w:rFonts w:ascii="Arial" w:eastAsia="Times New Roman" w:hAnsi="Arial" w:cs="Arial"/>
          <w:color w:val="000000" w:themeColor="text1"/>
          <w:sz w:val="23"/>
          <w:szCs w:val="23"/>
        </w:rPr>
      </w:pPr>
    </w:p>
    <w:p w14:paraId="4F4F96D3" w14:textId="7BAAA6E0" w:rsidR="00351E43" w:rsidRPr="005E4E58" w:rsidRDefault="00B63641" w:rsidP="005E4E58">
      <w:pPr>
        <w:jc w:val="center"/>
        <w:rPr>
          <w:rFonts w:ascii="Arial" w:hAnsi="Arial" w:cs="Arial"/>
        </w:rPr>
      </w:pPr>
      <w:proofErr w:type="spellStart"/>
      <w:r w:rsidRPr="005E4E58">
        <w:rPr>
          <w:rFonts w:ascii="Arial" w:eastAsia="Times New Roman" w:hAnsi="Arial" w:cs="Arial"/>
          <w:color w:val="000000" w:themeColor="text1"/>
          <w:sz w:val="23"/>
          <w:szCs w:val="23"/>
        </w:rPr>
        <w:t>MainStem</w:t>
      </w:r>
      <w:proofErr w:type="spellEnd"/>
      <w:r w:rsidRPr="005E4E58">
        <w:rPr>
          <w:rFonts w:ascii="Arial" w:eastAsia="Times New Roman" w:hAnsi="Arial" w:cs="Arial"/>
          <w:color w:val="000000" w:themeColor="text1"/>
          <w:sz w:val="23"/>
          <w:szCs w:val="23"/>
        </w:rPr>
        <w:t xml:space="preserve"> allows cannabis businesses to centralize purchasing and eliminate hours of price shopping and order approvals, manage custom packaging and print projects, and purchase products for all locations in one order, saving significant resources. </w:t>
      </w:r>
      <w:r w:rsidR="00DE4CA1" w:rsidRPr="005E4E58">
        <w:rPr>
          <w:rFonts w:ascii="Arial" w:eastAsia="Times New Roman" w:hAnsi="Arial" w:cs="Arial"/>
          <w:color w:val="000000" w:themeColor="text1"/>
          <w:sz w:val="23"/>
          <w:szCs w:val="23"/>
        </w:rPr>
        <w:t xml:space="preserve">Learn more about </w:t>
      </w:r>
      <w:proofErr w:type="spellStart"/>
      <w:r w:rsidR="00DE4CA1" w:rsidRPr="005E4E58">
        <w:rPr>
          <w:rFonts w:ascii="Arial" w:eastAsia="Times New Roman" w:hAnsi="Arial" w:cs="Arial"/>
          <w:color w:val="000000" w:themeColor="text1"/>
          <w:sz w:val="23"/>
          <w:szCs w:val="23"/>
        </w:rPr>
        <w:t>MainStem</w:t>
      </w:r>
      <w:proofErr w:type="spellEnd"/>
      <w:r w:rsidR="00DE4CA1" w:rsidRPr="005E4E58">
        <w:rPr>
          <w:rFonts w:ascii="Arial" w:eastAsia="Times New Roman" w:hAnsi="Arial" w:cs="Arial"/>
          <w:color w:val="000000" w:themeColor="text1"/>
          <w:sz w:val="23"/>
          <w:szCs w:val="23"/>
        </w:rPr>
        <w:t xml:space="preserve"> at</w:t>
      </w:r>
      <w:r w:rsidR="00351E43" w:rsidRPr="005E4E58">
        <w:rPr>
          <w:rFonts w:ascii="Arial" w:eastAsia="Times New Roman" w:hAnsi="Arial" w:cs="Arial"/>
          <w:color w:val="000000" w:themeColor="text1"/>
          <w:sz w:val="23"/>
          <w:szCs w:val="23"/>
        </w:rPr>
        <w:t> </w:t>
      </w:r>
      <w:hyperlink r:id="rId7" w:history="1">
        <w:r w:rsidRPr="005E4E58">
          <w:rPr>
            <w:rFonts w:ascii="Arial" w:hAnsi="Arial" w:cs="Arial"/>
            <w:color w:val="000000" w:themeColor="text1"/>
            <w:sz w:val="23"/>
            <w:szCs w:val="23"/>
          </w:rPr>
          <w:t>www.mainstem.io</w:t>
        </w:r>
      </w:hyperlink>
      <w:r w:rsidRPr="005E4E58">
        <w:rPr>
          <w:rFonts w:ascii="Arial" w:eastAsia="Times New Roman" w:hAnsi="Arial" w:cs="Arial"/>
          <w:color w:val="000000" w:themeColor="text1"/>
          <w:sz w:val="23"/>
          <w:szCs w:val="23"/>
        </w:rPr>
        <w:t>.</w:t>
      </w:r>
    </w:p>
    <w:sectPr w:rsidR="00351E43" w:rsidRPr="005E4E58" w:rsidSect="00C131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E500C"/>
    <w:multiLevelType w:val="multilevel"/>
    <w:tmpl w:val="3E42B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266E96"/>
    <w:multiLevelType w:val="multilevel"/>
    <w:tmpl w:val="632C2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8435683"/>
    <w:multiLevelType w:val="multilevel"/>
    <w:tmpl w:val="4EEC0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EC1B65"/>
    <w:multiLevelType w:val="multilevel"/>
    <w:tmpl w:val="4EB62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E43"/>
    <w:rsid w:val="00075CC8"/>
    <w:rsid w:val="000848B4"/>
    <w:rsid w:val="00103617"/>
    <w:rsid w:val="00114479"/>
    <w:rsid w:val="00136BC3"/>
    <w:rsid w:val="00277396"/>
    <w:rsid w:val="00342CAF"/>
    <w:rsid w:val="00351E43"/>
    <w:rsid w:val="003617B4"/>
    <w:rsid w:val="00442FBF"/>
    <w:rsid w:val="004707A5"/>
    <w:rsid w:val="004916D9"/>
    <w:rsid w:val="004D543C"/>
    <w:rsid w:val="005107B3"/>
    <w:rsid w:val="00516C42"/>
    <w:rsid w:val="0053124C"/>
    <w:rsid w:val="005E4E58"/>
    <w:rsid w:val="0060339E"/>
    <w:rsid w:val="006B0C3C"/>
    <w:rsid w:val="006D1515"/>
    <w:rsid w:val="00716D86"/>
    <w:rsid w:val="007D0D17"/>
    <w:rsid w:val="007D76D2"/>
    <w:rsid w:val="00852398"/>
    <w:rsid w:val="008753ED"/>
    <w:rsid w:val="00925908"/>
    <w:rsid w:val="00945D49"/>
    <w:rsid w:val="00A029C6"/>
    <w:rsid w:val="00B016C5"/>
    <w:rsid w:val="00B63641"/>
    <w:rsid w:val="00B83893"/>
    <w:rsid w:val="00BD00F4"/>
    <w:rsid w:val="00C03492"/>
    <w:rsid w:val="00C13131"/>
    <w:rsid w:val="00C2138C"/>
    <w:rsid w:val="00C26606"/>
    <w:rsid w:val="00D10454"/>
    <w:rsid w:val="00DE4CA1"/>
    <w:rsid w:val="00E468BC"/>
    <w:rsid w:val="00F56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9FA48B"/>
  <w15:chartTrackingRefBased/>
  <w15:docId w15:val="{04CA284E-EF73-344D-96D8-CD8E8C3DD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D0D1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51E43"/>
  </w:style>
  <w:style w:type="paragraph" w:styleId="ListParagraph">
    <w:name w:val="List Paragraph"/>
    <w:basedOn w:val="Normal"/>
    <w:uiPriority w:val="34"/>
    <w:qFormat/>
    <w:rsid w:val="00351E4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351E43"/>
    <w:rPr>
      <w:color w:val="0563C1" w:themeColor="hyperlink"/>
      <w:u w:val="single"/>
    </w:rPr>
  </w:style>
  <w:style w:type="character" w:styleId="UnresolvedMention">
    <w:name w:val="Unresolved Mention"/>
    <w:basedOn w:val="DefaultParagraphFont"/>
    <w:uiPriority w:val="99"/>
    <w:semiHidden/>
    <w:unhideWhenUsed/>
    <w:rsid w:val="00351E43"/>
    <w:rPr>
      <w:color w:val="605E5C"/>
      <w:shd w:val="clear" w:color="auto" w:fill="E1DFDD"/>
    </w:rPr>
  </w:style>
  <w:style w:type="character" w:customStyle="1" w:styleId="Heading3Char">
    <w:name w:val="Heading 3 Char"/>
    <w:basedOn w:val="DefaultParagraphFont"/>
    <w:link w:val="Heading3"/>
    <w:uiPriority w:val="9"/>
    <w:rsid w:val="007D0D17"/>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716D8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16D8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461474">
      <w:bodyDiv w:val="1"/>
      <w:marLeft w:val="0"/>
      <w:marRight w:val="0"/>
      <w:marTop w:val="0"/>
      <w:marBottom w:val="0"/>
      <w:divBdr>
        <w:top w:val="none" w:sz="0" w:space="0" w:color="auto"/>
        <w:left w:val="none" w:sz="0" w:space="0" w:color="auto"/>
        <w:bottom w:val="none" w:sz="0" w:space="0" w:color="auto"/>
        <w:right w:val="none" w:sz="0" w:space="0" w:color="auto"/>
      </w:divBdr>
      <w:divsChild>
        <w:div w:id="1295407591">
          <w:marLeft w:val="0"/>
          <w:marRight w:val="0"/>
          <w:marTop w:val="0"/>
          <w:marBottom w:val="0"/>
          <w:divBdr>
            <w:top w:val="none" w:sz="0" w:space="0" w:color="auto"/>
            <w:left w:val="none" w:sz="0" w:space="0" w:color="auto"/>
            <w:bottom w:val="none" w:sz="0" w:space="0" w:color="auto"/>
            <w:right w:val="none" w:sz="0" w:space="0" w:color="auto"/>
          </w:divBdr>
        </w:div>
      </w:divsChild>
    </w:div>
    <w:div w:id="499807083">
      <w:bodyDiv w:val="1"/>
      <w:marLeft w:val="0"/>
      <w:marRight w:val="0"/>
      <w:marTop w:val="0"/>
      <w:marBottom w:val="0"/>
      <w:divBdr>
        <w:top w:val="none" w:sz="0" w:space="0" w:color="auto"/>
        <w:left w:val="none" w:sz="0" w:space="0" w:color="auto"/>
        <w:bottom w:val="none" w:sz="0" w:space="0" w:color="auto"/>
        <w:right w:val="none" w:sz="0" w:space="0" w:color="auto"/>
      </w:divBdr>
    </w:div>
    <w:div w:id="981690071">
      <w:bodyDiv w:val="1"/>
      <w:marLeft w:val="0"/>
      <w:marRight w:val="0"/>
      <w:marTop w:val="0"/>
      <w:marBottom w:val="0"/>
      <w:divBdr>
        <w:top w:val="none" w:sz="0" w:space="0" w:color="auto"/>
        <w:left w:val="none" w:sz="0" w:space="0" w:color="auto"/>
        <w:bottom w:val="none" w:sz="0" w:space="0" w:color="auto"/>
        <w:right w:val="none" w:sz="0" w:space="0" w:color="auto"/>
      </w:divBdr>
    </w:div>
    <w:div w:id="1100875639">
      <w:bodyDiv w:val="1"/>
      <w:marLeft w:val="0"/>
      <w:marRight w:val="0"/>
      <w:marTop w:val="0"/>
      <w:marBottom w:val="0"/>
      <w:divBdr>
        <w:top w:val="none" w:sz="0" w:space="0" w:color="auto"/>
        <w:left w:val="none" w:sz="0" w:space="0" w:color="auto"/>
        <w:bottom w:val="none" w:sz="0" w:space="0" w:color="auto"/>
        <w:right w:val="none" w:sz="0" w:space="0" w:color="auto"/>
      </w:divBdr>
    </w:div>
    <w:div w:id="1399129636">
      <w:bodyDiv w:val="1"/>
      <w:marLeft w:val="0"/>
      <w:marRight w:val="0"/>
      <w:marTop w:val="0"/>
      <w:marBottom w:val="0"/>
      <w:divBdr>
        <w:top w:val="none" w:sz="0" w:space="0" w:color="auto"/>
        <w:left w:val="none" w:sz="0" w:space="0" w:color="auto"/>
        <w:bottom w:val="none" w:sz="0" w:space="0" w:color="auto"/>
        <w:right w:val="none" w:sz="0" w:space="0" w:color="auto"/>
      </w:divBdr>
      <w:divsChild>
        <w:div w:id="645471497">
          <w:marLeft w:val="0"/>
          <w:marRight w:val="0"/>
          <w:marTop w:val="0"/>
          <w:marBottom w:val="300"/>
          <w:divBdr>
            <w:top w:val="none" w:sz="0" w:space="0" w:color="auto"/>
            <w:left w:val="none" w:sz="0" w:space="0" w:color="auto"/>
            <w:bottom w:val="none" w:sz="0" w:space="0" w:color="auto"/>
            <w:right w:val="none" w:sz="0" w:space="0" w:color="auto"/>
          </w:divBdr>
          <w:divsChild>
            <w:div w:id="2078627987">
              <w:marLeft w:val="-450"/>
              <w:marRight w:val="-450"/>
              <w:marTop w:val="0"/>
              <w:marBottom w:val="0"/>
              <w:divBdr>
                <w:top w:val="none" w:sz="0" w:space="0" w:color="auto"/>
                <w:left w:val="none" w:sz="0" w:space="0" w:color="auto"/>
                <w:bottom w:val="none" w:sz="0" w:space="0" w:color="auto"/>
                <w:right w:val="none" w:sz="0" w:space="0" w:color="auto"/>
              </w:divBdr>
              <w:divsChild>
                <w:div w:id="156966303">
                  <w:marLeft w:val="0"/>
                  <w:marRight w:val="0"/>
                  <w:marTop w:val="0"/>
                  <w:marBottom w:val="0"/>
                  <w:divBdr>
                    <w:top w:val="none" w:sz="0" w:space="0" w:color="auto"/>
                    <w:left w:val="none" w:sz="0" w:space="0" w:color="auto"/>
                    <w:bottom w:val="none" w:sz="0" w:space="0" w:color="auto"/>
                    <w:right w:val="none" w:sz="0" w:space="0" w:color="auto"/>
                  </w:divBdr>
                  <w:divsChild>
                    <w:div w:id="299002771">
                      <w:marLeft w:val="0"/>
                      <w:marRight w:val="0"/>
                      <w:marTop w:val="0"/>
                      <w:marBottom w:val="0"/>
                      <w:divBdr>
                        <w:top w:val="none" w:sz="0" w:space="0" w:color="auto"/>
                        <w:left w:val="none" w:sz="0" w:space="0" w:color="auto"/>
                        <w:bottom w:val="none" w:sz="0" w:space="0" w:color="auto"/>
                        <w:right w:val="none" w:sz="0" w:space="0" w:color="auto"/>
                      </w:divBdr>
                      <w:divsChild>
                        <w:div w:id="206605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076510">
          <w:marLeft w:val="0"/>
          <w:marRight w:val="0"/>
          <w:marTop w:val="0"/>
          <w:marBottom w:val="300"/>
          <w:divBdr>
            <w:top w:val="none" w:sz="0" w:space="0" w:color="auto"/>
            <w:left w:val="none" w:sz="0" w:space="0" w:color="auto"/>
            <w:bottom w:val="none" w:sz="0" w:space="0" w:color="auto"/>
            <w:right w:val="none" w:sz="0" w:space="0" w:color="auto"/>
          </w:divBdr>
          <w:divsChild>
            <w:div w:id="532110982">
              <w:marLeft w:val="-450"/>
              <w:marRight w:val="-450"/>
              <w:marTop w:val="0"/>
              <w:marBottom w:val="0"/>
              <w:divBdr>
                <w:top w:val="none" w:sz="0" w:space="0" w:color="auto"/>
                <w:left w:val="none" w:sz="0" w:space="0" w:color="auto"/>
                <w:bottom w:val="none" w:sz="0" w:space="0" w:color="auto"/>
                <w:right w:val="none" w:sz="0" w:space="0" w:color="auto"/>
              </w:divBdr>
              <w:divsChild>
                <w:div w:id="709497995">
                  <w:marLeft w:val="0"/>
                  <w:marRight w:val="0"/>
                  <w:marTop w:val="0"/>
                  <w:marBottom w:val="0"/>
                  <w:divBdr>
                    <w:top w:val="none" w:sz="0" w:space="0" w:color="auto"/>
                    <w:left w:val="none" w:sz="0" w:space="0" w:color="auto"/>
                    <w:bottom w:val="none" w:sz="0" w:space="0" w:color="auto"/>
                    <w:right w:val="none" w:sz="0" w:space="0" w:color="auto"/>
                  </w:divBdr>
                  <w:divsChild>
                    <w:div w:id="188640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430153">
      <w:bodyDiv w:val="1"/>
      <w:marLeft w:val="0"/>
      <w:marRight w:val="0"/>
      <w:marTop w:val="0"/>
      <w:marBottom w:val="0"/>
      <w:divBdr>
        <w:top w:val="none" w:sz="0" w:space="0" w:color="auto"/>
        <w:left w:val="none" w:sz="0" w:space="0" w:color="auto"/>
        <w:bottom w:val="none" w:sz="0" w:space="0" w:color="auto"/>
        <w:right w:val="none" w:sz="0" w:space="0" w:color="auto"/>
      </w:divBdr>
    </w:div>
    <w:div w:id="1601912173">
      <w:bodyDiv w:val="1"/>
      <w:marLeft w:val="0"/>
      <w:marRight w:val="0"/>
      <w:marTop w:val="0"/>
      <w:marBottom w:val="0"/>
      <w:divBdr>
        <w:top w:val="none" w:sz="0" w:space="0" w:color="auto"/>
        <w:left w:val="none" w:sz="0" w:space="0" w:color="auto"/>
        <w:bottom w:val="none" w:sz="0" w:space="0" w:color="auto"/>
        <w:right w:val="none" w:sz="0" w:space="0" w:color="auto"/>
      </w:divBdr>
    </w:div>
    <w:div w:id="182199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ainstem.i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ayqwick.com" TargetMode="External"/><Relationship Id="rId5" Type="http://schemas.openxmlformats.org/officeDocument/2006/relationships/hyperlink" Target="mailto:kate@kateryanpr.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Ryan</dc:creator>
  <cp:keywords/>
  <dc:description/>
  <cp:lastModifiedBy>Kate Ryan</cp:lastModifiedBy>
  <cp:revision>3</cp:revision>
  <cp:lastPrinted>2020-03-09T19:18:00Z</cp:lastPrinted>
  <dcterms:created xsi:type="dcterms:W3CDTF">2020-04-28T15:53:00Z</dcterms:created>
  <dcterms:modified xsi:type="dcterms:W3CDTF">2020-04-28T15:57:00Z</dcterms:modified>
</cp:coreProperties>
</file>