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E21F1C" w14:textId="0BBC4626" w:rsidR="004E2884" w:rsidRPr="00762CA6" w:rsidRDefault="00F03628" w:rsidP="004E2884">
      <w:pPr>
        <w:rPr>
          <w:b/>
          <w:bCs/>
          <w:sz w:val="28"/>
          <w:szCs w:val="28"/>
          <w:lang w:val="es-AR"/>
        </w:rPr>
      </w:pPr>
      <w:bookmarkStart w:id="0" w:name="_Hlk32418657"/>
      <w:r w:rsidRPr="00762CA6">
        <w:rPr>
          <w:b/>
          <w:bCs/>
          <w:sz w:val="28"/>
          <w:szCs w:val="28"/>
          <w:lang w:val="es-AR"/>
        </w:rPr>
        <w:t xml:space="preserve">Provenir anuncia </w:t>
      </w:r>
      <w:r w:rsidR="00762CA6" w:rsidRPr="00762CA6">
        <w:rPr>
          <w:b/>
          <w:bCs/>
          <w:sz w:val="28"/>
          <w:szCs w:val="28"/>
          <w:lang w:val="es-AR"/>
        </w:rPr>
        <w:t>su primer c</w:t>
      </w:r>
      <w:r w:rsidR="00762CA6">
        <w:rPr>
          <w:b/>
          <w:bCs/>
          <w:sz w:val="28"/>
          <w:szCs w:val="28"/>
          <w:lang w:val="es-AR"/>
        </w:rPr>
        <w:t xml:space="preserve">liente en </w:t>
      </w:r>
      <w:r w:rsidR="00565AB7">
        <w:rPr>
          <w:b/>
          <w:bCs/>
          <w:sz w:val="28"/>
          <w:szCs w:val="28"/>
          <w:lang w:val="es-AR"/>
        </w:rPr>
        <w:t xml:space="preserve">El Salvador: </w:t>
      </w:r>
      <w:proofErr w:type="spellStart"/>
      <w:r w:rsidR="00565AB7">
        <w:rPr>
          <w:b/>
          <w:bCs/>
          <w:sz w:val="28"/>
          <w:szCs w:val="28"/>
          <w:lang w:val="es-AR"/>
        </w:rPr>
        <w:t>Flexiplan</w:t>
      </w:r>
      <w:proofErr w:type="spellEnd"/>
      <w:r w:rsidR="00762CA6">
        <w:rPr>
          <w:b/>
          <w:bCs/>
          <w:sz w:val="28"/>
          <w:szCs w:val="28"/>
          <w:lang w:val="es-AR"/>
        </w:rPr>
        <w:t xml:space="preserve"> </w:t>
      </w:r>
    </w:p>
    <w:p w14:paraId="3C282502" w14:textId="117C9F53" w:rsidR="000F13BC" w:rsidRDefault="000F13BC" w:rsidP="0038092D">
      <w:pPr>
        <w:jc w:val="both"/>
        <w:rPr>
          <w:i/>
          <w:iCs/>
          <w:sz w:val="24"/>
          <w:szCs w:val="24"/>
          <w:lang w:val="es-AR"/>
        </w:rPr>
      </w:pPr>
      <w:proofErr w:type="spellStart"/>
      <w:r w:rsidRPr="000F13BC">
        <w:rPr>
          <w:i/>
          <w:iCs/>
          <w:sz w:val="24"/>
          <w:szCs w:val="24"/>
          <w:lang w:val="es-AR"/>
        </w:rPr>
        <w:t>Flexiplan</w:t>
      </w:r>
      <w:proofErr w:type="spellEnd"/>
      <w:r w:rsidRPr="000F13BC">
        <w:rPr>
          <w:i/>
          <w:iCs/>
          <w:sz w:val="24"/>
          <w:szCs w:val="24"/>
          <w:lang w:val="es-AR"/>
        </w:rPr>
        <w:t xml:space="preserve"> selecciona Provenir para automatizar</w:t>
      </w:r>
      <w:r w:rsidR="0047454B">
        <w:rPr>
          <w:i/>
          <w:iCs/>
          <w:sz w:val="24"/>
          <w:szCs w:val="24"/>
          <w:lang w:val="es-AR"/>
        </w:rPr>
        <w:t xml:space="preserve"> </w:t>
      </w:r>
      <w:r w:rsidRPr="000F13BC">
        <w:rPr>
          <w:i/>
          <w:iCs/>
          <w:sz w:val="24"/>
          <w:szCs w:val="24"/>
          <w:lang w:val="es-AR"/>
        </w:rPr>
        <w:t xml:space="preserve">decisiones de riesgo </w:t>
      </w:r>
      <w:r>
        <w:rPr>
          <w:i/>
          <w:iCs/>
          <w:sz w:val="24"/>
          <w:szCs w:val="24"/>
          <w:lang w:val="es-AR"/>
        </w:rPr>
        <w:t>en</w:t>
      </w:r>
      <w:r w:rsidRPr="000F13BC">
        <w:rPr>
          <w:i/>
          <w:iCs/>
          <w:sz w:val="24"/>
          <w:szCs w:val="24"/>
          <w:lang w:val="es-AR"/>
        </w:rPr>
        <w:t xml:space="preserve"> la financiación de motocicletas</w:t>
      </w:r>
    </w:p>
    <w:p w14:paraId="57D6769F" w14:textId="29897B88" w:rsidR="000F74D7" w:rsidRDefault="00F03628" w:rsidP="005E579C">
      <w:pPr>
        <w:jc w:val="both"/>
        <w:rPr>
          <w:lang w:val="es-AR"/>
        </w:rPr>
      </w:pPr>
      <w:r w:rsidRPr="00762CA6">
        <w:rPr>
          <w:lang w:val="es-AR"/>
        </w:rPr>
        <w:t xml:space="preserve">Miami, Florida – </w:t>
      </w:r>
      <w:r w:rsidR="00565AB7">
        <w:rPr>
          <w:lang w:val="es-AR"/>
        </w:rPr>
        <w:t xml:space="preserve">x </w:t>
      </w:r>
      <w:r w:rsidR="008101D5">
        <w:rPr>
          <w:lang w:val="es-AR"/>
        </w:rPr>
        <w:t xml:space="preserve">de </w:t>
      </w:r>
      <w:r w:rsidR="00565AB7">
        <w:rPr>
          <w:lang w:val="es-AR"/>
        </w:rPr>
        <w:t>septiembre</w:t>
      </w:r>
      <w:r w:rsidRPr="00762CA6">
        <w:rPr>
          <w:lang w:val="es-AR"/>
        </w:rPr>
        <w:t xml:space="preserve"> de 2020 </w:t>
      </w:r>
      <w:r>
        <w:rPr>
          <w:rFonts w:ascii="Arial" w:eastAsia="Times New Roman" w:hAnsi="Arial" w:cs="Arial"/>
          <w:color w:val="222222"/>
          <w:lang w:val="es-AR"/>
        </w:rPr>
        <w:t xml:space="preserve">– </w:t>
      </w:r>
      <w:hyperlink r:id="rId4" w:history="1">
        <w:r w:rsidR="00E91966" w:rsidRPr="001A5D4C">
          <w:rPr>
            <w:rStyle w:val="Hyperlink"/>
            <w:lang w:val="es-AR"/>
          </w:rPr>
          <w:t>Provenir</w:t>
        </w:r>
      </w:hyperlink>
      <w:r w:rsidR="001A46ED">
        <w:rPr>
          <w:lang w:val="es-AR"/>
        </w:rPr>
        <w:t xml:space="preserve"> – </w:t>
      </w:r>
      <w:r w:rsidR="00AD3E76">
        <w:rPr>
          <w:lang w:val="es-AR"/>
        </w:rPr>
        <w:t>software líder</w:t>
      </w:r>
      <w:r w:rsidR="00E91966">
        <w:rPr>
          <w:lang w:val="es-AR"/>
        </w:rPr>
        <w:t xml:space="preserve"> para</w:t>
      </w:r>
      <w:r w:rsidR="00A24D9B">
        <w:rPr>
          <w:lang w:val="es-AR"/>
        </w:rPr>
        <w:t xml:space="preserve"> el</w:t>
      </w:r>
      <w:r w:rsidR="00E91966">
        <w:rPr>
          <w:lang w:val="es-AR"/>
        </w:rPr>
        <w:t xml:space="preserve"> análisis de riesgo</w:t>
      </w:r>
      <w:r w:rsidR="001A46ED">
        <w:rPr>
          <w:lang w:val="es-AR"/>
        </w:rPr>
        <w:t xml:space="preserve"> – </w:t>
      </w:r>
      <w:r>
        <w:rPr>
          <w:lang w:val="es-AR"/>
        </w:rPr>
        <w:t xml:space="preserve">anuncia como nuevo cliente en </w:t>
      </w:r>
      <w:r w:rsidR="00565AB7">
        <w:rPr>
          <w:lang w:val="es-AR"/>
        </w:rPr>
        <w:t>San Salvador</w:t>
      </w:r>
      <w:r w:rsidR="00A24D9B">
        <w:rPr>
          <w:lang w:val="es-AR"/>
        </w:rPr>
        <w:t>,</w:t>
      </w:r>
      <w:r w:rsidR="00565AB7">
        <w:rPr>
          <w:lang w:val="es-AR"/>
        </w:rPr>
        <w:t xml:space="preserve"> El Salvador</w:t>
      </w:r>
      <w:r w:rsidR="006B5082">
        <w:rPr>
          <w:lang w:val="es-AR"/>
        </w:rPr>
        <w:t xml:space="preserve"> a </w:t>
      </w:r>
      <w:proofErr w:type="spellStart"/>
      <w:r w:rsidR="006B5082">
        <w:rPr>
          <w:lang w:val="es-AR"/>
        </w:rPr>
        <w:t>Flexiplan</w:t>
      </w:r>
      <w:proofErr w:type="spellEnd"/>
      <w:r w:rsidR="006B5082">
        <w:rPr>
          <w:lang w:val="es-AR"/>
        </w:rPr>
        <w:t xml:space="preserve">, </w:t>
      </w:r>
      <w:r w:rsidR="00245416" w:rsidRPr="00245416">
        <w:rPr>
          <w:lang w:val="es-AR"/>
        </w:rPr>
        <w:t xml:space="preserve">una </w:t>
      </w:r>
      <w:r w:rsidR="00245416">
        <w:rPr>
          <w:lang w:val="es-AR"/>
        </w:rPr>
        <w:t>plataforma digital que ofrece</w:t>
      </w:r>
      <w:r w:rsidR="00245416" w:rsidRPr="00245416">
        <w:rPr>
          <w:lang w:val="es-AR"/>
        </w:rPr>
        <w:t xml:space="preserve"> préstamo</w:t>
      </w:r>
      <w:r w:rsidR="00245416">
        <w:rPr>
          <w:lang w:val="es-AR"/>
        </w:rPr>
        <w:t>s</w:t>
      </w:r>
      <w:r w:rsidR="00245416" w:rsidRPr="00245416">
        <w:rPr>
          <w:lang w:val="es-AR"/>
        </w:rPr>
        <w:t xml:space="preserve"> </w:t>
      </w:r>
      <w:r w:rsidR="00245416">
        <w:rPr>
          <w:lang w:val="es-AR"/>
        </w:rPr>
        <w:t xml:space="preserve">para </w:t>
      </w:r>
      <w:r w:rsidR="00245416" w:rsidRPr="00245416">
        <w:rPr>
          <w:lang w:val="es-AR"/>
        </w:rPr>
        <w:t xml:space="preserve">motocicletas </w:t>
      </w:r>
      <w:r w:rsidR="00245416">
        <w:rPr>
          <w:lang w:val="es-AR"/>
        </w:rPr>
        <w:t>con el objetivo de</w:t>
      </w:r>
      <w:r w:rsidR="00245416" w:rsidRPr="00245416">
        <w:rPr>
          <w:lang w:val="es-AR"/>
        </w:rPr>
        <w:t xml:space="preserve"> brinda</w:t>
      </w:r>
      <w:r w:rsidR="00245416">
        <w:rPr>
          <w:lang w:val="es-AR"/>
        </w:rPr>
        <w:t>r</w:t>
      </w:r>
      <w:r w:rsidR="00245416" w:rsidRPr="00245416">
        <w:rPr>
          <w:lang w:val="es-AR"/>
        </w:rPr>
        <w:t xml:space="preserve"> soluciones financieras a sus clientes </w:t>
      </w:r>
      <w:r w:rsidR="00245416">
        <w:rPr>
          <w:lang w:val="es-AR"/>
        </w:rPr>
        <w:t>y</w:t>
      </w:r>
      <w:r w:rsidR="00245416" w:rsidRPr="00245416">
        <w:rPr>
          <w:lang w:val="es-AR"/>
        </w:rPr>
        <w:t xml:space="preserve"> mejorar sus actividades del día a día: movilidad, productividad y calidad de vida</w:t>
      </w:r>
      <w:r w:rsidR="00245416">
        <w:rPr>
          <w:lang w:val="es-AR"/>
        </w:rPr>
        <w:t xml:space="preserve">. </w:t>
      </w:r>
    </w:p>
    <w:p w14:paraId="5649C644" w14:textId="75D8D58C" w:rsidR="0099738F" w:rsidRPr="0099738F" w:rsidRDefault="006B5082" w:rsidP="005E579C">
      <w:pPr>
        <w:jc w:val="both"/>
        <w:rPr>
          <w:lang w:val="es-AR"/>
        </w:rPr>
      </w:pPr>
      <w:r>
        <w:rPr>
          <w:lang w:val="es-AR"/>
        </w:rPr>
        <w:t xml:space="preserve">En la búsqueda de crecer en su negocio, </w:t>
      </w:r>
      <w:proofErr w:type="spellStart"/>
      <w:r w:rsidR="00245416">
        <w:rPr>
          <w:lang w:val="es-AR"/>
        </w:rPr>
        <w:t>Flexiplan</w:t>
      </w:r>
      <w:proofErr w:type="spellEnd"/>
      <w:r w:rsidR="00D36993">
        <w:rPr>
          <w:lang w:val="es-AR"/>
        </w:rPr>
        <w:t xml:space="preserve"> </w:t>
      </w:r>
      <w:r w:rsidR="00F03628">
        <w:rPr>
          <w:lang w:val="es-AR"/>
        </w:rPr>
        <w:t xml:space="preserve">adquiere </w:t>
      </w:r>
      <w:r w:rsidR="00762CA6">
        <w:rPr>
          <w:lang w:val="es-AR"/>
        </w:rPr>
        <w:t xml:space="preserve">la </w:t>
      </w:r>
      <w:r w:rsidR="00F03628">
        <w:rPr>
          <w:lang w:val="es-AR"/>
        </w:rPr>
        <w:t xml:space="preserve">licencia </w:t>
      </w:r>
      <w:r w:rsidR="00D62080">
        <w:rPr>
          <w:lang w:val="es-AR"/>
        </w:rPr>
        <w:t>de</w:t>
      </w:r>
      <w:r w:rsidR="00F03628">
        <w:rPr>
          <w:lang w:val="es-AR"/>
        </w:rPr>
        <w:t xml:space="preserve"> </w:t>
      </w:r>
      <w:hyperlink r:id="rId5" w:history="1">
        <w:r w:rsidR="00F03628" w:rsidRPr="001A5D4C">
          <w:rPr>
            <w:rStyle w:val="Hyperlink"/>
            <w:lang w:val="es-AR"/>
          </w:rPr>
          <w:t>Provenir</w:t>
        </w:r>
      </w:hyperlink>
      <w:r w:rsidR="00F03628">
        <w:rPr>
          <w:lang w:val="es-AR"/>
        </w:rPr>
        <w:t xml:space="preserve">, para hacerle frente a </w:t>
      </w:r>
      <w:r w:rsidR="00D62080">
        <w:rPr>
          <w:lang w:val="es-AR"/>
        </w:rPr>
        <w:t>todas sus necesidades de decisión de riesgo crediticio</w:t>
      </w:r>
      <w:r w:rsidR="00762CA6">
        <w:rPr>
          <w:lang w:val="es-AR"/>
        </w:rPr>
        <w:t>:</w:t>
      </w:r>
      <w:r w:rsidR="00F70EFA">
        <w:rPr>
          <w:lang w:val="es-AR"/>
        </w:rPr>
        <w:t xml:space="preserve"> </w:t>
      </w:r>
      <w:hyperlink r:id="rId6" w:history="1">
        <w:r w:rsidR="00F70EFA" w:rsidRPr="00A127F4">
          <w:rPr>
            <w:rStyle w:val="Hyperlink"/>
            <w:lang w:val="es-AR"/>
          </w:rPr>
          <w:t>automatizar</w:t>
        </w:r>
        <w:r w:rsidR="000F13BC" w:rsidRPr="00A127F4">
          <w:rPr>
            <w:rStyle w:val="Hyperlink"/>
            <w:lang w:val="es-AR"/>
          </w:rPr>
          <w:t xml:space="preserve">, </w:t>
        </w:r>
        <w:r w:rsidR="00762CA6" w:rsidRPr="00A127F4">
          <w:rPr>
            <w:rStyle w:val="Hyperlink"/>
            <w:lang w:val="es-AR"/>
          </w:rPr>
          <w:t>aprobar</w:t>
        </w:r>
        <w:r w:rsidR="00D62080" w:rsidRPr="00A127F4">
          <w:rPr>
            <w:rStyle w:val="Hyperlink"/>
            <w:lang w:val="es-AR"/>
          </w:rPr>
          <w:t xml:space="preserve"> </w:t>
        </w:r>
        <w:r w:rsidR="000F13BC" w:rsidRPr="00A127F4">
          <w:rPr>
            <w:rStyle w:val="Hyperlink"/>
            <w:lang w:val="es-AR"/>
          </w:rPr>
          <w:t xml:space="preserve">préstamos </w:t>
        </w:r>
        <w:r w:rsidR="00F70EFA" w:rsidRPr="00A127F4">
          <w:rPr>
            <w:rStyle w:val="Hyperlink"/>
            <w:lang w:val="es-AR"/>
          </w:rPr>
          <w:t>en tiempo real</w:t>
        </w:r>
        <w:r w:rsidR="000F13BC" w:rsidRPr="00A127F4">
          <w:rPr>
            <w:rStyle w:val="Hyperlink"/>
            <w:lang w:val="es-AR"/>
          </w:rPr>
          <w:t xml:space="preserve"> y adicionar una fácil integración de</w:t>
        </w:r>
        <w:r w:rsidR="00F70EFA" w:rsidRPr="00A127F4">
          <w:rPr>
            <w:rStyle w:val="Hyperlink"/>
            <w:lang w:val="es-AR"/>
          </w:rPr>
          <w:t xml:space="preserve"> AP</w:t>
        </w:r>
        <w:r w:rsidR="0099738F" w:rsidRPr="00A127F4">
          <w:rPr>
            <w:rStyle w:val="Hyperlink"/>
            <w:lang w:val="es-AR"/>
          </w:rPr>
          <w:t>I</w:t>
        </w:r>
      </w:hyperlink>
      <w:r w:rsidR="0099738F">
        <w:rPr>
          <w:lang w:val="es-AR"/>
        </w:rPr>
        <w:t xml:space="preserve">. </w:t>
      </w:r>
      <w:r w:rsidR="00C53F3E">
        <w:rPr>
          <w:lang w:val="es-AR"/>
        </w:rPr>
        <w:t>Mediante</w:t>
      </w:r>
      <w:r w:rsidR="0099738F">
        <w:rPr>
          <w:lang w:val="es-AR"/>
        </w:rPr>
        <w:t xml:space="preserve"> una toma de decisiones más eficiente</w:t>
      </w:r>
      <w:r w:rsidR="0047454B">
        <w:rPr>
          <w:lang w:val="es-AR"/>
        </w:rPr>
        <w:t xml:space="preserve">, </w:t>
      </w:r>
      <w:proofErr w:type="spellStart"/>
      <w:r w:rsidR="0099738F">
        <w:rPr>
          <w:lang w:val="es-AR"/>
        </w:rPr>
        <w:t>Flexiplan</w:t>
      </w:r>
      <w:proofErr w:type="spellEnd"/>
      <w:r w:rsidR="0099738F">
        <w:rPr>
          <w:lang w:val="es-AR"/>
        </w:rPr>
        <w:t xml:space="preserve"> logrará reducir los riesgos, mejorando así la agilidad en la respuesta a sus clientes </w:t>
      </w:r>
      <w:r w:rsidR="00C53F3E">
        <w:rPr>
          <w:lang w:val="es-AR"/>
        </w:rPr>
        <w:t>a través</w:t>
      </w:r>
      <w:r w:rsidR="0099738F">
        <w:rPr>
          <w:lang w:val="es-AR"/>
        </w:rPr>
        <w:t xml:space="preserve"> de sus plataformas digitales y presenciales en los puntos de venta. </w:t>
      </w:r>
    </w:p>
    <w:p w14:paraId="5E06BE15" w14:textId="4D51062E" w:rsidR="006B5082" w:rsidRPr="006B5082" w:rsidRDefault="006B5082" w:rsidP="006B5082">
      <w:pPr>
        <w:pStyle w:val="yiv0194009080msonormal"/>
        <w:shd w:val="clear" w:color="auto" w:fill="FFFFFF"/>
        <w:jc w:val="both"/>
        <w:rPr>
          <w:rFonts w:asciiTheme="minorHAnsi" w:eastAsiaTheme="minorHAnsi" w:hAnsiTheme="minorHAnsi" w:cstheme="minorBidi"/>
          <w:sz w:val="22"/>
          <w:szCs w:val="22"/>
          <w:lang w:val="es-AR" w:eastAsia="en-US"/>
        </w:rPr>
      </w:pPr>
      <w:r w:rsidRPr="001A46ED">
        <w:rPr>
          <w:rFonts w:asciiTheme="minorHAnsi" w:eastAsiaTheme="minorHAnsi" w:hAnsiTheme="minorHAnsi" w:cstheme="minorBidi"/>
          <w:b/>
          <w:bCs/>
          <w:sz w:val="22"/>
          <w:szCs w:val="22"/>
          <w:lang w:val="es-AR" w:eastAsia="en-US"/>
        </w:rPr>
        <w:t>Tito Gutiérrez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, </w:t>
      </w:r>
      <w:r w:rsidR="00C53F3E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di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rector de país de </w:t>
      </w:r>
      <w:proofErr w:type="spellStart"/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Flexiplan</w:t>
      </w:r>
      <w:proofErr w:type="spellEnd"/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, enfatiz</w:t>
      </w:r>
      <w:r w:rsidR="001A46ED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ó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:</w:t>
      </w:r>
      <w:r w:rsidR="00C53F3E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 “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En </w:t>
      </w:r>
      <w:proofErr w:type="spellStart"/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Flexiplan</w:t>
      </w:r>
      <w:proofErr w:type="spellEnd"/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 </w:t>
      </w:r>
      <w:r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c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reemos que el crédito flexible habilitado por la tecnología moderna es una herramienta poderosa </w:t>
      </w:r>
      <w:r w:rsidR="00C53F3E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que promueve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 el comercio y </w:t>
      </w:r>
      <w:r w:rsidR="00C53F3E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una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 mejor calidad de vida para los consumidores</w:t>
      </w:r>
      <w:r w:rsidR="00C53F3E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. Uno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 de nuestros aliados estratégicos será Provenir, quien </w:t>
      </w:r>
      <w:bookmarkStart w:id="1" w:name="_GoBack"/>
      <w:bookmarkEnd w:id="1"/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nos ayudar</w:t>
      </w:r>
      <w:r w:rsidR="00C53F3E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á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 a </w:t>
      </w:r>
      <w:hyperlink r:id="rId7" w:history="1">
        <w:r w:rsidR="00C53F3E" w:rsidRPr="00285BB1">
          <w:rPr>
            <w:rStyle w:val="Hyperlink"/>
            <w:rFonts w:asciiTheme="minorHAnsi" w:eastAsiaTheme="minorHAnsi" w:hAnsiTheme="minorHAnsi" w:cstheme="minorBidi"/>
            <w:sz w:val="22"/>
            <w:szCs w:val="22"/>
            <w:lang w:val="es-AR" w:eastAsia="en-US"/>
          </w:rPr>
          <w:t>operacionalizar</w:t>
        </w:r>
        <w:r w:rsidRPr="00285BB1">
          <w:rPr>
            <w:rStyle w:val="Hyperlink"/>
            <w:rFonts w:asciiTheme="minorHAnsi" w:eastAsiaTheme="minorHAnsi" w:hAnsiTheme="minorHAnsi" w:cstheme="minorBidi"/>
            <w:sz w:val="22"/>
            <w:szCs w:val="22"/>
            <w:lang w:val="es-AR" w:eastAsia="en-US"/>
          </w:rPr>
          <w:t xml:space="preserve"> los modelos </w:t>
        </w:r>
        <w:r w:rsidRPr="00285BB1">
          <w:rPr>
            <w:rStyle w:val="Hyperlink"/>
            <w:rFonts w:asciiTheme="minorHAnsi" w:eastAsiaTheme="minorHAnsi" w:hAnsiTheme="minorHAnsi" w:cstheme="minorBidi"/>
            <w:sz w:val="22"/>
            <w:szCs w:val="22"/>
            <w:lang w:val="es-AR" w:eastAsia="en-US"/>
          </w:rPr>
          <w:t>de riesgo</w:t>
        </w:r>
      </w:hyperlink>
      <w:r w:rsidR="00A127F4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 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para dar soluciones en tiempo real en el mercado, ya que cuenta con la más alta capacidad de competencias </w:t>
      </w:r>
      <w:r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t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ecnológicas </w:t>
      </w:r>
      <w:r w:rsidR="00C53F3E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para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 financieras </w:t>
      </w:r>
      <w:r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g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lobales”</w:t>
      </w:r>
      <w:r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.</w:t>
      </w:r>
    </w:p>
    <w:p w14:paraId="538E9668" w14:textId="0D8AA206" w:rsidR="00090BDC" w:rsidRDefault="006B5082" w:rsidP="00F6136A">
      <w:pPr>
        <w:jc w:val="both"/>
        <w:rPr>
          <w:lang w:val="es-AR"/>
        </w:rPr>
      </w:pPr>
      <w:bookmarkStart w:id="2" w:name="_Hlk50628733"/>
      <w:r>
        <w:rPr>
          <w:lang w:val="es-AR"/>
        </w:rPr>
        <w:t xml:space="preserve">Por otro lado, </w:t>
      </w:r>
      <w:r w:rsidRPr="001A46ED">
        <w:rPr>
          <w:b/>
          <w:bCs/>
          <w:lang w:val="es-AR"/>
        </w:rPr>
        <w:t>Gabriela Herrera</w:t>
      </w:r>
      <w:r>
        <w:rPr>
          <w:lang w:val="es-AR"/>
        </w:rPr>
        <w:t>, gerente de desarrollo de negocios</w:t>
      </w:r>
      <w:r w:rsidRPr="00F72B67">
        <w:rPr>
          <w:lang w:val="es-AR"/>
        </w:rPr>
        <w:t xml:space="preserve"> para América Latina</w:t>
      </w:r>
      <w:r>
        <w:rPr>
          <w:lang w:val="es-AR"/>
        </w:rPr>
        <w:t xml:space="preserve">, resaltó: </w:t>
      </w:r>
      <w:r w:rsidR="000F74D7">
        <w:rPr>
          <w:lang w:val="es-AR"/>
        </w:rPr>
        <w:t>“Est</w:t>
      </w:r>
      <w:r w:rsidR="00F70EFA">
        <w:rPr>
          <w:lang w:val="es-AR"/>
        </w:rPr>
        <w:t>amos encantados</w:t>
      </w:r>
      <w:r w:rsidR="000F74D7">
        <w:rPr>
          <w:lang w:val="es-AR"/>
        </w:rPr>
        <w:t xml:space="preserve"> </w:t>
      </w:r>
      <w:r w:rsidR="00F70EFA">
        <w:rPr>
          <w:lang w:val="es-AR"/>
        </w:rPr>
        <w:t xml:space="preserve">de </w:t>
      </w:r>
      <w:r w:rsidR="00FA05E3">
        <w:rPr>
          <w:lang w:val="es-AR"/>
        </w:rPr>
        <w:t>contar con</w:t>
      </w:r>
      <w:r w:rsidR="00F70EFA">
        <w:rPr>
          <w:lang w:val="es-AR"/>
        </w:rPr>
        <w:t xml:space="preserve"> </w:t>
      </w:r>
      <w:proofErr w:type="spellStart"/>
      <w:r w:rsidR="00F70EFA">
        <w:rPr>
          <w:lang w:val="es-AR"/>
        </w:rPr>
        <w:t>Flexiplan</w:t>
      </w:r>
      <w:proofErr w:type="spellEnd"/>
      <w:r w:rsidR="000F74D7">
        <w:rPr>
          <w:lang w:val="es-AR"/>
        </w:rPr>
        <w:t xml:space="preserve"> como nuestro primer cliente en </w:t>
      </w:r>
      <w:r w:rsidR="00F70EFA">
        <w:rPr>
          <w:lang w:val="es-AR"/>
        </w:rPr>
        <w:t>El Salvador</w:t>
      </w:r>
      <w:r w:rsidR="00541050">
        <w:rPr>
          <w:lang w:val="es-AR"/>
        </w:rPr>
        <w:t xml:space="preserve">. Será un placer </w:t>
      </w:r>
      <w:r w:rsidR="00F70EFA">
        <w:rPr>
          <w:lang w:val="es-AR"/>
        </w:rPr>
        <w:t>ayudarlos a reemplazar sus procesos manuales y contribuir en su camino a la digitalización. La</w:t>
      </w:r>
      <w:r w:rsidR="000F74D7">
        <w:rPr>
          <w:lang w:val="es-AR"/>
        </w:rPr>
        <w:t xml:space="preserve"> </w:t>
      </w:r>
      <w:r w:rsidR="00F70EFA">
        <w:rPr>
          <w:lang w:val="es-AR"/>
        </w:rPr>
        <w:t xml:space="preserve">poderosa </w:t>
      </w:r>
      <w:r w:rsidR="000F74D7">
        <w:rPr>
          <w:lang w:val="es-AR"/>
        </w:rPr>
        <w:t xml:space="preserve">plataforma de </w:t>
      </w:r>
      <w:hyperlink r:id="rId8" w:history="1">
        <w:r w:rsidR="000F74D7" w:rsidRPr="001A5D4C">
          <w:rPr>
            <w:rStyle w:val="Hyperlink"/>
            <w:lang w:val="es-AR"/>
          </w:rPr>
          <w:t>Provenir</w:t>
        </w:r>
      </w:hyperlink>
      <w:r w:rsidR="000F74D7">
        <w:rPr>
          <w:lang w:val="es-AR"/>
        </w:rPr>
        <w:t xml:space="preserve"> </w:t>
      </w:r>
      <w:r w:rsidR="00F70EFA">
        <w:rPr>
          <w:lang w:val="es-AR"/>
        </w:rPr>
        <w:t xml:space="preserve">no sólo colaborará en la automatización de </w:t>
      </w:r>
      <w:r w:rsidR="000F74D7">
        <w:rPr>
          <w:lang w:val="es-AR"/>
        </w:rPr>
        <w:t>sus procesos de decis</w:t>
      </w:r>
      <w:r w:rsidR="00A14EFE">
        <w:rPr>
          <w:lang w:val="es-AR"/>
        </w:rPr>
        <w:t>ión de ri</w:t>
      </w:r>
      <w:r w:rsidR="000F74D7">
        <w:rPr>
          <w:lang w:val="es-AR"/>
        </w:rPr>
        <w:t>esgo e</w:t>
      </w:r>
      <w:r w:rsidR="00A14EFE">
        <w:rPr>
          <w:lang w:val="es-AR"/>
        </w:rPr>
        <w:t>n</w:t>
      </w:r>
      <w:r w:rsidR="000F74D7">
        <w:rPr>
          <w:lang w:val="es-AR"/>
        </w:rPr>
        <w:t xml:space="preserve"> tiempo real, sino también </w:t>
      </w:r>
      <w:r w:rsidR="00F70EFA">
        <w:rPr>
          <w:lang w:val="es-AR"/>
        </w:rPr>
        <w:t xml:space="preserve">favorecerá el crecimiento de su negocio, aprobando </w:t>
      </w:r>
      <w:r w:rsidR="00541050">
        <w:rPr>
          <w:lang w:val="es-AR"/>
        </w:rPr>
        <w:t>préstamos</w:t>
      </w:r>
      <w:r w:rsidR="00F70EFA">
        <w:rPr>
          <w:lang w:val="es-AR"/>
        </w:rPr>
        <w:t xml:space="preserve"> en milisegundos. Compañías como </w:t>
      </w:r>
      <w:proofErr w:type="spellStart"/>
      <w:r w:rsidR="00F70EFA">
        <w:rPr>
          <w:lang w:val="es-AR"/>
        </w:rPr>
        <w:t>Flexiplan</w:t>
      </w:r>
      <w:proofErr w:type="spellEnd"/>
      <w:r w:rsidR="00F70EFA">
        <w:rPr>
          <w:lang w:val="es-AR"/>
        </w:rPr>
        <w:t xml:space="preserve"> representan una gran oportunidad para Provenir y estamos felices que sean parte de nuestra agresiva expansión en Latinoamérica”</w:t>
      </w:r>
      <w:r>
        <w:rPr>
          <w:lang w:val="es-AR"/>
        </w:rPr>
        <w:t>.</w:t>
      </w:r>
      <w:r w:rsidR="005E579C">
        <w:rPr>
          <w:lang w:val="es-AR"/>
        </w:rPr>
        <w:t xml:space="preserve"> </w:t>
      </w:r>
      <w:bookmarkEnd w:id="0"/>
    </w:p>
    <w:p w14:paraId="46EAE706" w14:textId="2A3C9D82" w:rsidR="00C86659" w:rsidRDefault="00C86659" w:rsidP="00F6136A">
      <w:pPr>
        <w:jc w:val="both"/>
        <w:rPr>
          <w:lang w:val="es-AR"/>
        </w:rPr>
      </w:pPr>
      <w:r>
        <w:rPr>
          <w:lang w:val="es-AR"/>
        </w:rPr>
        <w:t>Provenir</w:t>
      </w:r>
      <w:r w:rsidR="00541050">
        <w:rPr>
          <w:lang w:val="es-AR"/>
        </w:rPr>
        <w:t xml:space="preserve"> – a </w:t>
      </w:r>
      <w:r>
        <w:rPr>
          <w:lang w:val="es-AR"/>
        </w:rPr>
        <w:t>través de su producto innovador</w:t>
      </w:r>
      <w:r w:rsidR="00541050">
        <w:rPr>
          <w:lang w:val="es-AR"/>
        </w:rPr>
        <w:t xml:space="preserve"> – </w:t>
      </w:r>
      <w:r>
        <w:rPr>
          <w:lang w:val="es-AR"/>
        </w:rPr>
        <w:t>ayuda</w:t>
      </w:r>
      <w:r w:rsidR="00541050">
        <w:rPr>
          <w:lang w:val="es-AR"/>
        </w:rPr>
        <w:t xml:space="preserve"> </w:t>
      </w:r>
      <w:r>
        <w:rPr>
          <w:lang w:val="es-AR"/>
        </w:rPr>
        <w:t xml:space="preserve">a startups, </w:t>
      </w:r>
      <w:proofErr w:type="spellStart"/>
      <w:r>
        <w:rPr>
          <w:lang w:val="es-AR"/>
        </w:rPr>
        <w:t>Fintech</w:t>
      </w:r>
      <w:r w:rsidR="001A46ED">
        <w:rPr>
          <w:lang w:val="es-AR"/>
        </w:rPr>
        <w:t>s</w:t>
      </w:r>
      <w:proofErr w:type="spellEnd"/>
      <w:r>
        <w:rPr>
          <w:lang w:val="es-AR"/>
        </w:rPr>
        <w:t xml:space="preserve"> e instituciones financieras en el proceso de transformación digital. En el caso de </w:t>
      </w:r>
      <w:proofErr w:type="spellStart"/>
      <w:r>
        <w:rPr>
          <w:lang w:val="es-AR"/>
        </w:rPr>
        <w:t>Flexiplan</w:t>
      </w:r>
      <w:proofErr w:type="spellEnd"/>
      <w:r>
        <w:rPr>
          <w:lang w:val="es-AR"/>
        </w:rPr>
        <w:t>, permitirá mitigar el riesgo crediticio</w:t>
      </w:r>
      <w:r w:rsidR="001A46ED">
        <w:rPr>
          <w:lang w:val="es-AR"/>
        </w:rPr>
        <w:t xml:space="preserve">, además de </w:t>
      </w:r>
      <w:r>
        <w:rPr>
          <w:lang w:val="es-AR"/>
        </w:rPr>
        <w:t xml:space="preserve">mejorar </w:t>
      </w:r>
      <w:r w:rsidR="00541050">
        <w:rPr>
          <w:lang w:val="es-AR"/>
        </w:rPr>
        <w:t xml:space="preserve">la </w:t>
      </w:r>
      <w:r>
        <w:rPr>
          <w:lang w:val="es-AR"/>
        </w:rPr>
        <w:t xml:space="preserve">tasa de aprobación </w:t>
      </w:r>
      <w:r w:rsidR="0047454B">
        <w:rPr>
          <w:lang w:val="es-AR"/>
        </w:rPr>
        <w:t>para la financiación de motocicletas.</w:t>
      </w:r>
    </w:p>
    <w:p w14:paraId="51924A63" w14:textId="77777777" w:rsidR="001A46ED" w:rsidRDefault="001A46ED" w:rsidP="00F6136A">
      <w:pPr>
        <w:jc w:val="both"/>
        <w:rPr>
          <w:lang w:val="es-AR"/>
        </w:rPr>
      </w:pPr>
    </w:p>
    <w:bookmarkEnd w:id="2"/>
    <w:p w14:paraId="746CB005" w14:textId="0129A68A" w:rsidR="006F56F8" w:rsidRPr="00353077" w:rsidRDefault="00F03628" w:rsidP="001D49D1">
      <w:pPr>
        <w:rPr>
          <w:b/>
          <w:bCs/>
          <w:lang w:val="es-AR"/>
        </w:rPr>
      </w:pPr>
      <w:r w:rsidRPr="005E579C">
        <w:rPr>
          <w:b/>
          <w:bCs/>
          <w:lang w:val="es-AR"/>
        </w:rPr>
        <w:t>Acerca de Provenir</w:t>
      </w:r>
    </w:p>
    <w:p w14:paraId="718D5914" w14:textId="2226A4AB" w:rsidR="006F56F8" w:rsidRPr="00F03628" w:rsidRDefault="00F03628" w:rsidP="0038092D">
      <w:pPr>
        <w:jc w:val="both"/>
        <w:rPr>
          <w:lang w:val="es-AR"/>
        </w:rPr>
      </w:pPr>
      <w:r w:rsidRPr="006F56F8">
        <w:rPr>
          <w:lang w:val="es-AR"/>
        </w:rPr>
        <w:t xml:space="preserve">Provenir agiliza y simplifica </w:t>
      </w:r>
      <w:r>
        <w:rPr>
          <w:lang w:val="es-AR"/>
        </w:rPr>
        <w:t>la gestión</w:t>
      </w:r>
      <w:r w:rsidRPr="006F56F8">
        <w:rPr>
          <w:lang w:val="es-AR"/>
        </w:rPr>
        <w:t xml:space="preserve"> de riesgo para instituciones financieras. La plataforma de análisis y decisión de riesgos de Provenir</w:t>
      </w:r>
      <w:r>
        <w:rPr>
          <w:lang w:val="es-AR"/>
        </w:rPr>
        <w:t xml:space="preserve"> es capaz de orquestar y </w:t>
      </w:r>
      <w:r w:rsidRPr="006F56F8">
        <w:rPr>
          <w:lang w:val="es-AR"/>
        </w:rPr>
        <w:t xml:space="preserve">escuchar cualquier canal, </w:t>
      </w:r>
      <w:r>
        <w:rPr>
          <w:lang w:val="es-AR"/>
        </w:rPr>
        <w:t>integrándose</w:t>
      </w:r>
      <w:r w:rsidRPr="006F56F8">
        <w:rPr>
          <w:lang w:val="es-AR"/>
        </w:rPr>
        <w:t xml:space="preserve"> con </w:t>
      </w:r>
      <w:r w:rsidR="00AE740E">
        <w:rPr>
          <w:lang w:val="es-AR"/>
        </w:rPr>
        <w:t>todo tipo de</w:t>
      </w:r>
      <w:r w:rsidRPr="006F56F8">
        <w:rPr>
          <w:lang w:val="es-AR"/>
        </w:rPr>
        <w:t xml:space="preserve"> servicio de datos y operacionaliza</w:t>
      </w:r>
      <w:r>
        <w:rPr>
          <w:lang w:val="es-AR"/>
        </w:rPr>
        <w:t>ndo</w:t>
      </w:r>
      <w:r w:rsidRPr="006F56F8">
        <w:rPr>
          <w:lang w:val="es-AR"/>
        </w:rPr>
        <w:t xml:space="preserve"> cualquier modelo analítico. </w:t>
      </w:r>
      <w:r>
        <w:rPr>
          <w:lang w:val="es-AR"/>
        </w:rPr>
        <w:t>Provenir a</w:t>
      </w:r>
      <w:r w:rsidRPr="006F56F8">
        <w:rPr>
          <w:lang w:val="es-AR"/>
        </w:rPr>
        <w:t>yuda a</w:t>
      </w:r>
      <w:r>
        <w:rPr>
          <w:lang w:val="es-AR"/>
        </w:rPr>
        <w:t xml:space="preserve"> sus</w:t>
      </w:r>
      <w:r w:rsidRPr="006F56F8">
        <w:rPr>
          <w:lang w:val="es-AR"/>
        </w:rPr>
        <w:t xml:space="preserve"> clientes a procesar más aplicaciones con </w:t>
      </w:r>
      <w:r>
        <w:rPr>
          <w:lang w:val="es-AR"/>
        </w:rPr>
        <w:t>mayor</w:t>
      </w:r>
      <w:r w:rsidRPr="006F56F8">
        <w:rPr>
          <w:lang w:val="es-AR"/>
        </w:rPr>
        <w:t xml:space="preserve"> efic</w:t>
      </w:r>
      <w:r>
        <w:rPr>
          <w:lang w:val="es-AR"/>
        </w:rPr>
        <w:t>iencia</w:t>
      </w:r>
      <w:r w:rsidRPr="006F56F8">
        <w:rPr>
          <w:lang w:val="es-AR"/>
        </w:rPr>
        <w:t xml:space="preserve"> y </w:t>
      </w:r>
      <w:r>
        <w:rPr>
          <w:lang w:val="es-AR"/>
        </w:rPr>
        <w:t xml:space="preserve">a </w:t>
      </w:r>
      <w:r w:rsidRPr="006F56F8">
        <w:rPr>
          <w:lang w:val="es-AR"/>
        </w:rPr>
        <w:t>aumentar las conversiones de ventas con</w:t>
      </w:r>
      <w:r>
        <w:rPr>
          <w:lang w:val="es-AR"/>
        </w:rPr>
        <w:t xml:space="preserve"> una </w:t>
      </w:r>
      <w:r w:rsidRPr="006F56F8">
        <w:rPr>
          <w:lang w:val="es-AR"/>
        </w:rPr>
        <w:t>decisi</w:t>
      </w:r>
      <w:r>
        <w:rPr>
          <w:lang w:val="es-AR"/>
        </w:rPr>
        <w:t xml:space="preserve">ón </w:t>
      </w:r>
      <w:r w:rsidRPr="006F56F8">
        <w:rPr>
          <w:lang w:val="es-AR"/>
        </w:rPr>
        <w:t>de riesgo instantáne</w:t>
      </w:r>
      <w:r>
        <w:rPr>
          <w:lang w:val="es-AR"/>
        </w:rPr>
        <w:t>a,</w:t>
      </w:r>
      <w:r w:rsidRPr="006F56F8">
        <w:rPr>
          <w:lang w:val="es-AR"/>
        </w:rPr>
        <w:t xml:space="preserve"> en tiempo real. Provenir </w:t>
      </w:r>
      <w:r w:rsidR="00573069">
        <w:rPr>
          <w:lang w:val="es-AR"/>
        </w:rPr>
        <w:t>sirve</w:t>
      </w:r>
      <w:r w:rsidRPr="006F56F8">
        <w:rPr>
          <w:lang w:val="es-AR"/>
        </w:rPr>
        <w:t xml:space="preserve"> </w:t>
      </w:r>
      <w:r w:rsidR="00F90174">
        <w:rPr>
          <w:lang w:val="es-AR"/>
        </w:rPr>
        <w:t xml:space="preserve">diferentes </w:t>
      </w:r>
      <w:r w:rsidRPr="006F56F8">
        <w:rPr>
          <w:lang w:val="es-AR"/>
        </w:rPr>
        <w:t xml:space="preserve">clientes </w:t>
      </w:r>
      <w:r w:rsidR="00F90174">
        <w:rPr>
          <w:lang w:val="es-AR"/>
        </w:rPr>
        <w:t>de la industria</w:t>
      </w:r>
      <w:r w:rsidR="00353077">
        <w:rPr>
          <w:lang w:val="es-AR"/>
        </w:rPr>
        <w:t xml:space="preserve"> con enfoque en créditos </w:t>
      </w:r>
      <w:r w:rsidR="00F90174">
        <w:rPr>
          <w:lang w:val="es-AR"/>
        </w:rPr>
        <w:t xml:space="preserve">para el consumidor, </w:t>
      </w:r>
      <w:r w:rsidR="00353077">
        <w:rPr>
          <w:lang w:val="es-AR"/>
        </w:rPr>
        <w:t xml:space="preserve">pagos, </w:t>
      </w:r>
      <w:proofErr w:type="spellStart"/>
      <w:r w:rsidR="00353077">
        <w:rPr>
          <w:lang w:val="es-AR"/>
        </w:rPr>
        <w:t>ecommerce</w:t>
      </w:r>
      <w:proofErr w:type="spellEnd"/>
      <w:r w:rsidR="00353077">
        <w:rPr>
          <w:lang w:val="es-AR"/>
        </w:rPr>
        <w:t xml:space="preserve"> y financiamiento automotriz. </w:t>
      </w:r>
      <w:r w:rsidRPr="006F56F8">
        <w:rPr>
          <w:lang w:val="es-AR"/>
        </w:rPr>
        <w:t xml:space="preserve">Provenir tiene su sede en </w:t>
      </w:r>
      <w:proofErr w:type="spellStart"/>
      <w:r w:rsidRPr="006F56F8">
        <w:rPr>
          <w:lang w:val="es-AR"/>
        </w:rPr>
        <w:t>Parsippany</w:t>
      </w:r>
      <w:proofErr w:type="spellEnd"/>
      <w:r w:rsidRPr="006F56F8">
        <w:rPr>
          <w:lang w:val="es-AR"/>
        </w:rPr>
        <w:t xml:space="preserve">, Nueva Jersey, con operaciones </w:t>
      </w:r>
      <w:r w:rsidR="00353077">
        <w:rPr>
          <w:lang w:val="es-AR"/>
        </w:rPr>
        <w:t>en Europa basadas en</w:t>
      </w:r>
      <w:r w:rsidRPr="006F56F8">
        <w:rPr>
          <w:lang w:val="es-AR"/>
        </w:rPr>
        <w:t xml:space="preserve"> Inglaterra, operaciones </w:t>
      </w:r>
      <w:r w:rsidR="00353077">
        <w:rPr>
          <w:lang w:val="es-AR"/>
        </w:rPr>
        <w:t xml:space="preserve">en </w:t>
      </w:r>
      <w:proofErr w:type="spellStart"/>
      <w:r w:rsidR="00AE740E">
        <w:rPr>
          <w:lang w:val="es-AR"/>
        </w:rPr>
        <w:t>America</w:t>
      </w:r>
      <w:proofErr w:type="spellEnd"/>
      <w:r w:rsidR="00AE740E">
        <w:rPr>
          <w:lang w:val="es-AR"/>
        </w:rPr>
        <w:t xml:space="preserve"> Latina </w:t>
      </w:r>
      <w:r w:rsidR="00353077">
        <w:rPr>
          <w:lang w:val="es-AR"/>
        </w:rPr>
        <w:t xml:space="preserve">basadas en </w:t>
      </w:r>
      <w:r w:rsidRPr="006F56F8">
        <w:rPr>
          <w:lang w:val="es-AR"/>
        </w:rPr>
        <w:t>Miami y operaciones</w:t>
      </w:r>
      <w:r w:rsidR="00353077">
        <w:rPr>
          <w:lang w:val="es-AR"/>
        </w:rPr>
        <w:t xml:space="preserve"> en Asia basadas </w:t>
      </w:r>
      <w:r w:rsidRPr="006F56F8">
        <w:rPr>
          <w:lang w:val="es-AR"/>
        </w:rPr>
        <w:t xml:space="preserve">en Singapur. </w:t>
      </w:r>
      <w:r w:rsidRPr="00F03628">
        <w:rPr>
          <w:lang w:val="es-AR"/>
        </w:rPr>
        <w:t xml:space="preserve">Para obtener más información, visite </w:t>
      </w:r>
      <w:hyperlink r:id="rId9" w:history="1">
        <w:r w:rsidR="00625F93" w:rsidRPr="00625F93">
          <w:rPr>
            <w:rStyle w:val="Hyperlink"/>
            <w:lang w:val="es-AR"/>
          </w:rPr>
          <w:t>www.provenir.com.</w:t>
        </w:r>
      </w:hyperlink>
      <w:r w:rsidR="00625F93">
        <w:rPr>
          <w:lang w:val="es-AR"/>
        </w:rPr>
        <w:t xml:space="preserve"> </w:t>
      </w:r>
    </w:p>
    <w:p w14:paraId="0D810FBD" w14:textId="4705B093" w:rsidR="001D49D1" w:rsidRDefault="00F03628" w:rsidP="001D49D1">
      <w:pPr>
        <w:pStyle w:val="NormalWeb"/>
        <w:spacing w:line="420" w:lineRule="atLeast"/>
        <w:jc w:val="both"/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</w:pPr>
      <w:r w:rsidRPr="00F03628"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  <w:lastRenderedPageBreak/>
        <w:t xml:space="preserve">Acerca de </w:t>
      </w:r>
      <w:proofErr w:type="spellStart"/>
      <w:r w:rsidR="00FF0600"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  <w:t>Flexiplan</w:t>
      </w:r>
      <w:proofErr w:type="spellEnd"/>
    </w:p>
    <w:p w14:paraId="4053E134" w14:textId="3FFC9FC5" w:rsidR="006B5082" w:rsidRPr="006B5082" w:rsidRDefault="006B5082" w:rsidP="006B5082">
      <w:pPr>
        <w:pStyle w:val="yiv0194009080msonormal"/>
        <w:shd w:val="clear" w:color="auto" w:fill="FFFFFF"/>
        <w:jc w:val="both"/>
        <w:rPr>
          <w:rFonts w:asciiTheme="minorHAnsi" w:eastAsiaTheme="minorHAnsi" w:hAnsiTheme="minorHAnsi" w:cstheme="minorBidi"/>
          <w:sz w:val="22"/>
          <w:szCs w:val="22"/>
          <w:lang w:val="es-AR" w:eastAsia="en-US"/>
        </w:rPr>
      </w:pPr>
      <w:proofErr w:type="spellStart"/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Flexiplan</w:t>
      </w:r>
      <w:proofErr w:type="spellEnd"/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 es la plataforma de financiamiento digital que permite a los consumidores comprar con pagos flexibles en América Latina. Los comerciantes pueden vender más y los socios bancarios tienen acceso a clientes valiosos.  No tenemos miedo de cometer errores y aprender, pero siempre utilizamos nuestro mejor criterio, los datos, y la experiencia para respaldar nuestras decisiones. Estamos en constantes cambios, adoptamos las tendencias de los consumidores y estamos caracterizados por ser una empresa innovadora. Para más información, visite </w:t>
      </w:r>
      <w:r w:rsidRPr="006B5082">
        <w:rPr>
          <w:rStyle w:val="Hyperlink"/>
          <w:rFonts w:asciiTheme="minorHAnsi" w:eastAsiaTheme="minorHAnsi" w:hAnsiTheme="minorHAnsi" w:cstheme="minorBidi"/>
          <w:sz w:val="22"/>
          <w:szCs w:val="22"/>
          <w:lang w:val="es-AR" w:eastAsia="en-US"/>
        </w:rPr>
        <w:t>www.flexiplanregional.com</w:t>
      </w:r>
      <w:r w:rsidRPr="006B508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 </w:t>
      </w:r>
    </w:p>
    <w:p w14:paraId="142B26CC" w14:textId="39514E8B" w:rsidR="0038092D" w:rsidRPr="001A46ED" w:rsidRDefault="006B5082" w:rsidP="003552EE">
      <w:pPr>
        <w:pStyle w:val="NormalWeb"/>
        <w:jc w:val="both"/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</w:pPr>
      <w:r w:rsidRPr="001A46ED"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  <w:t>Contacto</w:t>
      </w:r>
      <w:r w:rsidR="001A084C"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  <w:t xml:space="preserve"> de prensa</w:t>
      </w:r>
      <w:r w:rsidRPr="001A46ED"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  <w:t>:</w:t>
      </w:r>
    </w:p>
    <w:p w14:paraId="7BFDCE59" w14:textId="423D7FE1" w:rsidR="0038092D" w:rsidRPr="001A084C" w:rsidRDefault="0038092D" w:rsidP="003552EE">
      <w:pPr>
        <w:pStyle w:val="NormalWeb"/>
        <w:jc w:val="both"/>
        <w:rPr>
          <w:rFonts w:asciiTheme="minorHAnsi" w:eastAsiaTheme="minorHAnsi" w:hAnsiTheme="minorHAnsi" w:cstheme="minorBidi"/>
          <w:sz w:val="22"/>
          <w:szCs w:val="22"/>
        </w:rPr>
      </w:pPr>
      <w:r w:rsidRPr="001A084C">
        <w:rPr>
          <w:rFonts w:asciiTheme="minorHAnsi" w:eastAsiaTheme="minorHAnsi" w:hAnsiTheme="minorHAnsi" w:cstheme="minorBidi"/>
          <w:sz w:val="22"/>
          <w:szCs w:val="22"/>
        </w:rPr>
        <w:t xml:space="preserve">Marianela Pasquadibisceglie, Senior Marketing Manager Latin America. </w:t>
      </w:r>
    </w:p>
    <w:p w14:paraId="4C5FA478" w14:textId="4467CE4E" w:rsidR="003552EE" w:rsidRPr="006B5082" w:rsidRDefault="003552EE" w:rsidP="003552EE">
      <w:pPr>
        <w:pStyle w:val="NormalWeb"/>
        <w:jc w:val="both"/>
        <w:rPr>
          <w:rFonts w:asciiTheme="minorHAnsi" w:eastAsiaTheme="minorHAnsi" w:hAnsiTheme="minorHAnsi" w:cstheme="minorBidi"/>
          <w:sz w:val="22"/>
          <w:szCs w:val="22"/>
        </w:rPr>
      </w:pPr>
      <w:r w:rsidRPr="006B5082">
        <w:rPr>
          <w:rFonts w:asciiTheme="minorHAnsi" w:eastAsiaTheme="minorHAnsi" w:hAnsiTheme="minorHAnsi" w:cstheme="minorBidi"/>
          <w:sz w:val="22"/>
          <w:szCs w:val="22"/>
        </w:rPr>
        <w:t>+1-305-363-4397</w:t>
      </w:r>
    </w:p>
    <w:p w14:paraId="41B3B91A" w14:textId="5D626C50" w:rsidR="0038092D" w:rsidRPr="006B5082" w:rsidRDefault="003552EE" w:rsidP="003552EE">
      <w:pPr>
        <w:pStyle w:val="NormalWeb"/>
        <w:jc w:val="both"/>
        <w:rPr>
          <w:rFonts w:asciiTheme="minorHAnsi" w:eastAsiaTheme="minorHAnsi" w:hAnsiTheme="minorHAnsi" w:cstheme="minorBidi"/>
          <w:sz w:val="22"/>
          <w:szCs w:val="22"/>
        </w:rPr>
      </w:pPr>
      <w:r w:rsidRPr="008101D5">
        <w:rPr>
          <w:rFonts w:asciiTheme="minorHAnsi" w:eastAsiaTheme="minorHAnsi" w:hAnsiTheme="minorHAnsi" w:cstheme="minorBidi"/>
          <w:sz w:val="22"/>
          <w:szCs w:val="22"/>
        </w:rPr>
        <w:t>mpasquadibisceglie@provenir.com</w:t>
      </w:r>
      <w:r w:rsidR="0038092D" w:rsidRPr="0038092D">
        <w:rPr>
          <w:rFonts w:asciiTheme="minorHAnsi" w:eastAsiaTheme="minorHAnsi" w:hAnsiTheme="minorHAnsi" w:cstheme="minorBidi"/>
          <w:sz w:val="22"/>
          <w:szCs w:val="22"/>
        </w:rPr>
        <w:t xml:space="preserve"> </w:t>
      </w:r>
    </w:p>
    <w:p w14:paraId="051804B4" w14:textId="77777777" w:rsidR="00ED5C07" w:rsidRPr="00F03628" w:rsidRDefault="00ED5C07" w:rsidP="00ED5C07"/>
    <w:p w14:paraId="0AAC9DF9" w14:textId="3D894771" w:rsidR="00ED5C07" w:rsidRPr="00FD0C68" w:rsidRDefault="00ED5C07" w:rsidP="00ED5C07">
      <w:pPr>
        <w:jc w:val="both"/>
        <w:rPr>
          <w:lang w:val="en-GB"/>
        </w:rPr>
      </w:pPr>
    </w:p>
    <w:p w14:paraId="10C12DBF" w14:textId="77777777" w:rsidR="00ED5C07" w:rsidRPr="00ED5C07" w:rsidRDefault="00ED5C07">
      <w:pPr>
        <w:rPr>
          <w:lang w:val="en-GB"/>
        </w:rPr>
      </w:pPr>
    </w:p>
    <w:sectPr w:rsidR="00ED5C07" w:rsidRPr="00ED5C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966"/>
    <w:rsid w:val="00090BDC"/>
    <w:rsid w:val="000F13BC"/>
    <w:rsid w:val="000F74D7"/>
    <w:rsid w:val="001A084C"/>
    <w:rsid w:val="001A46ED"/>
    <w:rsid w:val="001A5D4C"/>
    <w:rsid w:val="001D49D1"/>
    <w:rsid w:val="00245416"/>
    <w:rsid w:val="00285BB1"/>
    <w:rsid w:val="002D69B8"/>
    <w:rsid w:val="00353077"/>
    <w:rsid w:val="003552EE"/>
    <w:rsid w:val="0038092D"/>
    <w:rsid w:val="00385D15"/>
    <w:rsid w:val="0047454B"/>
    <w:rsid w:val="004E2884"/>
    <w:rsid w:val="004E6F9B"/>
    <w:rsid w:val="004F684E"/>
    <w:rsid w:val="00541050"/>
    <w:rsid w:val="00565AB7"/>
    <w:rsid w:val="00573069"/>
    <w:rsid w:val="005E579C"/>
    <w:rsid w:val="00625F93"/>
    <w:rsid w:val="006604DA"/>
    <w:rsid w:val="006B5082"/>
    <w:rsid w:val="006F56F8"/>
    <w:rsid w:val="00736857"/>
    <w:rsid w:val="00756097"/>
    <w:rsid w:val="00762CA6"/>
    <w:rsid w:val="007A0653"/>
    <w:rsid w:val="008101D5"/>
    <w:rsid w:val="00836DAF"/>
    <w:rsid w:val="00853572"/>
    <w:rsid w:val="0099738F"/>
    <w:rsid w:val="00A127F4"/>
    <w:rsid w:val="00A14EFE"/>
    <w:rsid w:val="00A24D9B"/>
    <w:rsid w:val="00AC4DCE"/>
    <w:rsid w:val="00AD3E76"/>
    <w:rsid w:val="00AE740E"/>
    <w:rsid w:val="00B56712"/>
    <w:rsid w:val="00B61D50"/>
    <w:rsid w:val="00BD08DC"/>
    <w:rsid w:val="00BD52FA"/>
    <w:rsid w:val="00C53F3E"/>
    <w:rsid w:val="00C66CB4"/>
    <w:rsid w:val="00C86659"/>
    <w:rsid w:val="00D36993"/>
    <w:rsid w:val="00D62080"/>
    <w:rsid w:val="00E91966"/>
    <w:rsid w:val="00ED5C07"/>
    <w:rsid w:val="00EE67AD"/>
    <w:rsid w:val="00F03628"/>
    <w:rsid w:val="00F578DA"/>
    <w:rsid w:val="00F6136A"/>
    <w:rsid w:val="00F67BAA"/>
    <w:rsid w:val="00F70EFA"/>
    <w:rsid w:val="00F72B67"/>
    <w:rsid w:val="00F90174"/>
    <w:rsid w:val="00FA05E3"/>
    <w:rsid w:val="00FD0C68"/>
    <w:rsid w:val="00FF0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94E71"/>
  <w15:chartTrackingRefBased/>
  <w15:docId w15:val="{341E7272-987C-4BCB-957E-4F7E7B465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E2884"/>
    <w:rPr>
      <w:b/>
      <w:bCs/>
    </w:rPr>
  </w:style>
  <w:style w:type="character" w:styleId="Hyperlink">
    <w:name w:val="Hyperlink"/>
    <w:basedOn w:val="DefaultParagraphFont"/>
    <w:uiPriority w:val="99"/>
    <w:unhideWhenUsed/>
    <w:rsid w:val="005E579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E57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C4D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4D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D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4D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DC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D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DC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F036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101D5"/>
    <w:rPr>
      <w:color w:val="954F72" w:themeColor="followedHyperlink"/>
      <w:u w:val="single"/>
    </w:rPr>
  </w:style>
  <w:style w:type="paragraph" w:customStyle="1" w:styleId="yiv0194009080msonormal">
    <w:name w:val="yiv0194009080msonormal"/>
    <w:basedOn w:val="Normal"/>
    <w:rsid w:val="006B5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SV" w:eastAsia="es-S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09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0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venir.com/es?utm_source=Newswire&amp;utm_medium=flexiplan+press+releas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provenir.com/como-desplegar-modelos-en-r-y-python-en-cuestion-de-minutos?utm_source=Newswire&amp;utm_medium=demo+SP+flexiplan+P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rovenir.com/how-to-deploy-r-and-python-models-in-minutes?utm_source=Newswire&amp;utm_medium=demo+EN+flexiplan+PR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provenir.com/es?utm_source=Newswire&amp;utm_medium=flexiplan+press+release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provenir.com/es?utm_source=Newswire&amp;utm_medium=flexiplan+press+release" TargetMode="External"/><Relationship Id="rId9" Type="http://schemas.openxmlformats.org/officeDocument/2006/relationships/hyperlink" Target="https://www.provenir.com/?utm_source=Newswire&amp;utm_medium=flexiplan+pr+Provenir+page+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Marianela Pasquadibisceglie</dc:creator>
  <cp:lastModifiedBy>Marianela Pasquadibisceglie</cp:lastModifiedBy>
  <cp:revision>18</cp:revision>
  <dcterms:created xsi:type="dcterms:W3CDTF">2020-09-01T18:29:00Z</dcterms:created>
  <dcterms:modified xsi:type="dcterms:W3CDTF">2020-09-15T13:43:00Z</dcterms:modified>
</cp:coreProperties>
</file>