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7583D6" w14:textId="77777777" w:rsidR="00AB40C3" w:rsidRPr="009E7119" w:rsidRDefault="00795713">
      <w:pPr>
        <w:rPr>
          <w:rFonts w:cstheme="minorHAnsi"/>
          <w:color w:val="000000" w:themeColor="text1"/>
          <w:sz w:val="24"/>
          <w:szCs w:val="24"/>
        </w:rPr>
      </w:pPr>
      <w:r w:rsidRPr="009E7119">
        <w:rPr>
          <w:rFonts w:cstheme="minorHAnsi"/>
          <w:color w:val="000000" w:themeColor="text1"/>
          <w:sz w:val="24"/>
          <w:szCs w:val="24"/>
        </w:rPr>
        <w:t>Partnership/Affiliation News Release</w:t>
      </w:r>
    </w:p>
    <w:p w14:paraId="1E4F7240" w14:textId="77777777" w:rsidR="00795713" w:rsidRPr="009E7119" w:rsidRDefault="00795713">
      <w:pPr>
        <w:rPr>
          <w:rFonts w:cstheme="minorHAnsi"/>
          <w:color w:val="000000" w:themeColor="text1"/>
          <w:sz w:val="24"/>
          <w:szCs w:val="24"/>
        </w:rPr>
      </w:pPr>
      <w:bookmarkStart w:id="0" w:name="_GoBack"/>
      <w:bookmarkEnd w:id="0"/>
    </w:p>
    <w:p w14:paraId="68DEBBFE" w14:textId="77777777" w:rsidR="00795713" w:rsidRPr="009E7119" w:rsidRDefault="00795713" w:rsidP="00795713">
      <w:pPr>
        <w:spacing w:line="240" w:lineRule="auto"/>
        <w:rPr>
          <w:rFonts w:cstheme="minorHAnsi"/>
          <w:color w:val="000000" w:themeColor="text1"/>
          <w:sz w:val="24"/>
          <w:szCs w:val="24"/>
        </w:rPr>
      </w:pPr>
      <w:r w:rsidRPr="009E7119">
        <w:rPr>
          <w:rFonts w:cstheme="minorHAnsi"/>
          <w:color w:val="000000" w:themeColor="text1"/>
          <w:sz w:val="24"/>
          <w:szCs w:val="24"/>
        </w:rPr>
        <w:t>Contact: Roger Yannett, Lohmiller &amp; Company dba Carrier West,</w:t>
      </w:r>
      <w:r w:rsidR="009E7119" w:rsidRPr="009E7119">
        <w:rPr>
          <w:rFonts w:cstheme="minorHAnsi"/>
          <w:color w:val="000000" w:themeColor="text1"/>
          <w:sz w:val="24"/>
          <w:szCs w:val="24"/>
        </w:rPr>
        <w:br/>
      </w:r>
      <w:r w:rsidRPr="009E7119">
        <w:rPr>
          <w:rFonts w:cstheme="minorHAnsi"/>
          <w:color w:val="000000" w:themeColor="text1"/>
          <w:sz w:val="24"/>
          <w:szCs w:val="24"/>
        </w:rPr>
        <w:t xml:space="preserve"> </w:t>
      </w:r>
      <w:hyperlink r:id="rId4" w:history="1">
        <w:r w:rsidRPr="009E7119">
          <w:rPr>
            <w:rStyle w:val="Hyperlink"/>
            <w:rFonts w:cstheme="minorHAnsi"/>
            <w:color w:val="000000" w:themeColor="text1"/>
            <w:sz w:val="24"/>
            <w:szCs w:val="24"/>
          </w:rPr>
          <w:t>ryannett@carrierwest.com</w:t>
        </w:r>
      </w:hyperlink>
      <w:r w:rsidRPr="009E7119">
        <w:rPr>
          <w:rFonts w:cstheme="minorHAnsi"/>
          <w:color w:val="000000" w:themeColor="text1"/>
          <w:sz w:val="24"/>
          <w:szCs w:val="24"/>
        </w:rPr>
        <w:t>, 720-519-7022</w:t>
      </w:r>
    </w:p>
    <w:p w14:paraId="43DEE8B3" w14:textId="77777777" w:rsidR="00795713" w:rsidRPr="009E7119" w:rsidRDefault="00795713">
      <w:pPr>
        <w:rPr>
          <w:rFonts w:cstheme="minorHAnsi"/>
          <w:color w:val="000000" w:themeColor="text1"/>
          <w:sz w:val="24"/>
          <w:szCs w:val="24"/>
        </w:rPr>
      </w:pPr>
      <w:r w:rsidRPr="009E7119">
        <w:rPr>
          <w:rFonts w:cstheme="minorHAnsi"/>
          <w:color w:val="000000" w:themeColor="text1"/>
          <w:sz w:val="24"/>
          <w:szCs w:val="24"/>
        </w:rPr>
        <w:t>For Immediate Release</w:t>
      </w:r>
      <w:r w:rsidRPr="009E7119">
        <w:rPr>
          <w:rFonts w:cstheme="minorHAnsi"/>
          <w:color w:val="000000" w:themeColor="text1"/>
          <w:sz w:val="24"/>
          <w:szCs w:val="24"/>
        </w:rPr>
        <w:tab/>
      </w:r>
    </w:p>
    <w:p w14:paraId="5991E44E" w14:textId="77777777" w:rsidR="00795713" w:rsidRPr="009E7119" w:rsidRDefault="00795713">
      <w:pPr>
        <w:rPr>
          <w:rFonts w:cstheme="minorHAnsi"/>
          <w:color w:val="000000" w:themeColor="text1"/>
          <w:sz w:val="24"/>
          <w:szCs w:val="24"/>
        </w:rPr>
      </w:pPr>
    </w:p>
    <w:p w14:paraId="4CF076E7" w14:textId="66A9DE84" w:rsidR="00795713" w:rsidRPr="009E7119" w:rsidRDefault="00574007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Denver, CO, June 18</w:t>
      </w:r>
      <w:r w:rsidR="00FD525A" w:rsidRPr="009E7119">
        <w:rPr>
          <w:rFonts w:cstheme="minorHAnsi"/>
          <w:color w:val="000000" w:themeColor="text1"/>
          <w:sz w:val="24"/>
          <w:szCs w:val="24"/>
        </w:rPr>
        <w:t xml:space="preserve">, 2018- </w:t>
      </w:r>
      <w:proofErr w:type="spellStart"/>
      <w:r w:rsidR="00795713" w:rsidRPr="009E7119">
        <w:rPr>
          <w:rFonts w:cstheme="minorHAnsi"/>
          <w:color w:val="000000" w:themeColor="text1"/>
          <w:sz w:val="24"/>
          <w:szCs w:val="24"/>
        </w:rPr>
        <w:t>Lokal</w:t>
      </w:r>
      <w:proofErr w:type="spellEnd"/>
      <w:r w:rsidR="00795713" w:rsidRPr="009E7119">
        <w:rPr>
          <w:rFonts w:cstheme="minorHAnsi"/>
          <w:color w:val="000000" w:themeColor="text1"/>
          <w:sz w:val="24"/>
          <w:szCs w:val="24"/>
        </w:rPr>
        <w:t xml:space="preserve"> Homes </w:t>
      </w:r>
      <w:r w:rsidR="00AF463A" w:rsidRPr="009E7119">
        <w:rPr>
          <w:rFonts w:cstheme="minorHAnsi"/>
          <w:color w:val="000000" w:themeColor="text1"/>
          <w:sz w:val="24"/>
          <w:szCs w:val="24"/>
        </w:rPr>
        <w:t xml:space="preserve">partners with Lohmiller &amp; Company (dba Carrier West) to </w:t>
      </w:r>
      <w:r w:rsidR="003B47ED">
        <w:rPr>
          <w:rFonts w:cstheme="minorHAnsi"/>
          <w:color w:val="000000" w:themeColor="text1"/>
          <w:sz w:val="24"/>
          <w:szCs w:val="24"/>
        </w:rPr>
        <w:t>use</w:t>
      </w:r>
      <w:r w:rsidR="00795713" w:rsidRPr="009E7119">
        <w:rPr>
          <w:rFonts w:cstheme="minorHAnsi"/>
          <w:color w:val="000000" w:themeColor="text1"/>
          <w:sz w:val="24"/>
          <w:szCs w:val="24"/>
        </w:rPr>
        <w:t xml:space="preserve"> Carrier </w:t>
      </w:r>
      <w:r w:rsidR="00AF463A" w:rsidRPr="009E7119">
        <w:rPr>
          <w:rFonts w:cstheme="minorHAnsi"/>
          <w:color w:val="000000" w:themeColor="text1"/>
          <w:sz w:val="24"/>
          <w:szCs w:val="24"/>
        </w:rPr>
        <w:t xml:space="preserve">HVAC </w:t>
      </w:r>
      <w:r w:rsidR="009E7119" w:rsidRPr="009E7119">
        <w:rPr>
          <w:rFonts w:cstheme="minorHAnsi"/>
          <w:color w:val="000000" w:themeColor="text1"/>
          <w:sz w:val="24"/>
          <w:szCs w:val="24"/>
        </w:rPr>
        <w:t>equipment i</w:t>
      </w:r>
      <w:r w:rsidR="00795713" w:rsidRPr="009E7119">
        <w:rPr>
          <w:rFonts w:cstheme="minorHAnsi"/>
          <w:color w:val="000000" w:themeColor="text1"/>
          <w:sz w:val="24"/>
          <w:szCs w:val="24"/>
        </w:rPr>
        <w:t xml:space="preserve">n Colorado </w:t>
      </w:r>
      <w:proofErr w:type="spellStart"/>
      <w:r w:rsidR="00AF463A" w:rsidRPr="009E7119">
        <w:rPr>
          <w:rFonts w:cstheme="minorHAnsi"/>
          <w:color w:val="000000" w:themeColor="text1"/>
          <w:sz w:val="24"/>
          <w:szCs w:val="24"/>
        </w:rPr>
        <w:t>Lokal</w:t>
      </w:r>
      <w:proofErr w:type="spellEnd"/>
      <w:r w:rsidR="00AF463A" w:rsidRPr="009E7119">
        <w:rPr>
          <w:rFonts w:cstheme="minorHAnsi"/>
          <w:color w:val="000000" w:themeColor="text1"/>
          <w:sz w:val="24"/>
          <w:szCs w:val="24"/>
        </w:rPr>
        <w:t xml:space="preserve"> </w:t>
      </w:r>
      <w:r w:rsidR="00795713" w:rsidRPr="009E7119">
        <w:rPr>
          <w:rFonts w:cstheme="minorHAnsi"/>
          <w:color w:val="000000" w:themeColor="text1"/>
          <w:sz w:val="24"/>
          <w:szCs w:val="24"/>
        </w:rPr>
        <w:t>Homes</w:t>
      </w:r>
      <w:r w:rsidR="00AF463A" w:rsidRPr="009E7119">
        <w:rPr>
          <w:rFonts w:cstheme="minorHAnsi"/>
          <w:color w:val="000000" w:themeColor="text1"/>
          <w:sz w:val="24"/>
          <w:szCs w:val="24"/>
        </w:rPr>
        <w:t xml:space="preserve"> new home builds. </w:t>
      </w:r>
    </w:p>
    <w:p w14:paraId="400E4B58" w14:textId="77777777" w:rsidR="00AF463A" w:rsidRPr="009E7119" w:rsidRDefault="00AF463A">
      <w:pPr>
        <w:rPr>
          <w:rFonts w:cstheme="minorHAnsi"/>
          <w:color w:val="000000" w:themeColor="text1"/>
          <w:sz w:val="24"/>
          <w:szCs w:val="24"/>
        </w:rPr>
      </w:pPr>
      <w:r w:rsidRPr="009E7119">
        <w:rPr>
          <w:rFonts w:cstheme="minorHAnsi"/>
          <w:color w:val="000000" w:themeColor="text1"/>
          <w:sz w:val="24"/>
          <w:szCs w:val="24"/>
        </w:rPr>
        <w:t xml:space="preserve">In this highly competitive housing market, </w:t>
      </w:r>
      <w:proofErr w:type="spellStart"/>
      <w:r w:rsidRPr="009E7119">
        <w:rPr>
          <w:rFonts w:cstheme="minorHAnsi"/>
          <w:color w:val="000000" w:themeColor="text1"/>
          <w:sz w:val="24"/>
          <w:szCs w:val="24"/>
        </w:rPr>
        <w:t>Lokal</w:t>
      </w:r>
      <w:proofErr w:type="spellEnd"/>
      <w:r w:rsidRPr="009E7119">
        <w:rPr>
          <w:rFonts w:cstheme="minorHAnsi"/>
          <w:color w:val="000000" w:themeColor="text1"/>
          <w:sz w:val="24"/>
          <w:szCs w:val="24"/>
        </w:rPr>
        <w:t xml:space="preserve"> Homes and Lohmiller &amp; Company are recognized industry leaders.  This partnership will provide homebuyers with top rated</w:t>
      </w:r>
      <w:r w:rsidR="009E7119" w:rsidRPr="009E7119">
        <w:rPr>
          <w:rFonts w:cstheme="minorHAnsi"/>
          <w:color w:val="000000" w:themeColor="text1"/>
          <w:sz w:val="24"/>
          <w:szCs w:val="24"/>
        </w:rPr>
        <w:t xml:space="preserve"> HVAC equipment when purchasing a premier home. </w:t>
      </w:r>
      <w:r w:rsidRPr="009E7119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7F6D371F" w14:textId="77777777" w:rsidR="00AF463A" w:rsidRPr="009E7119" w:rsidRDefault="00AF463A">
      <w:pPr>
        <w:rPr>
          <w:rFonts w:cstheme="minorHAnsi"/>
          <w:color w:val="000000" w:themeColor="text1"/>
          <w:sz w:val="24"/>
          <w:szCs w:val="24"/>
        </w:rPr>
      </w:pPr>
      <w:r w:rsidRPr="009E7119">
        <w:rPr>
          <w:rFonts w:cstheme="minorHAnsi"/>
          <w:color w:val="000000" w:themeColor="text1"/>
          <w:sz w:val="24"/>
          <w:szCs w:val="24"/>
        </w:rPr>
        <w:t>Carrier is a world leader in heating, air-conditioning and refrigeration solutions. Carrier is a part of UTC Climate, Controls &amp; Security, a unit of United Technologies Corp., a leading provider to the aerospace and building systems industries worldwide.</w:t>
      </w:r>
    </w:p>
    <w:p w14:paraId="1BE89D65" w14:textId="77777777" w:rsidR="00FD525A" w:rsidRDefault="00FD525A">
      <w:pPr>
        <w:rPr>
          <w:rFonts w:cstheme="minorHAnsi"/>
          <w:color w:val="000000" w:themeColor="text1"/>
          <w:sz w:val="24"/>
          <w:szCs w:val="24"/>
        </w:rPr>
      </w:pPr>
      <w:r w:rsidRPr="009E7119">
        <w:rPr>
          <w:rFonts w:cstheme="minorHAnsi"/>
          <w:color w:val="000000" w:themeColor="text1"/>
          <w:sz w:val="24"/>
          <w:szCs w:val="24"/>
        </w:rPr>
        <w:t>Lohmiller &amp; Company is a</w:t>
      </w:r>
      <w:r w:rsidR="00AF463A" w:rsidRPr="009E7119">
        <w:rPr>
          <w:rFonts w:cstheme="minorHAnsi"/>
          <w:color w:val="000000" w:themeColor="text1"/>
          <w:sz w:val="24"/>
          <w:szCs w:val="24"/>
        </w:rPr>
        <w:t xml:space="preserve"> privately owned</w:t>
      </w:r>
      <w:r w:rsidRPr="009E7119">
        <w:rPr>
          <w:rFonts w:cstheme="minorHAnsi"/>
          <w:color w:val="000000" w:themeColor="text1"/>
          <w:sz w:val="24"/>
          <w:szCs w:val="24"/>
        </w:rPr>
        <w:t xml:space="preserve"> Carrier and Bryant HVAC distribu</w:t>
      </w:r>
      <w:r w:rsidR="00AF463A" w:rsidRPr="009E7119">
        <w:rPr>
          <w:rFonts w:cstheme="minorHAnsi"/>
          <w:color w:val="000000" w:themeColor="text1"/>
          <w:sz w:val="24"/>
          <w:szCs w:val="24"/>
        </w:rPr>
        <w:t>tor.  Lohmiller &amp; Company has four</w:t>
      </w:r>
      <w:r w:rsidRPr="009E7119">
        <w:rPr>
          <w:rFonts w:cstheme="minorHAnsi"/>
          <w:color w:val="000000" w:themeColor="text1"/>
          <w:sz w:val="24"/>
          <w:szCs w:val="24"/>
        </w:rPr>
        <w:t xml:space="preserve"> Colorado Locations serving </w:t>
      </w:r>
      <w:r w:rsidR="00AF463A" w:rsidRPr="009E7119">
        <w:rPr>
          <w:rFonts w:cstheme="minorHAnsi"/>
          <w:color w:val="000000" w:themeColor="text1"/>
          <w:sz w:val="24"/>
          <w:szCs w:val="24"/>
        </w:rPr>
        <w:t xml:space="preserve">the </w:t>
      </w:r>
      <w:r w:rsidRPr="009E7119">
        <w:rPr>
          <w:rFonts w:cstheme="minorHAnsi"/>
          <w:color w:val="000000" w:themeColor="text1"/>
          <w:sz w:val="24"/>
          <w:szCs w:val="24"/>
        </w:rPr>
        <w:t>Denver</w:t>
      </w:r>
      <w:r w:rsidR="00AF463A" w:rsidRPr="009E7119">
        <w:rPr>
          <w:rFonts w:cstheme="minorHAnsi"/>
          <w:color w:val="000000" w:themeColor="text1"/>
          <w:sz w:val="24"/>
          <w:szCs w:val="24"/>
        </w:rPr>
        <w:t>-metro area</w:t>
      </w:r>
      <w:r w:rsidRPr="009E7119">
        <w:rPr>
          <w:rFonts w:cstheme="minorHAnsi"/>
          <w:color w:val="000000" w:themeColor="text1"/>
          <w:sz w:val="24"/>
          <w:szCs w:val="24"/>
        </w:rPr>
        <w:t xml:space="preserve">, Englewood, Fort Collins, and Colorado Springs.  Lohmiller and Company stocks Carrier HVAC equipment, Bryant HVAC equipment, Carrier HVAC parts, Bryant HVAC parts, </w:t>
      </w:r>
      <w:proofErr w:type="spellStart"/>
      <w:r w:rsidRPr="009E7119">
        <w:rPr>
          <w:rFonts w:cstheme="minorHAnsi"/>
          <w:color w:val="000000" w:themeColor="text1"/>
          <w:sz w:val="24"/>
          <w:szCs w:val="24"/>
        </w:rPr>
        <w:t>Totaline</w:t>
      </w:r>
      <w:proofErr w:type="spellEnd"/>
      <w:r w:rsidRPr="009E7119">
        <w:rPr>
          <w:rFonts w:cstheme="minorHAnsi"/>
          <w:color w:val="000000" w:themeColor="text1"/>
          <w:sz w:val="24"/>
          <w:szCs w:val="24"/>
        </w:rPr>
        <w:t>, Payne HVAC equipment, Honeywell, bath fans, compressors and HVAC motors</w:t>
      </w:r>
      <w:r w:rsidR="00AF463A" w:rsidRPr="009E7119">
        <w:rPr>
          <w:rFonts w:cstheme="minorHAnsi"/>
          <w:color w:val="000000" w:themeColor="text1"/>
          <w:sz w:val="24"/>
          <w:szCs w:val="24"/>
        </w:rPr>
        <w:t xml:space="preserve"> and is the top HVAC distributor in Colorado</w:t>
      </w:r>
      <w:r w:rsidRPr="009E7119">
        <w:rPr>
          <w:rFonts w:cstheme="minorHAnsi"/>
          <w:color w:val="000000" w:themeColor="text1"/>
          <w:sz w:val="24"/>
          <w:szCs w:val="24"/>
        </w:rPr>
        <w:t>.</w:t>
      </w:r>
      <w:r w:rsidR="009E7119">
        <w:rPr>
          <w:rFonts w:cstheme="minorHAnsi"/>
          <w:color w:val="000000" w:themeColor="text1"/>
          <w:sz w:val="24"/>
          <w:szCs w:val="24"/>
        </w:rPr>
        <w:t xml:space="preserve"> For more information on Lohmiller &amp; Company, visit </w:t>
      </w:r>
      <w:hyperlink r:id="rId5" w:history="1">
        <w:r w:rsidR="009E7119" w:rsidRPr="003656B6">
          <w:rPr>
            <w:rStyle w:val="Hyperlink"/>
            <w:rFonts w:cstheme="minorHAnsi"/>
            <w:sz w:val="24"/>
            <w:szCs w:val="24"/>
          </w:rPr>
          <w:t>www.lohmiller.com</w:t>
        </w:r>
      </w:hyperlink>
    </w:p>
    <w:p w14:paraId="45EAEC5B" w14:textId="7BBBE68D" w:rsidR="009E7119" w:rsidRDefault="00FD525A">
      <w:pPr>
        <w:rPr>
          <w:rFonts w:cstheme="minorHAnsi"/>
          <w:color w:val="000000" w:themeColor="text1"/>
          <w:sz w:val="24"/>
          <w:szCs w:val="24"/>
        </w:rPr>
      </w:pPr>
      <w:proofErr w:type="spellStart"/>
      <w:r w:rsidRPr="009E7119">
        <w:rPr>
          <w:rFonts w:cstheme="minorHAnsi"/>
          <w:color w:val="000000" w:themeColor="text1"/>
          <w:sz w:val="24"/>
          <w:szCs w:val="24"/>
        </w:rPr>
        <w:t>Lokal</w:t>
      </w:r>
      <w:proofErr w:type="spellEnd"/>
      <w:r w:rsidRPr="009E7119">
        <w:rPr>
          <w:rFonts w:cstheme="minorHAnsi"/>
          <w:color w:val="000000" w:themeColor="text1"/>
          <w:sz w:val="24"/>
          <w:szCs w:val="24"/>
        </w:rPr>
        <w:t xml:space="preserve"> Homes</w:t>
      </w:r>
      <w:r w:rsidR="007B724B">
        <w:rPr>
          <w:rFonts w:cstheme="minorHAnsi"/>
          <w:color w:val="000000" w:themeColor="text1"/>
          <w:sz w:val="24"/>
          <w:szCs w:val="24"/>
        </w:rPr>
        <w:t xml:space="preserve"> is a Colorado-based </w:t>
      </w:r>
      <w:r w:rsidRPr="009E7119">
        <w:rPr>
          <w:rFonts w:cstheme="minorHAnsi"/>
          <w:color w:val="000000" w:themeColor="text1"/>
          <w:sz w:val="24"/>
          <w:szCs w:val="24"/>
        </w:rPr>
        <w:t>homebuilder</w:t>
      </w:r>
      <w:r w:rsidR="007B724B">
        <w:rPr>
          <w:rFonts w:cstheme="minorHAnsi"/>
          <w:color w:val="000000" w:themeColor="text1"/>
          <w:sz w:val="24"/>
          <w:szCs w:val="24"/>
        </w:rPr>
        <w:t xml:space="preserve"> focused on building Condo, Townhome, and Single Family Detached housing throughout the </w:t>
      </w:r>
      <w:proofErr w:type="gramStart"/>
      <w:r w:rsidR="007B724B">
        <w:rPr>
          <w:rFonts w:cstheme="minorHAnsi"/>
          <w:color w:val="000000" w:themeColor="text1"/>
          <w:sz w:val="24"/>
          <w:szCs w:val="24"/>
        </w:rPr>
        <w:t>front range</w:t>
      </w:r>
      <w:proofErr w:type="gramEnd"/>
      <w:r w:rsidR="007B724B">
        <w:rPr>
          <w:rFonts w:cstheme="minorHAnsi"/>
          <w:color w:val="000000" w:themeColor="text1"/>
          <w:sz w:val="24"/>
          <w:szCs w:val="24"/>
        </w:rPr>
        <w:t xml:space="preserve">.  </w:t>
      </w:r>
      <w:proofErr w:type="spellStart"/>
      <w:r w:rsidR="007B724B">
        <w:rPr>
          <w:rFonts w:cstheme="minorHAnsi"/>
          <w:color w:val="000000" w:themeColor="text1"/>
          <w:sz w:val="24"/>
          <w:szCs w:val="24"/>
        </w:rPr>
        <w:t>Lokal</w:t>
      </w:r>
      <w:proofErr w:type="spellEnd"/>
      <w:r w:rsidR="007B724B">
        <w:rPr>
          <w:rFonts w:cstheme="minorHAnsi"/>
          <w:color w:val="000000" w:themeColor="text1"/>
          <w:sz w:val="24"/>
          <w:szCs w:val="24"/>
        </w:rPr>
        <w:t xml:space="preserve"> b</w:t>
      </w:r>
      <w:r w:rsidRPr="009E7119">
        <w:rPr>
          <w:rFonts w:cstheme="minorHAnsi"/>
          <w:color w:val="000000" w:themeColor="text1"/>
          <w:sz w:val="24"/>
          <w:szCs w:val="24"/>
        </w:rPr>
        <w:t xml:space="preserve">egan from a vision created by Dave </w:t>
      </w:r>
      <w:proofErr w:type="spellStart"/>
      <w:r w:rsidRPr="009E7119">
        <w:rPr>
          <w:rFonts w:cstheme="minorHAnsi"/>
          <w:color w:val="000000" w:themeColor="text1"/>
          <w:sz w:val="24"/>
          <w:szCs w:val="24"/>
        </w:rPr>
        <w:t>Lemnah</w:t>
      </w:r>
      <w:proofErr w:type="spellEnd"/>
      <w:r w:rsidRPr="009E7119">
        <w:rPr>
          <w:rFonts w:cstheme="minorHAnsi"/>
          <w:color w:val="000000" w:themeColor="text1"/>
          <w:sz w:val="24"/>
          <w:szCs w:val="24"/>
        </w:rPr>
        <w:t xml:space="preserve"> and Ryan Lantz, both having received an eye-opening education from their experience working for la</w:t>
      </w:r>
      <w:r w:rsidR="00AF463A" w:rsidRPr="009E7119">
        <w:rPr>
          <w:rFonts w:cstheme="minorHAnsi"/>
          <w:color w:val="000000" w:themeColor="text1"/>
          <w:sz w:val="24"/>
          <w:szCs w:val="24"/>
        </w:rPr>
        <w:t>rge production homebuilders. The</w:t>
      </w:r>
      <w:r w:rsidRPr="009E7119">
        <w:rPr>
          <w:rFonts w:cstheme="minorHAnsi"/>
          <w:color w:val="000000" w:themeColor="text1"/>
          <w:sz w:val="24"/>
          <w:szCs w:val="24"/>
        </w:rPr>
        <w:t xml:space="preserve"> business model is </w:t>
      </w:r>
      <w:r w:rsidR="00AF463A" w:rsidRPr="009E7119">
        <w:rPr>
          <w:rFonts w:cstheme="minorHAnsi"/>
          <w:color w:val="000000" w:themeColor="text1"/>
          <w:sz w:val="24"/>
          <w:szCs w:val="24"/>
        </w:rPr>
        <w:t>“</w:t>
      </w:r>
      <w:r w:rsidRPr="009E7119">
        <w:rPr>
          <w:rFonts w:cstheme="minorHAnsi"/>
          <w:color w:val="000000" w:themeColor="text1"/>
          <w:sz w:val="24"/>
          <w:szCs w:val="24"/>
        </w:rPr>
        <w:t>A Higher Standard - deliver a better living experience, designed for the Colorado lifestyle, and offer an elevated set of standards - where a new home has a large variety of upgrades and options included.</w:t>
      </w:r>
      <w:r w:rsidR="00AF463A" w:rsidRPr="009E7119">
        <w:rPr>
          <w:rFonts w:cstheme="minorHAnsi"/>
          <w:color w:val="000000" w:themeColor="text1"/>
          <w:sz w:val="24"/>
          <w:szCs w:val="24"/>
        </w:rPr>
        <w:t>”</w:t>
      </w:r>
      <w:r w:rsidRPr="009E7119">
        <w:rPr>
          <w:rFonts w:cstheme="minorHAnsi"/>
          <w:color w:val="000000" w:themeColor="text1"/>
          <w:sz w:val="24"/>
          <w:szCs w:val="24"/>
        </w:rPr>
        <w:t xml:space="preserve"> Currently, </w:t>
      </w:r>
      <w:proofErr w:type="spellStart"/>
      <w:r w:rsidR="00AF463A" w:rsidRPr="009E7119">
        <w:rPr>
          <w:rFonts w:cstheme="minorHAnsi"/>
          <w:color w:val="000000" w:themeColor="text1"/>
          <w:sz w:val="24"/>
          <w:szCs w:val="24"/>
        </w:rPr>
        <w:t>Lokal</w:t>
      </w:r>
      <w:proofErr w:type="spellEnd"/>
      <w:r w:rsidR="00AF463A" w:rsidRPr="009E7119">
        <w:rPr>
          <w:rFonts w:cstheme="minorHAnsi"/>
          <w:color w:val="000000" w:themeColor="text1"/>
          <w:sz w:val="24"/>
          <w:szCs w:val="24"/>
        </w:rPr>
        <w:t xml:space="preserve"> Homes are </w:t>
      </w:r>
      <w:r w:rsidRPr="009E7119">
        <w:rPr>
          <w:rFonts w:cstheme="minorHAnsi"/>
          <w:color w:val="000000" w:themeColor="text1"/>
          <w:sz w:val="24"/>
          <w:szCs w:val="24"/>
        </w:rPr>
        <w:t>building communities throughout </w:t>
      </w:r>
      <w:r w:rsidR="007B724B">
        <w:rPr>
          <w:rFonts w:cstheme="minorHAnsi"/>
          <w:color w:val="000000" w:themeColor="text1"/>
          <w:sz w:val="24"/>
          <w:szCs w:val="24"/>
        </w:rPr>
        <w:t xml:space="preserve">the Greater Denver, Ft. Collins, and Colorado Springs areas.  </w:t>
      </w:r>
      <w:r w:rsidR="009E7119">
        <w:rPr>
          <w:rFonts w:cstheme="minorHAnsi"/>
          <w:color w:val="000000" w:themeColor="text1"/>
          <w:sz w:val="24"/>
          <w:szCs w:val="24"/>
        </w:rPr>
        <w:t xml:space="preserve">  For more information on </w:t>
      </w:r>
      <w:proofErr w:type="spellStart"/>
      <w:r w:rsidR="009E7119">
        <w:rPr>
          <w:rFonts w:cstheme="minorHAnsi"/>
          <w:color w:val="000000" w:themeColor="text1"/>
          <w:sz w:val="24"/>
          <w:szCs w:val="24"/>
        </w:rPr>
        <w:t>Lokal</w:t>
      </w:r>
      <w:proofErr w:type="spellEnd"/>
      <w:r w:rsidR="009E7119">
        <w:rPr>
          <w:rFonts w:cstheme="minorHAnsi"/>
          <w:color w:val="000000" w:themeColor="text1"/>
          <w:sz w:val="24"/>
          <w:szCs w:val="24"/>
        </w:rPr>
        <w:t xml:space="preserve"> Homes, visit </w:t>
      </w:r>
      <w:hyperlink r:id="rId6" w:history="1">
        <w:r w:rsidR="009E7119" w:rsidRPr="003656B6">
          <w:rPr>
            <w:rStyle w:val="Hyperlink"/>
            <w:rFonts w:cstheme="minorHAnsi"/>
            <w:sz w:val="24"/>
            <w:szCs w:val="24"/>
          </w:rPr>
          <w:t>www.lokalhomes.com</w:t>
        </w:r>
      </w:hyperlink>
    </w:p>
    <w:p w14:paraId="607A2F88" w14:textId="77777777" w:rsidR="00F42C3F" w:rsidRDefault="00F42C3F">
      <w:pPr>
        <w:rPr>
          <w:rFonts w:cstheme="minorHAnsi"/>
          <w:color w:val="000000" w:themeColor="text1"/>
          <w:sz w:val="24"/>
          <w:szCs w:val="24"/>
        </w:rPr>
      </w:pPr>
    </w:p>
    <w:p w14:paraId="4A7E5164" w14:textId="77777777" w:rsidR="00F42C3F" w:rsidRDefault="00F42C3F" w:rsidP="00F42C3F">
      <w:pPr>
        <w:jc w:val="center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###</w:t>
      </w:r>
    </w:p>
    <w:p w14:paraId="6B055320" w14:textId="77777777" w:rsidR="005A0B61" w:rsidRPr="009E7119" w:rsidRDefault="00FD525A">
      <w:pPr>
        <w:rPr>
          <w:rFonts w:cstheme="minorHAnsi"/>
          <w:color w:val="000000" w:themeColor="text1"/>
          <w:sz w:val="24"/>
          <w:szCs w:val="24"/>
        </w:rPr>
      </w:pPr>
      <w:r w:rsidRPr="009E7119">
        <w:rPr>
          <w:rFonts w:cstheme="minorHAnsi"/>
          <w:color w:val="000000" w:themeColor="text1"/>
          <w:sz w:val="24"/>
          <w:szCs w:val="24"/>
        </w:rPr>
        <w:br/>
      </w:r>
    </w:p>
    <w:p w14:paraId="4652DEBF" w14:textId="77777777" w:rsidR="00FD525A" w:rsidRDefault="00FD525A"/>
    <w:sectPr w:rsidR="00FD52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713"/>
    <w:rsid w:val="003071A1"/>
    <w:rsid w:val="003B47ED"/>
    <w:rsid w:val="00574007"/>
    <w:rsid w:val="005A0B61"/>
    <w:rsid w:val="00795713"/>
    <w:rsid w:val="007B724B"/>
    <w:rsid w:val="00812703"/>
    <w:rsid w:val="008A1BA9"/>
    <w:rsid w:val="009E7119"/>
    <w:rsid w:val="00AB40C3"/>
    <w:rsid w:val="00AF463A"/>
    <w:rsid w:val="00F42C3F"/>
    <w:rsid w:val="00FD5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00D71"/>
  <w15:chartTrackingRefBased/>
  <w15:docId w15:val="{FD844F2A-A5B5-47B1-830C-A1F561BA1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9571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okalhomes.com" TargetMode="External"/><Relationship Id="rId5" Type="http://schemas.openxmlformats.org/officeDocument/2006/relationships/hyperlink" Target="http://www.lohmiller.com" TargetMode="External"/><Relationship Id="rId4" Type="http://schemas.openxmlformats.org/officeDocument/2006/relationships/hyperlink" Target="mailto:ryannett@carrierwes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Angelica Wawrzyniak</dc:creator>
  <cp:keywords/>
  <dc:description/>
  <cp:lastModifiedBy>Aimee Carlson</cp:lastModifiedBy>
  <cp:revision>3</cp:revision>
  <dcterms:created xsi:type="dcterms:W3CDTF">2018-06-18T19:10:00Z</dcterms:created>
  <dcterms:modified xsi:type="dcterms:W3CDTF">2018-06-18T19:10:00Z</dcterms:modified>
</cp:coreProperties>
</file>