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9EF4AA" w14:textId="17BD0475" w:rsidR="00C72E90" w:rsidRPr="00E06909" w:rsidRDefault="00036F74" w:rsidP="00E06909">
      <w:pPr>
        <w:spacing w:line="276" w:lineRule="auto"/>
        <w:jc w:val="both"/>
        <w:rPr>
          <w:rFonts w:ascii="Arial" w:hAnsi="Arial" w:cs="Arial"/>
          <w:b/>
          <w:bCs/>
          <w:color w:val="000000" w:themeColor="text1"/>
          <w:sz w:val="22"/>
          <w:szCs w:val="22"/>
        </w:rPr>
      </w:pPr>
      <w:bookmarkStart w:id="0" w:name="OLE_LINK1"/>
      <w:bookmarkStart w:id="1" w:name="OLE_LINK2"/>
      <w:r w:rsidRPr="00E06909">
        <w:rPr>
          <w:rFonts w:ascii="Arial" w:hAnsi="Arial" w:cs="Arial"/>
          <w:b/>
          <w:bCs/>
          <w:color w:val="000000" w:themeColor="text1"/>
          <w:sz w:val="22"/>
          <w:szCs w:val="22"/>
        </w:rPr>
        <w:t xml:space="preserve">Fintech company </w:t>
      </w:r>
      <w:proofErr w:type="spellStart"/>
      <w:r w:rsidR="00C72E90" w:rsidRPr="00E06909">
        <w:rPr>
          <w:rFonts w:ascii="Arial" w:hAnsi="Arial" w:cs="Arial"/>
          <w:b/>
          <w:bCs/>
          <w:color w:val="000000" w:themeColor="text1"/>
          <w:sz w:val="22"/>
          <w:szCs w:val="22"/>
        </w:rPr>
        <w:t>Centbee</w:t>
      </w:r>
      <w:proofErr w:type="spellEnd"/>
      <w:r w:rsidR="00C72E90" w:rsidRPr="00E06909">
        <w:rPr>
          <w:rFonts w:ascii="Arial" w:hAnsi="Arial" w:cs="Arial"/>
          <w:b/>
          <w:bCs/>
          <w:color w:val="000000" w:themeColor="text1"/>
          <w:sz w:val="22"/>
          <w:szCs w:val="22"/>
        </w:rPr>
        <w:t xml:space="preserve"> </w:t>
      </w:r>
      <w:r w:rsidR="00167C3A" w:rsidRPr="00E06909">
        <w:rPr>
          <w:rFonts w:ascii="Arial" w:hAnsi="Arial" w:cs="Arial"/>
          <w:b/>
          <w:bCs/>
          <w:color w:val="000000" w:themeColor="text1"/>
          <w:sz w:val="22"/>
          <w:szCs w:val="22"/>
        </w:rPr>
        <w:t>launches blockchain enabled UK</w:t>
      </w:r>
      <w:r w:rsidR="00FF730B" w:rsidRPr="00E06909">
        <w:rPr>
          <w:rFonts w:ascii="Arial" w:hAnsi="Arial" w:cs="Arial"/>
          <w:b/>
          <w:bCs/>
          <w:color w:val="000000" w:themeColor="text1"/>
          <w:sz w:val="22"/>
          <w:szCs w:val="22"/>
        </w:rPr>
        <w:t xml:space="preserve"> </w:t>
      </w:r>
      <w:r w:rsidR="00167C3A" w:rsidRPr="00E06909">
        <w:rPr>
          <w:rFonts w:ascii="Arial" w:hAnsi="Arial" w:cs="Arial"/>
          <w:b/>
          <w:bCs/>
          <w:color w:val="000000" w:themeColor="text1"/>
          <w:sz w:val="22"/>
          <w:szCs w:val="22"/>
        </w:rPr>
        <w:t>-</w:t>
      </w:r>
      <w:r w:rsidR="00FF730B" w:rsidRPr="00E06909">
        <w:rPr>
          <w:rFonts w:ascii="Arial" w:hAnsi="Arial" w:cs="Arial"/>
          <w:b/>
          <w:bCs/>
          <w:color w:val="000000" w:themeColor="text1"/>
          <w:sz w:val="22"/>
          <w:szCs w:val="22"/>
        </w:rPr>
        <w:t xml:space="preserve"> </w:t>
      </w:r>
      <w:r w:rsidR="00167C3A" w:rsidRPr="00E06909">
        <w:rPr>
          <w:rFonts w:ascii="Arial" w:hAnsi="Arial" w:cs="Arial"/>
          <w:b/>
          <w:bCs/>
          <w:color w:val="000000" w:themeColor="text1"/>
          <w:sz w:val="22"/>
          <w:szCs w:val="22"/>
        </w:rPr>
        <w:t>West Africa remittance</w:t>
      </w:r>
      <w:r w:rsidRPr="00E06909">
        <w:rPr>
          <w:rFonts w:ascii="Arial" w:hAnsi="Arial" w:cs="Arial"/>
          <w:b/>
          <w:bCs/>
          <w:color w:val="000000" w:themeColor="text1"/>
          <w:sz w:val="22"/>
          <w:szCs w:val="22"/>
        </w:rPr>
        <w:t>s</w:t>
      </w:r>
    </w:p>
    <w:p w14:paraId="62AA5C41" w14:textId="77777777" w:rsidR="008132FD" w:rsidRPr="00B17702" w:rsidRDefault="008132FD" w:rsidP="00E06909">
      <w:pPr>
        <w:spacing w:line="276" w:lineRule="auto"/>
        <w:jc w:val="both"/>
        <w:rPr>
          <w:rFonts w:ascii="Arial" w:hAnsi="Arial" w:cs="Arial"/>
          <w:color w:val="000000" w:themeColor="text1"/>
          <w:sz w:val="22"/>
          <w:szCs w:val="22"/>
        </w:rPr>
      </w:pPr>
    </w:p>
    <w:p w14:paraId="7E773CFD" w14:textId="54DD0FAE" w:rsidR="00C72E90" w:rsidRDefault="00167C3A" w:rsidP="00E06909">
      <w:pPr>
        <w:spacing w:line="276" w:lineRule="auto"/>
        <w:jc w:val="both"/>
        <w:rPr>
          <w:rFonts w:ascii="Arial" w:hAnsi="Arial" w:cs="Arial"/>
          <w:color w:val="000000" w:themeColor="text1"/>
          <w:sz w:val="22"/>
          <w:szCs w:val="22"/>
          <w:shd w:val="clear" w:color="auto" w:fill="FFFFFF"/>
        </w:rPr>
      </w:pPr>
      <w:r>
        <w:rPr>
          <w:rFonts w:ascii="Arial" w:hAnsi="Arial" w:cs="Arial"/>
          <w:i/>
          <w:iCs/>
          <w:color w:val="000000" w:themeColor="text1"/>
          <w:sz w:val="22"/>
          <w:szCs w:val="22"/>
          <w:shd w:val="clear" w:color="auto" w:fill="FFFFFF"/>
        </w:rPr>
        <w:t>2</w:t>
      </w:r>
      <w:r w:rsidR="00742E8C">
        <w:rPr>
          <w:rFonts w:ascii="Arial" w:hAnsi="Arial" w:cs="Arial"/>
          <w:i/>
          <w:iCs/>
          <w:color w:val="000000" w:themeColor="text1"/>
          <w:sz w:val="22"/>
          <w:szCs w:val="22"/>
          <w:shd w:val="clear" w:color="auto" w:fill="FFFFFF"/>
        </w:rPr>
        <w:t>7</w:t>
      </w:r>
      <w:r w:rsidR="007E1C13" w:rsidRPr="007E1C13">
        <w:rPr>
          <w:rFonts w:ascii="Arial" w:hAnsi="Arial" w:cs="Arial"/>
          <w:i/>
          <w:iCs/>
          <w:color w:val="000000" w:themeColor="text1"/>
          <w:sz w:val="22"/>
          <w:szCs w:val="22"/>
          <w:shd w:val="clear" w:color="auto" w:fill="FFFFFF"/>
        </w:rPr>
        <w:t xml:space="preserve"> </w:t>
      </w:r>
      <w:r>
        <w:rPr>
          <w:rFonts w:ascii="Arial" w:hAnsi="Arial" w:cs="Arial"/>
          <w:i/>
          <w:iCs/>
          <w:color w:val="000000" w:themeColor="text1"/>
          <w:sz w:val="22"/>
          <w:szCs w:val="22"/>
          <w:shd w:val="clear" w:color="auto" w:fill="FFFFFF"/>
        </w:rPr>
        <w:t>May</w:t>
      </w:r>
      <w:r w:rsidR="007E1C13" w:rsidRPr="007E1C13">
        <w:rPr>
          <w:rFonts w:ascii="Arial" w:hAnsi="Arial" w:cs="Arial"/>
          <w:i/>
          <w:iCs/>
          <w:color w:val="000000" w:themeColor="text1"/>
          <w:sz w:val="22"/>
          <w:szCs w:val="22"/>
          <w:shd w:val="clear" w:color="auto" w:fill="FFFFFF"/>
        </w:rPr>
        <w:t xml:space="preserve"> 202</w:t>
      </w:r>
      <w:r>
        <w:rPr>
          <w:rFonts w:ascii="Arial" w:hAnsi="Arial" w:cs="Arial"/>
          <w:i/>
          <w:iCs/>
          <w:color w:val="000000" w:themeColor="text1"/>
          <w:sz w:val="22"/>
          <w:szCs w:val="22"/>
          <w:shd w:val="clear" w:color="auto" w:fill="FFFFFF"/>
        </w:rPr>
        <w:t>2</w:t>
      </w:r>
      <w:r w:rsidR="007E1C13" w:rsidRPr="007E1C13">
        <w:rPr>
          <w:rFonts w:ascii="Arial" w:hAnsi="Arial" w:cs="Arial"/>
          <w:i/>
          <w:iCs/>
          <w:color w:val="000000" w:themeColor="text1"/>
          <w:sz w:val="22"/>
          <w:szCs w:val="22"/>
          <w:shd w:val="clear" w:color="auto" w:fill="FFFFFF"/>
        </w:rPr>
        <w:t xml:space="preserve">, </w:t>
      </w:r>
      <w:r>
        <w:rPr>
          <w:rFonts w:ascii="Arial" w:hAnsi="Arial" w:cs="Arial"/>
          <w:i/>
          <w:iCs/>
          <w:color w:val="000000" w:themeColor="text1"/>
          <w:sz w:val="22"/>
          <w:szCs w:val="22"/>
          <w:shd w:val="clear" w:color="auto" w:fill="FFFFFF"/>
        </w:rPr>
        <w:t>Dubai</w:t>
      </w:r>
      <w:r w:rsidR="00411524">
        <w:rPr>
          <w:rFonts w:ascii="Arial" w:hAnsi="Arial" w:cs="Arial"/>
          <w:i/>
          <w:iCs/>
          <w:color w:val="000000" w:themeColor="text1"/>
          <w:sz w:val="22"/>
          <w:szCs w:val="22"/>
          <w:shd w:val="clear" w:color="auto" w:fill="FFFFFF"/>
        </w:rPr>
        <w:t>:</w:t>
      </w:r>
      <w:r w:rsidR="007E1C13">
        <w:rPr>
          <w:rFonts w:ascii="Arial" w:hAnsi="Arial" w:cs="Arial"/>
          <w:color w:val="000000" w:themeColor="text1"/>
          <w:sz w:val="22"/>
          <w:szCs w:val="22"/>
          <w:shd w:val="clear" w:color="auto" w:fill="FFFFFF"/>
        </w:rPr>
        <w:t xml:space="preserve"> </w:t>
      </w:r>
      <w:r w:rsidR="0077022C">
        <w:rPr>
          <w:rFonts w:ascii="Arial" w:hAnsi="Arial" w:cs="Arial"/>
          <w:color w:val="000000" w:themeColor="text1"/>
          <w:sz w:val="22"/>
          <w:szCs w:val="22"/>
          <w:shd w:val="clear" w:color="auto" w:fill="FFFFFF"/>
        </w:rPr>
        <w:t>A</w:t>
      </w:r>
      <w:r>
        <w:rPr>
          <w:rFonts w:ascii="Arial" w:hAnsi="Arial" w:cs="Arial"/>
          <w:color w:val="000000" w:themeColor="text1"/>
          <w:sz w:val="22"/>
          <w:szCs w:val="22"/>
          <w:shd w:val="clear" w:color="auto" w:fill="FFFFFF"/>
        </w:rPr>
        <w:t xml:space="preserve">t the </w:t>
      </w:r>
      <w:hyperlink r:id="rId5" w:history="1">
        <w:r w:rsidRPr="0077022C">
          <w:rPr>
            <w:rStyle w:val="Hyperlink"/>
            <w:rFonts w:ascii="Arial" w:hAnsi="Arial" w:cs="Arial"/>
            <w:sz w:val="22"/>
            <w:szCs w:val="22"/>
            <w:shd w:val="clear" w:color="auto" w:fill="FFFFFF"/>
          </w:rPr>
          <w:t>Global Blockchain Convention</w:t>
        </w:r>
      </w:hyperlink>
      <w:r>
        <w:rPr>
          <w:rFonts w:ascii="Arial" w:hAnsi="Arial" w:cs="Arial"/>
          <w:color w:val="000000" w:themeColor="text1"/>
          <w:sz w:val="22"/>
          <w:szCs w:val="22"/>
          <w:shd w:val="clear" w:color="auto" w:fill="FFFFFF"/>
        </w:rPr>
        <w:t xml:space="preserve"> in Dubai</w:t>
      </w:r>
      <w:r w:rsidR="007E1C13">
        <w:rPr>
          <w:rFonts w:ascii="Arial" w:hAnsi="Arial" w:cs="Arial"/>
          <w:color w:val="000000" w:themeColor="text1"/>
          <w:sz w:val="22"/>
          <w:szCs w:val="22"/>
          <w:shd w:val="clear" w:color="auto" w:fill="FFFFFF"/>
        </w:rPr>
        <w:t xml:space="preserve"> </w:t>
      </w:r>
      <w:r w:rsidR="0077022C">
        <w:rPr>
          <w:rFonts w:ascii="Arial" w:hAnsi="Arial" w:cs="Arial"/>
          <w:color w:val="000000" w:themeColor="text1"/>
          <w:sz w:val="22"/>
          <w:szCs w:val="22"/>
          <w:shd w:val="clear" w:color="auto" w:fill="FFFFFF"/>
        </w:rPr>
        <w:t>y</w:t>
      </w:r>
      <w:r w:rsidR="00742E8C">
        <w:rPr>
          <w:rFonts w:ascii="Arial" w:hAnsi="Arial" w:cs="Arial"/>
          <w:color w:val="000000" w:themeColor="text1"/>
          <w:sz w:val="22"/>
          <w:szCs w:val="22"/>
          <w:shd w:val="clear" w:color="auto" w:fill="FFFFFF"/>
        </w:rPr>
        <w:t>esterday</w:t>
      </w:r>
      <w:r w:rsidR="0077022C">
        <w:rPr>
          <w:rFonts w:ascii="Arial" w:hAnsi="Arial" w:cs="Arial"/>
          <w:color w:val="000000" w:themeColor="text1"/>
          <w:sz w:val="22"/>
          <w:szCs w:val="22"/>
          <w:shd w:val="clear" w:color="auto" w:fill="FFFFFF"/>
        </w:rPr>
        <w:t xml:space="preserve">, Centbee announced </w:t>
      </w:r>
      <w:r w:rsidR="008132FD">
        <w:rPr>
          <w:rFonts w:ascii="Arial" w:hAnsi="Arial" w:cs="Arial"/>
          <w:color w:val="000000" w:themeColor="text1"/>
          <w:sz w:val="22"/>
          <w:szCs w:val="22"/>
          <w:shd w:val="clear" w:color="auto" w:fill="FFFFFF"/>
        </w:rPr>
        <w:t xml:space="preserve">that </w:t>
      </w:r>
      <w:r>
        <w:rPr>
          <w:rFonts w:ascii="Arial" w:hAnsi="Arial" w:cs="Arial"/>
          <w:color w:val="000000" w:themeColor="text1"/>
          <w:sz w:val="22"/>
          <w:szCs w:val="22"/>
          <w:shd w:val="clear" w:color="auto" w:fill="FFFFFF"/>
        </w:rPr>
        <w:t xml:space="preserve">consumers living in the UK </w:t>
      </w:r>
      <w:r w:rsidR="006C1366">
        <w:rPr>
          <w:rFonts w:ascii="Arial" w:hAnsi="Arial" w:cs="Arial"/>
          <w:color w:val="000000" w:themeColor="text1"/>
          <w:sz w:val="22"/>
          <w:szCs w:val="22"/>
          <w:shd w:val="clear" w:color="auto" w:fill="FFFFFF"/>
        </w:rPr>
        <w:t>can</w:t>
      </w:r>
      <w:r>
        <w:rPr>
          <w:rFonts w:ascii="Arial" w:hAnsi="Arial" w:cs="Arial"/>
          <w:color w:val="000000" w:themeColor="text1"/>
          <w:sz w:val="22"/>
          <w:szCs w:val="22"/>
          <w:shd w:val="clear" w:color="auto" w:fill="FFFFFF"/>
        </w:rPr>
        <w:t xml:space="preserve"> send digital cash via the blockchain to their families back home in West Africa.</w:t>
      </w:r>
    </w:p>
    <w:p w14:paraId="0626F9E3" w14:textId="3FC4CF93" w:rsidR="00C72E90" w:rsidRDefault="00C72E90" w:rsidP="00E06909">
      <w:pPr>
        <w:spacing w:line="276" w:lineRule="auto"/>
        <w:jc w:val="both"/>
        <w:rPr>
          <w:rFonts w:ascii="Arial" w:hAnsi="Arial" w:cs="Arial"/>
          <w:color w:val="000000" w:themeColor="text1"/>
          <w:sz w:val="22"/>
          <w:szCs w:val="22"/>
          <w:shd w:val="clear" w:color="auto" w:fill="FFFFFF"/>
        </w:rPr>
      </w:pPr>
    </w:p>
    <w:p w14:paraId="7C5C06C0" w14:textId="2AF4B05C" w:rsidR="00167C3A" w:rsidRDefault="00E54C02" w:rsidP="00E06909">
      <w:pPr>
        <w:spacing w:line="276" w:lineRule="auto"/>
        <w:jc w:val="both"/>
        <w:rPr>
          <w:rFonts w:ascii="Arial" w:hAnsi="Arial" w:cs="Arial"/>
          <w:color w:val="000000" w:themeColor="text1"/>
          <w:sz w:val="22"/>
          <w:szCs w:val="22"/>
          <w:shd w:val="clear" w:color="auto" w:fill="FFFFFF"/>
        </w:rPr>
      </w:pPr>
      <w:r>
        <w:rPr>
          <w:rFonts w:ascii="Arial" w:hAnsi="Arial" w:cs="Arial"/>
          <w:color w:val="000000" w:themeColor="text1"/>
          <w:sz w:val="22"/>
          <w:szCs w:val="22"/>
          <w:shd w:val="clear" w:color="auto" w:fill="FFFFFF"/>
        </w:rPr>
        <w:t>Co-CEO Lorien Gamaroff described the new feature</w:t>
      </w:r>
      <w:r w:rsidR="0077022C">
        <w:rPr>
          <w:rFonts w:ascii="Arial" w:hAnsi="Arial" w:cs="Arial"/>
          <w:color w:val="000000" w:themeColor="text1"/>
          <w:sz w:val="22"/>
          <w:szCs w:val="22"/>
          <w:shd w:val="clear" w:color="auto" w:fill="FFFFFF"/>
        </w:rPr>
        <w:t xml:space="preserve"> </w:t>
      </w:r>
      <w:r w:rsidR="006C1366">
        <w:rPr>
          <w:rFonts w:ascii="Arial" w:hAnsi="Arial" w:cs="Arial"/>
          <w:color w:val="000000" w:themeColor="text1"/>
          <w:sz w:val="22"/>
          <w:szCs w:val="22"/>
          <w:shd w:val="clear" w:color="auto" w:fill="FFFFFF"/>
        </w:rPr>
        <w:t xml:space="preserve">enabling </w:t>
      </w:r>
      <w:r>
        <w:rPr>
          <w:rFonts w:ascii="Arial" w:hAnsi="Arial" w:cs="Arial"/>
          <w:color w:val="000000" w:themeColor="text1"/>
          <w:sz w:val="22"/>
          <w:szCs w:val="22"/>
          <w:shd w:val="clear" w:color="auto" w:fill="FFFFFF"/>
        </w:rPr>
        <w:t>consumers to send digital cash to a recipient</w:t>
      </w:r>
      <w:r w:rsidR="00036F74">
        <w:rPr>
          <w:rFonts w:ascii="Arial" w:hAnsi="Arial" w:cs="Arial"/>
          <w:color w:val="000000" w:themeColor="text1"/>
          <w:sz w:val="22"/>
          <w:szCs w:val="22"/>
          <w:shd w:val="clear" w:color="auto" w:fill="FFFFFF"/>
        </w:rPr>
        <w:t>’</w:t>
      </w:r>
      <w:r>
        <w:rPr>
          <w:rFonts w:ascii="Arial" w:hAnsi="Arial" w:cs="Arial"/>
          <w:color w:val="000000" w:themeColor="text1"/>
          <w:sz w:val="22"/>
          <w:szCs w:val="22"/>
          <w:shd w:val="clear" w:color="auto" w:fill="FFFFFF"/>
        </w:rPr>
        <w:t xml:space="preserve">s </w:t>
      </w:r>
      <w:r w:rsidR="000A701C">
        <w:rPr>
          <w:rFonts w:ascii="Arial" w:hAnsi="Arial" w:cs="Arial"/>
          <w:color w:val="000000" w:themeColor="text1"/>
          <w:sz w:val="22"/>
          <w:szCs w:val="22"/>
          <w:shd w:val="clear" w:color="auto" w:fill="FFFFFF"/>
        </w:rPr>
        <w:t xml:space="preserve">MTN, Vodafone, Tigo or Airtel </w:t>
      </w:r>
      <w:r>
        <w:rPr>
          <w:rFonts w:ascii="Arial" w:hAnsi="Arial" w:cs="Arial"/>
          <w:color w:val="000000" w:themeColor="text1"/>
          <w:sz w:val="22"/>
          <w:szCs w:val="22"/>
          <w:shd w:val="clear" w:color="auto" w:fill="FFFFFF"/>
        </w:rPr>
        <w:t>mobile money wallet or their bank account. The service</w:t>
      </w:r>
      <w:r w:rsidR="00411524">
        <w:rPr>
          <w:rFonts w:ascii="Arial" w:hAnsi="Arial" w:cs="Arial"/>
          <w:color w:val="000000" w:themeColor="text1"/>
          <w:sz w:val="22"/>
          <w:szCs w:val="22"/>
          <w:shd w:val="clear" w:color="auto" w:fill="FFFFFF"/>
        </w:rPr>
        <w:t xml:space="preserve"> will be</w:t>
      </w:r>
      <w:r>
        <w:rPr>
          <w:rFonts w:ascii="Arial" w:hAnsi="Arial" w:cs="Arial"/>
          <w:color w:val="000000" w:themeColor="text1"/>
          <w:sz w:val="22"/>
          <w:szCs w:val="22"/>
          <w:shd w:val="clear" w:color="auto" w:fill="FFFFFF"/>
        </w:rPr>
        <w:t xml:space="preserve"> available </w:t>
      </w:r>
      <w:r w:rsidR="006C1366">
        <w:rPr>
          <w:rFonts w:ascii="Arial" w:hAnsi="Arial" w:cs="Arial"/>
          <w:color w:val="000000" w:themeColor="text1"/>
          <w:sz w:val="22"/>
          <w:szCs w:val="22"/>
          <w:shd w:val="clear" w:color="auto" w:fill="FFFFFF"/>
        </w:rPr>
        <w:t xml:space="preserve">for people </w:t>
      </w:r>
      <w:r w:rsidR="00036F74">
        <w:rPr>
          <w:rFonts w:ascii="Arial" w:hAnsi="Arial" w:cs="Arial"/>
          <w:color w:val="000000" w:themeColor="text1"/>
          <w:sz w:val="22"/>
          <w:szCs w:val="22"/>
          <w:shd w:val="clear" w:color="auto" w:fill="FFFFFF"/>
        </w:rPr>
        <w:t xml:space="preserve">in the United Kingdom </w:t>
      </w:r>
      <w:r w:rsidR="00B47917">
        <w:rPr>
          <w:rFonts w:ascii="Arial" w:hAnsi="Arial" w:cs="Arial"/>
          <w:color w:val="000000" w:themeColor="text1"/>
          <w:sz w:val="22"/>
          <w:szCs w:val="22"/>
          <w:shd w:val="clear" w:color="auto" w:fill="FFFFFF"/>
        </w:rPr>
        <w:t xml:space="preserve">to send </w:t>
      </w:r>
      <w:r w:rsidR="00036F74">
        <w:rPr>
          <w:rFonts w:ascii="Arial" w:hAnsi="Arial" w:cs="Arial"/>
          <w:color w:val="000000" w:themeColor="text1"/>
          <w:sz w:val="22"/>
          <w:szCs w:val="22"/>
          <w:shd w:val="clear" w:color="auto" w:fill="FFFFFF"/>
        </w:rPr>
        <w:t>money to</w:t>
      </w:r>
      <w:r>
        <w:rPr>
          <w:rFonts w:ascii="Arial" w:hAnsi="Arial" w:cs="Arial"/>
          <w:color w:val="000000" w:themeColor="text1"/>
          <w:sz w:val="22"/>
          <w:szCs w:val="22"/>
          <w:shd w:val="clear" w:color="auto" w:fill="FFFFFF"/>
        </w:rPr>
        <w:t xml:space="preserve"> West Africa including Nigeria, Ghana, Senegal, </w:t>
      </w:r>
      <w:r w:rsidR="00036F74">
        <w:rPr>
          <w:rFonts w:ascii="Arial" w:hAnsi="Arial" w:cs="Arial"/>
          <w:color w:val="000000" w:themeColor="text1"/>
          <w:sz w:val="22"/>
          <w:szCs w:val="22"/>
          <w:shd w:val="clear" w:color="auto" w:fill="FFFFFF"/>
        </w:rPr>
        <w:t>Ivory Coast,</w:t>
      </w:r>
      <w:r>
        <w:rPr>
          <w:rFonts w:ascii="Arial" w:hAnsi="Arial" w:cs="Arial"/>
          <w:color w:val="000000" w:themeColor="text1"/>
          <w:sz w:val="22"/>
          <w:szCs w:val="22"/>
          <w:shd w:val="clear" w:color="auto" w:fill="FFFFFF"/>
        </w:rPr>
        <w:t xml:space="preserve"> Mali,</w:t>
      </w:r>
      <w:r w:rsidR="00036F74">
        <w:rPr>
          <w:rFonts w:ascii="Arial" w:hAnsi="Arial" w:cs="Arial"/>
          <w:color w:val="000000" w:themeColor="text1"/>
          <w:sz w:val="22"/>
          <w:szCs w:val="22"/>
          <w:shd w:val="clear" w:color="auto" w:fill="FFFFFF"/>
        </w:rPr>
        <w:t xml:space="preserve"> Niger</w:t>
      </w:r>
      <w:r w:rsidR="00B47917">
        <w:rPr>
          <w:rFonts w:ascii="Arial" w:hAnsi="Arial" w:cs="Arial"/>
          <w:color w:val="000000" w:themeColor="text1"/>
          <w:sz w:val="22"/>
          <w:szCs w:val="22"/>
          <w:shd w:val="clear" w:color="auto" w:fill="FFFFFF"/>
        </w:rPr>
        <w:t xml:space="preserve"> and</w:t>
      </w:r>
      <w:r>
        <w:rPr>
          <w:rFonts w:ascii="Arial" w:hAnsi="Arial" w:cs="Arial"/>
          <w:color w:val="000000" w:themeColor="text1"/>
          <w:sz w:val="22"/>
          <w:szCs w:val="22"/>
          <w:shd w:val="clear" w:color="auto" w:fill="FFFFFF"/>
        </w:rPr>
        <w:t xml:space="preserve"> Benin</w:t>
      </w:r>
      <w:r w:rsidR="00036F74">
        <w:rPr>
          <w:rFonts w:ascii="Arial" w:hAnsi="Arial" w:cs="Arial"/>
          <w:color w:val="000000" w:themeColor="text1"/>
          <w:sz w:val="22"/>
          <w:szCs w:val="22"/>
          <w:shd w:val="clear" w:color="auto" w:fill="FFFFFF"/>
        </w:rPr>
        <w:t>.</w:t>
      </w:r>
    </w:p>
    <w:p w14:paraId="2D15BA78" w14:textId="359F5779" w:rsidR="00036F74" w:rsidRDefault="00036F74" w:rsidP="00E06909">
      <w:pPr>
        <w:spacing w:line="276" w:lineRule="auto"/>
        <w:jc w:val="both"/>
        <w:rPr>
          <w:rFonts w:ascii="Arial" w:hAnsi="Arial" w:cs="Arial"/>
          <w:color w:val="000000" w:themeColor="text1"/>
          <w:sz w:val="22"/>
          <w:szCs w:val="22"/>
          <w:shd w:val="clear" w:color="auto" w:fill="FFFFFF"/>
        </w:rPr>
      </w:pPr>
    </w:p>
    <w:p w14:paraId="3CEB9A8B" w14:textId="5998DB16" w:rsidR="00036F74" w:rsidRDefault="00036F74" w:rsidP="00E06909">
      <w:pPr>
        <w:spacing w:line="276" w:lineRule="auto"/>
        <w:jc w:val="both"/>
        <w:rPr>
          <w:rFonts w:ascii="Arial" w:hAnsi="Arial" w:cs="Arial"/>
          <w:color w:val="000000" w:themeColor="text1"/>
          <w:sz w:val="22"/>
          <w:szCs w:val="22"/>
          <w:shd w:val="clear" w:color="auto" w:fill="FFFFFF"/>
        </w:rPr>
      </w:pPr>
      <w:r>
        <w:rPr>
          <w:rFonts w:ascii="Arial" w:hAnsi="Arial" w:cs="Arial"/>
          <w:color w:val="000000" w:themeColor="text1"/>
          <w:sz w:val="22"/>
          <w:szCs w:val="22"/>
          <w:shd w:val="clear" w:color="auto" w:fill="FFFFFF"/>
        </w:rPr>
        <w:t>“</w:t>
      </w:r>
      <w:r w:rsidR="000A701C">
        <w:rPr>
          <w:rFonts w:ascii="Arial" w:hAnsi="Arial" w:cs="Arial"/>
          <w:color w:val="000000" w:themeColor="text1"/>
          <w:sz w:val="22"/>
          <w:szCs w:val="22"/>
          <w:shd w:val="clear" w:color="auto" w:fill="FFFFFF"/>
        </w:rPr>
        <w:t xml:space="preserve">Immigrants </w:t>
      </w:r>
      <w:r>
        <w:rPr>
          <w:rFonts w:ascii="Arial" w:hAnsi="Arial" w:cs="Arial"/>
          <w:color w:val="000000" w:themeColor="text1"/>
          <w:sz w:val="22"/>
          <w:szCs w:val="22"/>
          <w:shd w:val="clear" w:color="auto" w:fill="FFFFFF"/>
        </w:rPr>
        <w:t xml:space="preserve">living in the UK can now send money home to their loved one’s mobile money wallets or bank accounts using their Centbee wallets. By using the BSV blockchain to enable cross-border payments we’re able to significantly reduce the costs of sending money, making it more affordable </w:t>
      </w:r>
      <w:r w:rsidR="00B47917">
        <w:rPr>
          <w:rFonts w:ascii="Arial" w:hAnsi="Arial" w:cs="Arial"/>
          <w:color w:val="000000" w:themeColor="text1"/>
          <w:sz w:val="22"/>
          <w:szCs w:val="22"/>
          <w:shd w:val="clear" w:color="auto" w:fill="FFFFFF"/>
        </w:rPr>
        <w:t xml:space="preserve">- </w:t>
      </w:r>
      <w:r w:rsidR="00B47917" w:rsidRPr="00B47917">
        <w:rPr>
          <w:rFonts w:ascii="Arial" w:hAnsi="Arial" w:cs="Arial"/>
          <w:color w:val="000000" w:themeColor="text1"/>
          <w:sz w:val="22"/>
          <w:szCs w:val="22"/>
          <w:shd w:val="clear" w:color="auto" w:fill="FFFFFF"/>
        </w:rPr>
        <w:t>under £2 per send</w:t>
      </w:r>
      <w:r w:rsidR="00B47917">
        <w:rPr>
          <w:rFonts w:ascii="Arial" w:hAnsi="Arial" w:cs="Arial"/>
          <w:color w:val="000000" w:themeColor="text1"/>
          <w:sz w:val="22"/>
          <w:szCs w:val="22"/>
          <w:shd w:val="clear" w:color="auto" w:fill="FFFFFF"/>
        </w:rPr>
        <w:t xml:space="preserve"> - </w:t>
      </w:r>
      <w:r>
        <w:rPr>
          <w:rFonts w:ascii="Arial" w:hAnsi="Arial" w:cs="Arial"/>
          <w:color w:val="000000" w:themeColor="text1"/>
          <w:sz w:val="22"/>
          <w:szCs w:val="22"/>
          <w:shd w:val="clear" w:color="auto" w:fill="FFFFFF"/>
        </w:rPr>
        <w:t>for people to send money home. Remittances take a few seconds to send, so when you send money from the UK you know your family will receive that money, ready to spend, in seconds</w:t>
      </w:r>
      <w:r w:rsidR="00B17702">
        <w:rPr>
          <w:rFonts w:ascii="Arial" w:hAnsi="Arial" w:cs="Arial"/>
          <w:color w:val="000000" w:themeColor="text1"/>
          <w:sz w:val="22"/>
          <w:szCs w:val="22"/>
          <w:shd w:val="clear" w:color="auto" w:fill="FFFFFF"/>
        </w:rPr>
        <w:t>,</w:t>
      </w:r>
      <w:r>
        <w:rPr>
          <w:rFonts w:ascii="Arial" w:hAnsi="Arial" w:cs="Arial"/>
          <w:color w:val="000000" w:themeColor="text1"/>
          <w:sz w:val="22"/>
          <w:szCs w:val="22"/>
          <w:shd w:val="clear" w:color="auto" w:fill="FFFFFF"/>
        </w:rPr>
        <w:t xml:space="preserve">” </w:t>
      </w:r>
      <w:proofErr w:type="spellStart"/>
      <w:r>
        <w:rPr>
          <w:rFonts w:ascii="Arial" w:hAnsi="Arial" w:cs="Arial"/>
          <w:color w:val="000000" w:themeColor="text1"/>
          <w:sz w:val="22"/>
          <w:szCs w:val="22"/>
          <w:shd w:val="clear" w:color="auto" w:fill="FFFFFF"/>
        </w:rPr>
        <w:t>Gamaroff</w:t>
      </w:r>
      <w:proofErr w:type="spellEnd"/>
      <w:r>
        <w:rPr>
          <w:rFonts w:ascii="Arial" w:hAnsi="Arial" w:cs="Arial"/>
          <w:color w:val="000000" w:themeColor="text1"/>
          <w:sz w:val="22"/>
          <w:szCs w:val="22"/>
          <w:shd w:val="clear" w:color="auto" w:fill="FFFFFF"/>
        </w:rPr>
        <w:t xml:space="preserve"> said.</w:t>
      </w:r>
    </w:p>
    <w:p w14:paraId="3ED5D394" w14:textId="2C22B75F" w:rsidR="00036F74" w:rsidRDefault="00036F74" w:rsidP="00E06909">
      <w:pPr>
        <w:spacing w:line="276" w:lineRule="auto"/>
        <w:jc w:val="both"/>
        <w:rPr>
          <w:rFonts w:ascii="Arial" w:hAnsi="Arial" w:cs="Arial"/>
          <w:color w:val="000000" w:themeColor="text1"/>
          <w:sz w:val="22"/>
          <w:szCs w:val="22"/>
          <w:shd w:val="clear" w:color="auto" w:fill="FFFFFF"/>
        </w:rPr>
      </w:pPr>
    </w:p>
    <w:p w14:paraId="2EACE9AC" w14:textId="160DC685" w:rsidR="00036F74" w:rsidRDefault="00036F74" w:rsidP="00E06909">
      <w:pPr>
        <w:spacing w:line="276" w:lineRule="auto"/>
        <w:jc w:val="both"/>
        <w:rPr>
          <w:rFonts w:ascii="Arial" w:hAnsi="Arial" w:cs="Arial"/>
          <w:color w:val="000000" w:themeColor="text1"/>
          <w:sz w:val="22"/>
          <w:szCs w:val="22"/>
          <w:shd w:val="clear" w:color="auto" w:fill="FFFFFF"/>
        </w:rPr>
      </w:pPr>
      <w:r>
        <w:rPr>
          <w:rFonts w:ascii="Arial" w:hAnsi="Arial" w:cs="Arial"/>
          <w:color w:val="000000" w:themeColor="text1"/>
          <w:sz w:val="22"/>
          <w:szCs w:val="22"/>
          <w:shd w:val="clear" w:color="auto" w:fill="FFFFFF"/>
        </w:rPr>
        <w:t xml:space="preserve">The new remittance feature in </w:t>
      </w:r>
      <w:hyperlink r:id="rId6" w:history="1">
        <w:proofErr w:type="spellStart"/>
        <w:r w:rsidRPr="00E06909">
          <w:rPr>
            <w:rStyle w:val="Hyperlink"/>
            <w:rFonts w:ascii="Arial" w:hAnsi="Arial" w:cs="Arial"/>
            <w:sz w:val="22"/>
            <w:szCs w:val="22"/>
            <w:shd w:val="clear" w:color="auto" w:fill="FFFFFF"/>
          </w:rPr>
          <w:t>Centbee</w:t>
        </w:r>
        <w:proofErr w:type="spellEnd"/>
      </w:hyperlink>
      <w:r>
        <w:rPr>
          <w:rFonts w:ascii="Arial" w:hAnsi="Arial" w:cs="Arial"/>
          <w:color w:val="000000" w:themeColor="text1"/>
          <w:sz w:val="22"/>
          <w:szCs w:val="22"/>
          <w:shd w:val="clear" w:color="auto" w:fill="FFFFFF"/>
        </w:rPr>
        <w:t xml:space="preserve"> wallet builds on their existing functionality</w:t>
      </w:r>
      <w:r w:rsidR="0077022C">
        <w:rPr>
          <w:rFonts w:ascii="Arial" w:hAnsi="Arial" w:cs="Arial"/>
          <w:color w:val="000000" w:themeColor="text1"/>
          <w:sz w:val="22"/>
          <w:szCs w:val="22"/>
          <w:shd w:val="clear" w:color="auto" w:fill="FFFFFF"/>
        </w:rPr>
        <w:t>:</w:t>
      </w:r>
      <w:r>
        <w:rPr>
          <w:rFonts w:ascii="Arial" w:hAnsi="Arial" w:cs="Arial"/>
          <w:color w:val="000000" w:themeColor="text1"/>
          <w:sz w:val="22"/>
          <w:szCs w:val="22"/>
          <w:shd w:val="clear" w:color="auto" w:fill="FFFFFF"/>
        </w:rPr>
        <w:t xml:space="preserve"> mak</w:t>
      </w:r>
      <w:r w:rsidR="0077022C">
        <w:rPr>
          <w:rFonts w:ascii="Arial" w:hAnsi="Arial" w:cs="Arial"/>
          <w:color w:val="000000" w:themeColor="text1"/>
          <w:sz w:val="22"/>
          <w:szCs w:val="22"/>
          <w:shd w:val="clear" w:color="auto" w:fill="FFFFFF"/>
        </w:rPr>
        <w:t>ing</w:t>
      </w:r>
      <w:r>
        <w:rPr>
          <w:rFonts w:ascii="Arial" w:hAnsi="Arial" w:cs="Arial"/>
          <w:color w:val="000000" w:themeColor="text1"/>
          <w:sz w:val="22"/>
          <w:szCs w:val="22"/>
          <w:shd w:val="clear" w:color="auto" w:fill="FFFFFF"/>
        </w:rPr>
        <w:t xml:space="preserve"> it easy to buy, send and spend from your mobile phone. Centbee has seen exceptional growth in its Value-Added Services catalogue (which includes </w:t>
      </w:r>
      <w:r w:rsidR="000A701C">
        <w:rPr>
          <w:rFonts w:ascii="Arial" w:hAnsi="Arial" w:cs="Arial"/>
          <w:color w:val="000000" w:themeColor="text1"/>
          <w:sz w:val="22"/>
          <w:szCs w:val="22"/>
          <w:shd w:val="clear" w:color="auto" w:fill="FFFFFF"/>
        </w:rPr>
        <w:t>hundreds of</w:t>
      </w:r>
      <w:r>
        <w:rPr>
          <w:rFonts w:ascii="Arial" w:hAnsi="Arial" w:cs="Arial"/>
          <w:color w:val="000000" w:themeColor="text1"/>
          <w:sz w:val="22"/>
          <w:szCs w:val="22"/>
          <w:shd w:val="clear" w:color="auto" w:fill="FFFFFF"/>
        </w:rPr>
        <w:t xml:space="preserve"> </w:t>
      </w:r>
      <w:r w:rsidR="000A701C">
        <w:rPr>
          <w:rFonts w:ascii="Arial" w:hAnsi="Arial" w:cs="Arial"/>
          <w:color w:val="000000" w:themeColor="text1"/>
          <w:sz w:val="22"/>
          <w:szCs w:val="22"/>
          <w:shd w:val="clear" w:color="auto" w:fill="FFFFFF"/>
        </w:rPr>
        <w:t xml:space="preserve">global </w:t>
      </w:r>
      <w:r>
        <w:rPr>
          <w:rFonts w:ascii="Arial" w:hAnsi="Arial" w:cs="Arial"/>
          <w:color w:val="000000" w:themeColor="text1"/>
          <w:sz w:val="22"/>
          <w:szCs w:val="22"/>
          <w:shd w:val="clear" w:color="auto" w:fill="FFFFFF"/>
        </w:rPr>
        <w:t xml:space="preserve">brands) over the past few months. The introduction of a blockchain-based loyalty program, </w:t>
      </w:r>
      <w:proofErr w:type="spellStart"/>
      <w:r>
        <w:rPr>
          <w:rFonts w:ascii="Arial" w:hAnsi="Arial" w:cs="Arial"/>
          <w:color w:val="000000" w:themeColor="text1"/>
          <w:sz w:val="22"/>
          <w:szCs w:val="22"/>
          <w:shd w:val="clear" w:color="auto" w:fill="FFFFFF"/>
        </w:rPr>
        <w:t>Centbee</w:t>
      </w:r>
      <w:proofErr w:type="spellEnd"/>
      <w:r>
        <w:rPr>
          <w:rFonts w:ascii="Arial" w:hAnsi="Arial" w:cs="Arial"/>
          <w:color w:val="000000" w:themeColor="text1"/>
          <w:sz w:val="22"/>
          <w:szCs w:val="22"/>
          <w:shd w:val="clear" w:color="auto" w:fill="FFFFFF"/>
        </w:rPr>
        <w:t xml:space="preserve"> Honey, </w:t>
      </w:r>
      <w:r w:rsidR="0077022C">
        <w:rPr>
          <w:rFonts w:ascii="Arial" w:hAnsi="Arial" w:cs="Arial"/>
          <w:color w:val="000000" w:themeColor="text1"/>
          <w:sz w:val="22"/>
          <w:szCs w:val="22"/>
          <w:shd w:val="clear" w:color="auto" w:fill="FFFFFF"/>
        </w:rPr>
        <w:t>that</w:t>
      </w:r>
      <w:r>
        <w:rPr>
          <w:rFonts w:ascii="Arial" w:hAnsi="Arial" w:cs="Arial"/>
          <w:color w:val="000000" w:themeColor="text1"/>
          <w:sz w:val="22"/>
          <w:szCs w:val="22"/>
          <w:shd w:val="clear" w:color="auto" w:fill="FFFFFF"/>
        </w:rPr>
        <w:t xml:space="preserve"> gives </w:t>
      </w:r>
      <w:r w:rsidR="00B47917">
        <w:rPr>
          <w:rFonts w:ascii="Arial" w:hAnsi="Arial" w:cs="Arial"/>
          <w:color w:val="000000" w:themeColor="text1"/>
          <w:sz w:val="22"/>
          <w:szCs w:val="22"/>
          <w:shd w:val="clear" w:color="auto" w:fill="FFFFFF"/>
        </w:rPr>
        <w:t xml:space="preserve">their 50 000 </w:t>
      </w:r>
      <w:r>
        <w:rPr>
          <w:rFonts w:ascii="Arial" w:hAnsi="Arial" w:cs="Arial"/>
          <w:color w:val="000000" w:themeColor="text1"/>
          <w:sz w:val="22"/>
          <w:szCs w:val="22"/>
          <w:shd w:val="clear" w:color="auto" w:fill="FFFFFF"/>
        </w:rPr>
        <w:t xml:space="preserve">customers </w:t>
      </w:r>
      <w:r w:rsidR="0077022C">
        <w:rPr>
          <w:rFonts w:ascii="Arial" w:hAnsi="Arial" w:cs="Arial"/>
          <w:color w:val="000000" w:themeColor="text1"/>
          <w:sz w:val="22"/>
          <w:szCs w:val="22"/>
          <w:shd w:val="clear" w:color="auto" w:fill="FFFFFF"/>
        </w:rPr>
        <w:t xml:space="preserve">ready-to-spend </w:t>
      </w:r>
      <w:r>
        <w:rPr>
          <w:rFonts w:ascii="Arial" w:hAnsi="Arial" w:cs="Arial"/>
          <w:color w:val="000000" w:themeColor="text1"/>
          <w:sz w:val="22"/>
          <w:szCs w:val="22"/>
          <w:shd w:val="clear" w:color="auto" w:fill="FFFFFF"/>
        </w:rPr>
        <w:t>instant digital cash rewards in their Centbee wallet has significantly impacted sales volumes and in-app usage.</w:t>
      </w:r>
    </w:p>
    <w:p w14:paraId="308FFAF2" w14:textId="1E9AE078" w:rsidR="00E54C02" w:rsidRDefault="00E54C02" w:rsidP="00E06909">
      <w:pPr>
        <w:spacing w:line="276" w:lineRule="auto"/>
        <w:jc w:val="both"/>
        <w:rPr>
          <w:rFonts w:ascii="Arial" w:hAnsi="Arial" w:cs="Arial"/>
          <w:color w:val="000000" w:themeColor="text1"/>
          <w:sz w:val="22"/>
          <w:szCs w:val="22"/>
          <w:shd w:val="clear" w:color="auto" w:fill="FFFFFF"/>
        </w:rPr>
      </w:pPr>
    </w:p>
    <w:p w14:paraId="22447C73" w14:textId="2F7CCE54" w:rsidR="00B16C13" w:rsidRPr="002B56AF" w:rsidRDefault="006F37F0" w:rsidP="00E06909">
      <w:pPr>
        <w:spacing w:line="276" w:lineRule="auto"/>
        <w:jc w:val="both"/>
        <w:rPr>
          <w:rFonts w:ascii="Arial" w:hAnsi="Arial" w:cs="Arial"/>
          <w:color w:val="000000" w:themeColor="text1"/>
          <w:sz w:val="22"/>
          <w:szCs w:val="22"/>
          <w:shd w:val="clear" w:color="auto" w:fill="FFFFFF"/>
        </w:rPr>
      </w:pPr>
      <w:r>
        <w:rPr>
          <w:rFonts w:ascii="Arial" w:hAnsi="Arial" w:cs="Arial"/>
          <w:color w:val="000000" w:themeColor="text1"/>
          <w:sz w:val="22"/>
          <w:szCs w:val="22"/>
          <w:shd w:val="clear" w:color="auto" w:fill="FFFFFF"/>
        </w:rPr>
        <w:t>“</w:t>
      </w:r>
      <w:r w:rsidR="00036F74">
        <w:rPr>
          <w:rFonts w:ascii="Arial" w:hAnsi="Arial" w:cs="Arial"/>
          <w:color w:val="000000" w:themeColor="text1"/>
          <w:sz w:val="22"/>
          <w:szCs w:val="22"/>
          <w:shd w:val="clear" w:color="auto" w:fill="FFFFFF"/>
        </w:rPr>
        <w:t>We’ve worked hard to find solutions leverag</w:t>
      </w:r>
      <w:r w:rsidR="00FB7E96">
        <w:rPr>
          <w:rFonts w:ascii="Arial" w:hAnsi="Arial" w:cs="Arial"/>
          <w:color w:val="000000" w:themeColor="text1"/>
          <w:sz w:val="22"/>
          <w:szCs w:val="22"/>
          <w:shd w:val="clear" w:color="auto" w:fill="FFFFFF"/>
        </w:rPr>
        <w:t>ing</w:t>
      </w:r>
      <w:r w:rsidR="00036F74">
        <w:rPr>
          <w:rFonts w:ascii="Arial" w:hAnsi="Arial" w:cs="Arial"/>
          <w:color w:val="000000" w:themeColor="text1"/>
          <w:sz w:val="22"/>
          <w:szCs w:val="22"/>
          <w:shd w:val="clear" w:color="auto" w:fill="FFFFFF"/>
        </w:rPr>
        <w:t xml:space="preserve"> the BSV blockchain to create useful and valuable services for our consumers across the world</w:t>
      </w:r>
      <w:r w:rsidR="00FB7E96">
        <w:rPr>
          <w:rFonts w:ascii="Arial" w:hAnsi="Arial" w:cs="Arial"/>
          <w:color w:val="000000" w:themeColor="text1"/>
          <w:sz w:val="22"/>
          <w:szCs w:val="22"/>
          <w:shd w:val="clear" w:color="auto" w:fill="FFFFFF"/>
        </w:rPr>
        <w:t>;</w:t>
      </w:r>
      <w:r w:rsidR="00036F74">
        <w:rPr>
          <w:rFonts w:ascii="Arial" w:hAnsi="Arial" w:cs="Arial"/>
          <w:color w:val="000000" w:themeColor="text1"/>
          <w:sz w:val="22"/>
          <w:szCs w:val="22"/>
          <w:shd w:val="clear" w:color="auto" w:fill="FFFFFF"/>
        </w:rPr>
        <w:t xml:space="preserve"> our numbers show that consumers like having a digital cash wallet that can do it all – send money, buy products and services that they need and get rewarded instantly. The introduction of remittances to Centbee wallet builds on our vision of making digital cash useful to everyone, everywhere</w:t>
      </w:r>
      <w:r w:rsidR="00A14840">
        <w:rPr>
          <w:rFonts w:ascii="Arial" w:hAnsi="Arial" w:cs="Arial"/>
          <w:color w:val="000000" w:themeColor="text1"/>
          <w:sz w:val="22"/>
          <w:szCs w:val="22"/>
          <w:shd w:val="clear" w:color="auto" w:fill="FFFFFF"/>
        </w:rPr>
        <w:t>,</w:t>
      </w:r>
      <w:r w:rsidR="00036F74">
        <w:rPr>
          <w:rFonts w:ascii="Arial" w:hAnsi="Arial" w:cs="Arial"/>
          <w:color w:val="000000" w:themeColor="text1"/>
          <w:sz w:val="22"/>
          <w:szCs w:val="22"/>
          <w:shd w:val="clear" w:color="auto" w:fill="FFFFFF"/>
        </w:rPr>
        <w:t xml:space="preserve">” </w:t>
      </w:r>
      <w:r>
        <w:rPr>
          <w:rFonts w:ascii="Arial" w:hAnsi="Arial" w:cs="Arial"/>
          <w:color w:val="000000" w:themeColor="text1"/>
          <w:sz w:val="22"/>
          <w:szCs w:val="22"/>
          <w:shd w:val="clear" w:color="auto" w:fill="FFFFFF"/>
        </w:rPr>
        <w:t>said</w:t>
      </w:r>
      <w:r w:rsidR="004A1588">
        <w:rPr>
          <w:rFonts w:ascii="Arial" w:hAnsi="Arial" w:cs="Arial"/>
          <w:color w:val="000000" w:themeColor="text1"/>
          <w:sz w:val="22"/>
          <w:szCs w:val="22"/>
          <w:shd w:val="clear" w:color="auto" w:fill="FFFFFF"/>
        </w:rPr>
        <w:t xml:space="preserve"> </w:t>
      </w:r>
      <w:proofErr w:type="spellStart"/>
      <w:r w:rsidR="004A1588">
        <w:rPr>
          <w:rFonts w:ascii="Arial" w:hAnsi="Arial" w:cs="Arial"/>
          <w:color w:val="000000" w:themeColor="text1"/>
          <w:sz w:val="22"/>
          <w:szCs w:val="22"/>
          <w:shd w:val="clear" w:color="auto" w:fill="FFFFFF"/>
        </w:rPr>
        <w:t>Centbee</w:t>
      </w:r>
      <w:proofErr w:type="spellEnd"/>
      <w:r w:rsidR="004A1588">
        <w:rPr>
          <w:rFonts w:ascii="Arial" w:hAnsi="Arial" w:cs="Arial"/>
          <w:color w:val="000000" w:themeColor="text1"/>
          <w:sz w:val="22"/>
          <w:szCs w:val="22"/>
          <w:shd w:val="clear" w:color="auto" w:fill="FFFFFF"/>
        </w:rPr>
        <w:t xml:space="preserve"> co-founder, Angus Brown.</w:t>
      </w:r>
    </w:p>
    <w:p w14:paraId="5AAA9D9E" w14:textId="5E6D90D6" w:rsidR="00B16C13" w:rsidRPr="002B56AF" w:rsidRDefault="00B16C13" w:rsidP="00E06909">
      <w:pPr>
        <w:spacing w:line="276" w:lineRule="auto"/>
        <w:jc w:val="both"/>
        <w:rPr>
          <w:rFonts w:ascii="Arial" w:hAnsi="Arial" w:cs="Arial"/>
          <w:color w:val="000000" w:themeColor="text1"/>
          <w:sz w:val="22"/>
          <w:szCs w:val="22"/>
          <w:shd w:val="clear" w:color="auto" w:fill="FFFFFF"/>
        </w:rPr>
      </w:pPr>
    </w:p>
    <w:p w14:paraId="02703DCA" w14:textId="47886594" w:rsidR="006F37F0" w:rsidRDefault="00036F74" w:rsidP="00E06909">
      <w:pPr>
        <w:spacing w:line="276" w:lineRule="auto"/>
        <w:jc w:val="both"/>
        <w:rPr>
          <w:rFonts w:ascii="Arial" w:hAnsi="Arial" w:cs="Arial"/>
          <w:b/>
          <w:bCs/>
          <w:color w:val="222222"/>
          <w:sz w:val="22"/>
          <w:szCs w:val="22"/>
          <w:shd w:val="clear" w:color="auto" w:fill="FFFFFF"/>
        </w:rPr>
      </w:pPr>
      <w:r>
        <w:rPr>
          <w:rFonts w:ascii="Arial" w:hAnsi="Arial" w:cs="Arial"/>
          <w:color w:val="000000" w:themeColor="text1"/>
          <w:sz w:val="22"/>
          <w:szCs w:val="22"/>
          <w:shd w:val="clear" w:color="auto" w:fill="FFFFFF"/>
        </w:rPr>
        <w:t>“By using the BSV blockchain, we know that we can deliver regulatory</w:t>
      </w:r>
      <w:r w:rsidR="0077022C">
        <w:rPr>
          <w:rFonts w:ascii="Arial" w:hAnsi="Arial" w:cs="Arial"/>
          <w:color w:val="000000" w:themeColor="text1"/>
          <w:sz w:val="22"/>
          <w:szCs w:val="22"/>
          <w:shd w:val="clear" w:color="auto" w:fill="FFFFFF"/>
        </w:rPr>
        <w:t>-</w:t>
      </w:r>
      <w:r>
        <w:rPr>
          <w:rFonts w:ascii="Arial" w:hAnsi="Arial" w:cs="Arial"/>
          <w:color w:val="000000" w:themeColor="text1"/>
          <w:sz w:val="22"/>
          <w:szCs w:val="22"/>
          <w:shd w:val="clear" w:color="auto" w:fill="FFFFFF"/>
        </w:rPr>
        <w:t xml:space="preserve">compliant products to our customers. We’ve always seen the market potential for digital cash products and services that leverage the BSV blockchain because of blockchain’s inherent benefits of being an immutable, transparent and public ledger. Our numbers are showing us that there is a massive demand and potential for digital </w:t>
      </w:r>
      <w:r w:rsidR="0077022C">
        <w:rPr>
          <w:rFonts w:ascii="Arial" w:hAnsi="Arial" w:cs="Arial"/>
          <w:color w:val="000000" w:themeColor="text1"/>
          <w:sz w:val="22"/>
          <w:szCs w:val="22"/>
          <w:shd w:val="clear" w:color="auto" w:fill="FFFFFF"/>
        </w:rPr>
        <w:t>wallet</w:t>
      </w:r>
      <w:r>
        <w:rPr>
          <w:rFonts w:ascii="Arial" w:hAnsi="Arial" w:cs="Arial"/>
          <w:color w:val="000000" w:themeColor="text1"/>
          <w:sz w:val="22"/>
          <w:szCs w:val="22"/>
          <w:shd w:val="clear" w:color="auto" w:fill="FFFFFF"/>
        </w:rPr>
        <w:t xml:space="preserve"> services and products, and the introduction of cross border remittances positions us for further rapid growth and adoption for our existing and new customers.”</w:t>
      </w:r>
    </w:p>
    <w:p w14:paraId="7C53E83D" w14:textId="77777777" w:rsidR="006F37F0" w:rsidRDefault="006F37F0" w:rsidP="00E06909">
      <w:pPr>
        <w:spacing w:line="276" w:lineRule="auto"/>
        <w:jc w:val="both"/>
        <w:rPr>
          <w:rFonts w:ascii="Arial" w:hAnsi="Arial" w:cs="Arial"/>
          <w:b/>
          <w:bCs/>
          <w:color w:val="222222"/>
          <w:sz w:val="22"/>
          <w:szCs w:val="22"/>
          <w:shd w:val="clear" w:color="auto" w:fill="FFFFFF"/>
        </w:rPr>
      </w:pPr>
    </w:p>
    <w:p w14:paraId="24EDBCF3" w14:textId="2612BE49" w:rsidR="00DF68CE" w:rsidRDefault="00DF68CE" w:rsidP="00E06909">
      <w:pPr>
        <w:spacing w:line="276" w:lineRule="auto"/>
        <w:jc w:val="both"/>
        <w:rPr>
          <w:rFonts w:ascii="Arial" w:hAnsi="Arial" w:cs="Arial"/>
          <w:b/>
          <w:bCs/>
          <w:color w:val="222222"/>
          <w:sz w:val="22"/>
          <w:szCs w:val="22"/>
          <w:shd w:val="clear" w:color="auto" w:fill="FFFFFF"/>
        </w:rPr>
      </w:pPr>
      <w:r>
        <w:rPr>
          <w:rFonts w:ascii="Arial" w:hAnsi="Arial" w:cs="Arial"/>
          <w:b/>
          <w:bCs/>
          <w:color w:val="222222"/>
          <w:sz w:val="22"/>
          <w:szCs w:val="22"/>
          <w:shd w:val="clear" w:color="auto" w:fill="FFFFFF"/>
        </w:rPr>
        <w:t>Ends</w:t>
      </w:r>
    </w:p>
    <w:p w14:paraId="381AC5DF" w14:textId="77777777" w:rsidR="00DF68CE" w:rsidRDefault="00DF68CE" w:rsidP="00E06909">
      <w:pPr>
        <w:spacing w:line="276" w:lineRule="auto"/>
        <w:jc w:val="both"/>
        <w:rPr>
          <w:rFonts w:ascii="Arial" w:hAnsi="Arial" w:cs="Arial"/>
          <w:b/>
          <w:bCs/>
          <w:color w:val="222222"/>
          <w:sz w:val="22"/>
          <w:szCs w:val="22"/>
          <w:shd w:val="clear" w:color="auto" w:fill="FFFFFF"/>
        </w:rPr>
      </w:pPr>
    </w:p>
    <w:p w14:paraId="6C6228C3" w14:textId="77777777" w:rsidR="00064766" w:rsidRDefault="00064766" w:rsidP="00E06909">
      <w:pPr>
        <w:spacing w:line="276" w:lineRule="auto"/>
        <w:jc w:val="both"/>
        <w:rPr>
          <w:rFonts w:ascii="Arial" w:hAnsi="Arial" w:cs="Arial"/>
          <w:b/>
          <w:bCs/>
          <w:color w:val="222222"/>
          <w:sz w:val="22"/>
          <w:szCs w:val="22"/>
          <w:shd w:val="clear" w:color="auto" w:fill="FFFFFF"/>
        </w:rPr>
      </w:pPr>
    </w:p>
    <w:p w14:paraId="260479B7" w14:textId="77777777" w:rsidR="00064766" w:rsidRDefault="00064766" w:rsidP="00E06909">
      <w:pPr>
        <w:spacing w:line="276" w:lineRule="auto"/>
        <w:jc w:val="both"/>
        <w:rPr>
          <w:rFonts w:ascii="Arial" w:hAnsi="Arial" w:cs="Arial"/>
          <w:b/>
          <w:bCs/>
          <w:color w:val="222222"/>
          <w:sz w:val="22"/>
          <w:szCs w:val="22"/>
          <w:shd w:val="clear" w:color="auto" w:fill="FFFFFF"/>
        </w:rPr>
      </w:pPr>
    </w:p>
    <w:p w14:paraId="2E98D25F" w14:textId="0CC2BE20" w:rsidR="00C72E90" w:rsidRPr="002B56AF" w:rsidRDefault="00C72E90" w:rsidP="00E06909">
      <w:pPr>
        <w:spacing w:line="276" w:lineRule="auto"/>
        <w:jc w:val="both"/>
        <w:rPr>
          <w:rFonts w:ascii="Arial" w:hAnsi="Arial" w:cs="Arial"/>
          <w:color w:val="000000"/>
          <w:sz w:val="22"/>
          <w:szCs w:val="22"/>
        </w:rPr>
      </w:pPr>
      <w:r w:rsidRPr="002B56AF">
        <w:rPr>
          <w:rFonts w:ascii="Arial" w:hAnsi="Arial" w:cs="Arial"/>
          <w:b/>
          <w:bCs/>
          <w:color w:val="222222"/>
          <w:sz w:val="22"/>
          <w:szCs w:val="22"/>
          <w:shd w:val="clear" w:color="auto" w:fill="FFFFFF"/>
        </w:rPr>
        <w:t xml:space="preserve">About </w:t>
      </w:r>
      <w:proofErr w:type="spellStart"/>
      <w:r w:rsidRPr="002B56AF">
        <w:rPr>
          <w:rFonts w:ascii="Arial" w:hAnsi="Arial" w:cs="Arial"/>
          <w:b/>
          <w:bCs/>
          <w:color w:val="222222"/>
          <w:sz w:val="22"/>
          <w:szCs w:val="22"/>
          <w:shd w:val="clear" w:color="auto" w:fill="FFFFFF"/>
        </w:rPr>
        <w:t>Centbee</w:t>
      </w:r>
      <w:proofErr w:type="spellEnd"/>
    </w:p>
    <w:p w14:paraId="1E282F09" w14:textId="0E03D639" w:rsidR="00FF730B" w:rsidRPr="002B56AF" w:rsidRDefault="00C72E90" w:rsidP="00E06909">
      <w:pPr>
        <w:spacing w:line="276" w:lineRule="auto"/>
        <w:jc w:val="both"/>
        <w:rPr>
          <w:rFonts w:ascii="Arial" w:hAnsi="Arial" w:cs="Arial"/>
          <w:color w:val="000000"/>
          <w:sz w:val="22"/>
          <w:szCs w:val="22"/>
        </w:rPr>
      </w:pPr>
      <w:r w:rsidRPr="002B56AF">
        <w:rPr>
          <w:rFonts w:ascii="Arial" w:hAnsi="Arial" w:cs="Arial"/>
          <w:color w:val="000000"/>
          <w:sz w:val="22"/>
          <w:szCs w:val="22"/>
        </w:rPr>
        <w:t> </w:t>
      </w:r>
    </w:p>
    <w:p w14:paraId="0E5C23F8" w14:textId="18F3E6FC" w:rsidR="00C72E90" w:rsidRDefault="00742E8C" w:rsidP="00E06909">
      <w:pPr>
        <w:spacing w:line="276" w:lineRule="auto"/>
        <w:jc w:val="both"/>
        <w:rPr>
          <w:rFonts w:ascii="Arial" w:hAnsi="Arial" w:cs="Arial"/>
          <w:color w:val="000000"/>
          <w:sz w:val="22"/>
          <w:szCs w:val="22"/>
        </w:rPr>
      </w:pPr>
      <w:hyperlink r:id="rId7" w:history="1">
        <w:r w:rsidR="00411524" w:rsidRPr="00411524">
          <w:rPr>
            <w:rStyle w:val="Hyperlink"/>
            <w:rFonts w:ascii="Arial" w:hAnsi="Arial" w:cs="Arial"/>
            <w:sz w:val="22"/>
            <w:szCs w:val="22"/>
          </w:rPr>
          <w:t>Centbee</w:t>
        </w:r>
      </w:hyperlink>
      <w:r w:rsidR="00411524">
        <w:rPr>
          <w:rFonts w:ascii="Arial" w:hAnsi="Arial" w:cs="Arial"/>
          <w:sz w:val="22"/>
          <w:szCs w:val="22"/>
        </w:rPr>
        <w:t xml:space="preserve"> </w:t>
      </w:r>
      <w:r w:rsidR="00C72E90" w:rsidRPr="002B56AF">
        <w:rPr>
          <w:rFonts w:ascii="Arial" w:hAnsi="Arial" w:cs="Arial"/>
          <w:color w:val="000000"/>
          <w:sz w:val="22"/>
          <w:szCs w:val="22"/>
        </w:rPr>
        <w:t>is a </w:t>
      </w:r>
      <w:r w:rsidR="00EE1044">
        <w:rPr>
          <w:rFonts w:ascii="Arial" w:hAnsi="Arial" w:cs="Arial"/>
          <w:color w:val="000000"/>
          <w:sz w:val="22"/>
          <w:szCs w:val="22"/>
        </w:rPr>
        <w:t xml:space="preserve">digital cash </w:t>
      </w:r>
      <w:r w:rsidR="00C72E90" w:rsidRPr="002B56AF">
        <w:rPr>
          <w:rFonts w:ascii="Arial" w:hAnsi="Arial" w:cs="Arial"/>
          <w:color w:val="000000"/>
          <w:sz w:val="22"/>
          <w:szCs w:val="22"/>
        </w:rPr>
        <w:t>wallet that makes it easy for global consumers to buy, spend and send </w:t>
      </w:r>
      <w:r w:rsidR="00036F74">
        <w:rPr>
          <w:rFonts w:ascii="Arial" w:hAnsi="Arial" w:cs="Arial"/>
          <w:color w:val="000000"/>
          <w:sz w:val="22"/>
          <w:szCs w:val="22"/>
        </w:rPr>
        <w:t xml:space="preserve">digital cash </w:t>
      </w:r>
      <w:r w:rsidR="00036F74" w:rsidRPr="002B56AF">
        <w:rPr>
          <w:rFonts w:ascii="Arial" w:hAnsi="Arial" w:cs="Arial"/>
          <w:color w:val="000000"/>
          <w:sz w:val="22"/>
          <w:szCs w:val="22"/>
        </w:rPr>
        <w:t>to their friends</w:t>
      </w:r>
      <w:r w:rsidR="00036F74">
        <w:rPr>
          <w:rFonts w:ascii="Arial" w:hAnsi="Arial" w:cs="Arial"/>
          <w:color w:val="000000"/>
          <w:sz w:val="22"/>
          <w:szCs w:val="22"/>
        </w:rPr>
        <w:t xml:space="preserve"> and family</w:t>
      </w:r>
      <w:r w:rsidR="00036F74" w:rsidRPr="002B56AF">
        <w:rPr>
          <w:rFonts w:ascii="Arial" w:hAnsi="Arial" w:cs="Arial"/>
          <w:color w:val="000000"/>
          <w:sz w:val="22"/>
          <w:szCs w:val="22"/>
        </w:rPr>
        <w:t xml:space="preserve"> </w:t>
      </w:r>
      <w:r w:rsidR="00036F74">
        <w:rPr>
          <w:rFonts w:ascii="Arial" w:hAnsi="Arial" w:cs="Arial"/>
          <w:color w:val="000000"/>
          <w:sz w:val="22"/>
          <w:szCs w:val="22"/>
        </w:rPr>
        <w:t xml:space="preserve">on </w:t>
      </w:r>
      <w:r w:rsidR="00036F74" w:rsidRPr="002B56AF">
        <w:rPr>
          <w:rFonts w:ascii="Arial" w:hAnsi="Arial" w:cs="Arial"/>
          <w:color w:val="000000"/>
          <w:sz w:val="22"/>
          <w:szCs w:val="22"/>
        </w:rPr>
        <w:t>their mobile phone</w:t>
      </w:r>
      <w:r w:rsidR="00036F74">
        <w:rPr>
          <w:rFonts w:ascii="Arial" w:hAnsi="Arial" w:cs="Arial"/>
          <w:color w:val="000000"/>
          <w:sz w:val="22"/>
          <w:szCs w:val="22"/>
        </w:rPr>
        <w:t xml:space="preserve"> using the BSV blockchain</w:t>
      </w:r>
      <w:r w:rsidR="00C72E90" w:rsidRPr="002B56AF">
        <w:rPr>
          <w:rFonts w:ascii="Arial" w:hAnsi="Arial" w:cs="Arial"/>
          <w:color w:val="000000"/>
          <w:sz w:val="22"/>
          <w:szCs w:val="22"/>
        </w:rPr>
        <w:t>.</w:t>
      </w:r>
    </w:p>
    <w:p w14:paraId="1FFCE37B" w14:textId="28E73CA6" w:rsidR="00167C3A" w:rsidRPr="00036F74" w:rsidRDefault="00C72E90" w:rsidP="00E06909">
      <w:pPr>
        <w:spacing w:line="276" w:lineRule="auto"/>
        <w:jc w:val="both"/>
        <w:rPr>
          <w:rFonts w:ascii="Arial" w:hAnsi="Arial" w:cs="Arial"/>
          <w:color w:val="000000"/>
          <w:sz w:val="22"/>
          <w:szCs w:val="22"/>
        </w:rPr>
      </w:pPr>
      <w:r w:rsidRPr="002B56AF">
        <w:rPr>
          <w:rFonts w:ascii="Arial" w:hAnsi="Arial" w:cs="Arial"/>
          <w:color w:val="000000"/>
          <w:sz w:val="22"/>
          <w:szCs w:val="22"/>
        </w:rPr>
        <w:lastRenderedPageBreak/>
        <w:t> </w:t>
      </w:r>
    </w:p>
    <w:p w14:paraId="46829FF1" w14:textId="77777777" w:rsidR="00187107" w:rsidRDefault="00187107" w:rsidP="00E06909">
      <w:pPr>
        <w:spacing w:line="276" w:lineRule="auto"/>
        <w:jc w:val="both"/>
        <w:rPr>
          <w:rFonts w:ascii="Arial" w:hAnsi="Arial" w:cs="Arial"/>
          <w:b/>
          <w:bCs/>
          <w:color w:val="000000"/>
          <w:sz w:val="22"/>
          <w:szCs w:val="22"/>
        </w:rPr>
      </w:pPr>
    </w:p>
    <w:p w14:paraId="46E919A6" w14:textId="5F93DC98" w:rsidR="00167C3A" w:rsidRDefault="00167C3A" w:rsidP="00E06909">
      <w:pPr>
        <w:spacing w:line="276" w:lineRule="auto"/>
        <w:jc w:val="both"/>
        <w:rPr>
          <w:rFonts w:ascii="Arial" w:hAnsi="Arial" w:cs="Arial"/>
          <w:b/>
          <w:bCs/>
          <w:color w:val="000000"/>
          <w:sz w:val="22"/>
          <w:szCs w:val="22"/>
        </w:rPr>
      </w:pPr>
      <w:r>
        <w:rPr>
          <w:rFonts w:ascii="Arial" w:hAnsi="Arial" w:cs="Arial"/>
          <w:b/>
          <w:bCs/>
          <w:color w:val="000000"/>
          <w:sz w:val="22"/>
          <w:szCs w:val="22"/>
        </w:rPr>
        <w:t>Media Enquiries</w:t>
      </w:r>
    </w:p>
    <w:p w14:paraId="643B3E5A" w14:textId="77777777" w:rsidR="00167C3A" w:rsidRDefault="00167C3A" w:rsidP="00E06909">
      <w:pPr>
        <w:spacing w:line="276" w:lineRule="auto"/>
        <w:jc w:val="both"/>
        <w:rPr>
          <w:rFonts w:ascii="Arial" w:hAnsi="Arial" w:cs="Arial"/>
          <w:b/>
          <w:bCs/>
          <w:color w:val="000000"/>
          <w:sz w:val="22"/>
          <w:szCs w:val="22"/>
        </w:rPr>
      </w:pPr>
    </w:p>
    <w:p w14:paraId="58FF2004" w14:textId="5C76F640" w:rsidR="00A10011" w:rsidRPr="00167C3A" w:rsidRDefault="00C72E90" w:rsidP="00E06909">
      <w:pPr>
        <w:spacing w:line="276" w:lineRule="auto"/>
        <w:jc w:val="both"/>
        <w:rPr>
          <w:rFonts w:ascii="Arial" w:hAnsi="Arial" w:cs="Arial"/>
          <w:color w:val="000000"/>
          <w:sz w:val="22"/>
          <w:szCs w:val="22"/>
        </w:rPr>
      </w:pPr>
      <w:r w:rsidRPr="00167C3A">
        <w:rPr>
          <w:rFonts w:ascii="Arial" w:hAnsi="Arial" w:cs="Arial"/>
          <w:color w:val="000000"/>
          <w:sz w:val="22"/>
          <w:szCs w:val="22"/>
        </w:rPr>
        <w:t xml:space="preserve">For further information, please contact </w:t>
      </w:r>
      <w:r w:rsidR="00167C3A" w:rsidRPr="00167C3A">
        <w:rPr>
          <w:rFonts w:ascii="Arial" w:hAnsi="Arial" w:cs="Arial"/>
          <w:color w:val="000000"/>
          <w:sz w:val="22"/>
          <w:szCs w:val="22"/>
        </w:rPr>
        <w:t>Heidi Patmore, Manjaro Marketing</w:t>
      </w:r>
      <w:r w:rsidR="00036F74">
        <w:rPr>
          <w:rFonts w:ascii="Arial" w:hAnsi="Arial" w:cs="Arial"/>
          <w:color w:val="000000"/>
          <w:sz w:val="22"/>
          <w:szCs w:val="22"/>
        </w:rPr>
        <w:t>,</w:t>
      </w:r>
      <w:r w:rsidRPr="00167C3A">
        <w:rPr>
          <w:rFonts w:ascii="Arial" w:hAnsi="Arial" w:cs="Arial"/>
          <w:color w:val="000000"/>
          <w:sz w:val="22"/>
          <w:szCs w:val="22"/>
        </w:rPr>
        <w:t xml:space="preserve"> on +27 </w:t>
      </w:r>
      <w:r w:rsidR="00A10011" w:rsidRPr="00167C3A">
        <w:rPr>
          <w:rFonts w:ascii="Arial" w:hAnsi="Arial" w:cs="Arial"/>
          <w:color w:val="000000"/>
          <w:sz w:val="22"/>
          <w:szCs w:val="22"/>
        </w:rPr>
        <w:t>8</w:t>
      </w:r>
      <w:r w:rsidR="00167C3A" w:rsidRPr="00167C3A">
        <w:rPr>
          <w:rFonts w:ascii="Arial" w:hAnsi="Arial" w:cs="Arial"/>
          <w:color w:val="000000"/>
          <w:sz w:val="22"/>
          <w:szCs w:val="22"/>
        </w:rPr>
        <w:t>2 579 9473</w:t>
      </w:r>
      <w:r w:rsidR="00B47917">
        <w:rPr>
          <w:rFonts w:ascii="Arial" w:hAnsi="Arial" w:cs="Arial"/>
          <w:color w:val="000000"/>
          <w:sz w:val="22"/>
          <w:szCs w:val="22"/>
        </w:rPr>
        <w:t xml:space="preserve"> or</w:t>
      </w:r>
      <w:r w:rsidR="00A10011" w:rsidRPr="00167C3A">
        <w:rPr>
          <w:rFonts w:ascii="Arial" w:hAnsi="Arial" w:cs="Arial"/>
          <w:color w:val="000000"/>
          <w:sz w:val="22"/>
          <w:szCs w:val="22"/>
        </w:rPr>
        <w:t xml:space="preserve"> </w:t>
      </w:r>
      <w:hyperlink r:id="rId8" w:history="1">
        <w:r w:rsidR="00167C3A" w:rsidRPr="00167C3A">
          <w:rPr>
            <w:rStyle w:val="Hyperlink"/>
            <w:rFonts w:ascii="Arial" w:hAnsi="Arial" w:cs="Arial"/>
            <w:sz w:val="22"/>
            <w:szCs w:val="22"/>
          </w:rPr>
          <w:t>heidi@manjaromarketing.com</w:t>
        </w:r>
      </w:hyperlink>
    </w:p>
    <w:bookmarkEnd w:id="0"/>
    <w:bookmarkEnd w:id="1"/>
    <w:p w14:paraId="05347A62" w14:textId="0F340060" w:rsidR="00C72E90" w:rsidRPr="00167C3A" w:rsidRDefault="00A10011" w:rsidP="00E06909">
      <w:pPr>
        <w:spacing w:line="258" w:lineRule="atLeast"/>
        <w:jc w:val="both"/>
        <w:rPr>
          <w:rFonts w:ascii="Arial" w:hAnsi="Arial" w:cs="Arial"/>
          <w:sz w:val="22"/>
          <w:szCs w:val="22"/>
        </w:rPr>
      </w:pPr>
      <w:r w:rsidRPr="00167C3A">
        <w:rPr>
          <w:rFonts w:ascii="Arial" w:hAnsi="Arial" w:cs="Arial"/>
          <w:sz w:val="22"/>
          <w:szCs w:val="22"/>
        </w:rPr>
        <w:t xml:space="preserve"> </w:t>
      </w:r>
    </w:p>
    <w:sectPr w:rsidR="00C72E90" w:rsidRPr="00167C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0E350A"/>
    <w:multiLevelType w:val="multilevel"/>
    <w:tmpl w:val="E49A9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7419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E90"/>
    <w:rsid w:val="00036F74"/>
    <w:rsid w:val="00064766"/>
    <w:rsid w:val="000A701C"/>
    <w:rsid w:val="00167C3A"/>
    <w:rsid w:val="00187107"/>
    <w:rsid w:val="00207181"/>
    <w:rsid w:val="00274BAB"/>
    <w:rsid w:val="002B56AF"/>
    <w:rsid w:val="003C281E"/>
    <w:rsid w:val="00411524"/>
    <w:rsid w:val="0044799F"/>
    <w:rsid w:val="004A1588"/>
    <w:rsid w:val="004C59A3"/>
    <w:rsid w:val="004E048F"/>
    <w:rsid w:val="00506348"/>
    <w:rsid w:val="00554ECC"/>
    <w:rsid w:val="006A565E"/>
    <w:rsid w:val="006C1366"/>
    <w:rsid w:val="006F37F0"/>
    <w:rsid w:val="00742E8C"/>
    <w:rsid w:val="0077022C"/>
    <w:rsid w:val="007E1C13"/>
    <w:rsid w:val="008132FD"/>
    <w:rsid w:val="00862478"/>
    <w:rsid w:val="00917149"/>
    <w:rsid w:val="0092528E"/>
    <w:rsid w:val="0093783F"/>
    <w:rsid w:val="009C4E88"/>
    <w:rsid w:val="00A10011"/>
    <w:rsid w:val="00A14840"/>
    <w:rsid w:val="00B16C13"/>
    <w:rsid w:val="00B17702"/>
    <w:rsid w:val="00B47917"/>
    <w:rsid w:val="00C72E90"/>
    <w:rsid w:val="00D4465E"/>
    <w:rsid w:val="00DF6595"/>
    <w:rsid w:val="00DF68CE"/>
    <w:rsid w:val="00E06909"/>
    <w:rsid w:val="00E30F79"/>
    <w:rsid w:val="00E54C02"/>
    <w:rsid w:val="00EE1044"/>
    <w:rsid w:val="00EF2563"/>
    <w:rsid w:val="00F738DF"/>
    <w:rsid w:val="00FB7E96"/>
    <w:rsid w:val="00FF730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2B52B"/>
  <w15:chartTrackingRefBased/>
  <w15:docId w15:val="{18298F59-EB61-2440-BCBA-9055A7D3A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2E90"/>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72E90"/>
    <w:pPr>
      <w:spacing w:before="100" w:beforeAutospacing="1" w:after="100" w:afterAutospacing="1"/>
    </w:pPr>
  </w:style>
  <w:style w:type="character" w:customStyle="1" w:styleId="s10">
    <w:name w:val="s10"/>
    <w:basedOn w:val="DefaultParagraphFont"/>
    <w:rsid w:val="00C72E90"/>
  </w:style>
  <w:style w:type="character" w:customStyle="1" w:styleId="s6">
    <w:name w:val="s6"/>
    <w:basedOn w:val="DefaultParagraphFont"/>
    <w:rsid w:val="00C72E90"/>
  </w:style>
  <w:style w:type="character" w:customStyle="1" w:styleId="apple-converted-space">
    <w:name w:val="apple-converted-space"/>
    <w:basedOn w:val="DefaultParagraphFont"/>
    <w:rsid w:val="00C72E90"/>
  </w:style>
  <w:style w:type="character" w:customStyle="1" w:styleId="s7">
    <w:name w:val="s7"/>
    <w:basedOn w:val="DefaultParagraphFont"/>
    <w:rsid w:val="00C72E90"/>
  </w:style>
  <w:style w:type="character" w:customStyle="1" w:styleId="s11">
    <w:name w:val="s11"/>
    <w:basedOn w:val="DefaultParagraphFont"/>
    <w:rsid w:val="00C72E90"/>
  </w:style>
  <w:style w:type="character" w:customStyle="1" w:styleId="s12">
    <w:name w:val="s12"/>
    <w:basedOn w:val="DefaultParagraphFont"/>
    <w:rsid w:val="00C72E90"/>
  </w:style>
  <w:style w:type="character" w:styleId="Hyperlink">
    <w:name w:val="Hyperlink"/>
    <w:basedOn w:val="DefaultParagraphFont"/>
    <w:uiPriority w:val="99"/>
    <w:unhideWhenUsed/>
    <w:rsid w:val="00A10011"/>
    <w:rPr>
      <w:color w:val="0563C1" w:themeColor="hyperlink"/>
      <w:u w:val="single"/>
    </w:rPr>
  </w:style>
  <w:style w:type="character" w:styleId="UnresolvedMention">
    <w:name w:val="Unresolved Mention"/>
    <w:basedOn w:val="DefaultParagraphFont"/>
    <w:uiPriority w:val="99"/>
    <w:semiHidden/>
    <w:unhideWhenUsed/>
    <w:rsid w:val="00A10011"/>
    <w:rPr>
      <w:color w:val="605E5C"/>
      <w:shd w:val="clear" w:color="auto" w:fill="E1DFDD"/>
    </w:rPr>
  </w:style>
  <w:style w:type="character" w:styleId="FollowedHyperlink">
    <w:name w:val="FollowedHyperlink"/>
    <w:basedOn w:val="DefaultParagraphFont"/>
    <w:uiPriority w:val="99"/>
    <w:semiHidden/>
    <w:unhideWhenUsed/>
    <w:rsid w:val="000A701C"/>
    <w:rPr>
      <w:color w:val="954F72" w:themeColor="followedHyperlink"/>
      <w:u w:val="single"/>
    </w:rPr>
  </w:style>
  <w:style w:type="paragraph" w:styleId="Revision">
    <w:name w:val="Revision"/>
    <w:hidden/>
    <w:uiPriority w:val="99"/>
    <w:semiHidden/>
    <w:rsid w:val="000A701C"/>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656363">
      <w:bodyDiv w:val="1"/>
      <w:marLeft w:val="0"/>
      <w:marRight w:val="0"/>
      <w:marTop w:val="0"/>
      <w:marBottom w:val="0"/>
      <w:divBdr>
        <w:top w:val="none" w:sz="0" w:space="0" w:color="auto"/>
        <w:left w:val="none" w:sz="0" w:space="0" w:color="auto"/>
        <w:bottom w:val="none" w:sz="0" w:space="0" w:color="auto"/>
        <w:right w:val="none" w:sz="0" w:space="0" w:color="auto"/>
      </w:divBdr>
    </w:div>
    <w:div w:id="494414509">
      <w:bodyDiv w:val="1"/>
      <w:marLeft w:val="0"/>
      <w:marRight w:val="0"/>
      <w:marTop w:val="0"/>
      <w:marBottom w:val="0"/>
      <w:divBdr>
        <w:top w:val="none" w:sz="0" w:space="0" w:color="auto"/>
        <w:left w:val="none" w:sz="0" w:space="0" w:color="auto"/>
        <w:bottom w:val="none" w:sz="0" w:space="0" w:color="auto"/>
        <w:right w:val="none" w:sz="0" w:space="0" w:color="auto"/>
      </w:divBdr>
    </w:div>
    <w:div w:id="681860345">
      <w:bodyDiv w:val="1"/>
      <w:marLeft w:val="0"/>
      <w:marRight w:val="0"/>
      <w:marTop w:val="0"/>
      <w:marBottom w:val="0"/>
      <w:divBdr>
        <w:top w:val="none" w:sz="0" w:space="0" w:color="auto"/>
        <w:left w:val="none" w:sz="0" w:space="0" w:color="auto"/>
        <w:bottom w:val="none" w:sz="0" w:space="0" w:color="auto"/>
        <w:right w:val="none" w:sz="0" w:space="0" w:color="auto"/>
      </w:divBdr>
    </w:div>
    <w:div w:id="682317613">
      <w:bodyDiv w:val="1"/>
      <w:marLeft w:val="0"/>
      <w:marRight w:val="0"/>
      <w:marTop w:val="0"/>
      <w:marBottom w:val="0"/>
      <w:divBdr>
        <w:top w:val="none" w:sz="0" w:space="0" w:color="auto"/>
        <w:left w:val="none" w:sz="0" w:space="0" w:color="auto"/>
        <w:bottom w:val="none" w:sz="0" w:space="0" w:color="auto"/>
        <w:right w:val="none" w:sz="0" w:space="0" w:color="auto"/>
      </w:divBdr>
    </w:div>
    <w:div w:id="992640411">
      <w:bodyDiv w:val="1"/>
      <w:marLeft w:val="0"/>
      <w:marRight w:val="0"/>
      <w:marTop w:val="0"/>
      <w:marBottom w:val="0"/>
      <w:divBdr>
        <w:top w:val="none" w:sz="0" w:space="0" w:color="auto"/>
        <w:left w:val="none" w:sz="0" w:space="0" w:color="auto"/>
        <w:bottom w:val="none" w:sz="0" w:space="0" w:color="auto"/>
        <w:right w:val="none" w:sz="0" w:space="0" w:color="auto"/>
      </w:divBdr>
    </w:div>
    <w:div w:id="1476600786">
      <w:bodyDiv w:val="1"/>
      <w:marLeft w:val="0"/>
      <w:marRight w:val="0"/>
      <w:marTop w:val="0"/>
      <w:marBottom w:val="0"/>
      <w:divBdr>
        <w:top w:val="none" w:sz="0" w:space="0" w:color="auto"/>
        <w:left w:val="none" w:sz="0" w:space="0" w:color="auto"/>
        <w:bottom w:val="none" w:sz="0" w:space="0" w:color="auto"/>
        <w:right w:val="none" w:sz="0" w:space="0" w:color="auto"/>
      </w:divBdr>
      <w:divsChild>
        <w:div w:id="2130053272">
          <w:marLeft w:val="0"/>
          <w:marRight w:val="0"/>
          <w:marTop w:val="0"/>
          <w:marBottom w:val="0"/>
          <w:divBdr>
            <w:top w:val="none" w:sz="0" w:space="0" w:color="auto"/>
            <w:left w:val="none" w:sz="0" w:space="0" w:color="auto"/>
            <w:bottom w:val="none" w:sz="0" w:space="0" w:color="auto"/>
            <w:right w:val="none" w:sz="0" w:space="0" w:color="auto"/>
          </w:divBdr>
          <w:divsChild>
            <w:div w:id="1391810449">
              <w:marLeft w:val="0"/>
              <w:marRight w:val="0"/>
              <w:marTop w:val="0"/>
              <w:marBottom w:val="0"/>
              <w:divBdr>
                <w:top w:val="none" w:sz="0" w:space="0" w:color="auto"/>
                <w:left w:val="none" w:sz="0" w:space="0" w:color="auto"/>
                <w:bottom w:val="none" w:sz="0" w:space="0" w:color="auto"/>
                <w:right w:val="none" w:sz="0" w:space="0" w:color="auto"/>
              </w:divBdr>
              <w:divsChild>
                <w:div w:id="56831638">
                  <w:marLeft w:val="0"/>
                  <w:marRight w:val="0"/>
                  <w:marTop w:val="0"/>
                  <w:marBottom w:val="0"/>
                  <w:divBdr>
                    <w:top w:val="none" w:sz="0" w:space="0" w:color="auto"/>
                    <w:left w:val="none" w:sz="0" w:space="0" w:color="auto"/>
                    <w:bottom w:val="none" w:sz="0" w:space="0" w:color="auto"/>
                    <w:right w:val="none" w:sz="0" w:space="0" w:color="auto"/>
                  </w:divBdr>
                  <w:divsChild>
                    <w:div w:id="1700201916">
                      <w:marLeft w:val="0"/>
                      <w:marRight w:val="0"/>
                      <w:marTop w:val="0"/>
                      <w:marBottom w:val="0"/>
                      <w:divBdr>
                        <w:top w:val="none" w:sz="0" w:space="0" w:color="auto"/>
                        <w:left w:val="none" w:sz="0" w:space="0" w:color="auto"/>
                        <w:bottom w:val="none" w:sz="0" w:space="0" w:color="auto"/>
                        <w:right w:val="none" w:sz="0" w:space="0" w:color="auto"/>
                      </w:divBdr>
                      <w:divsChild>
                        <w:div w:id="873232852">
                          <w:marLeft w:val="0"/>
                          <w:marRight w:val="0"/>
                          <w:marTop w:val="0"/>
                          <w:marBottom w:val="0"/>
                          <w:divBdr>
                            <w:top w:val="none" w:sz="0" w:space="0" w:color="auto"/>
                            <w:left w:val="none" w:sz="0" w:space="0" w:color="auto"/>
                            <w:bottom w:val="none" w:sz="0" w:space="0" w:color="auto"/>
                            <w:right w:val="none" w:sz="0" w:space="0" w:color="auto"/>
                          </w:divBdr>
                          <w:divsChild>
                            <w:div w:id="1582055817">
                              <w:marLeft w:val="0"/>
                              <w:marRight w:val="0"/>
                              <w:marTop w:val="0"/>
                              <w:marBottom w:val="0"/>
                              <w:divBdr>
                                <w:top w:val="none" w:sz="0" w:space="0" w:color="auto"/>
                                <w:left w:val="none" w:sz="0" w:space="0" w:color="auto"/>
                                <w:bottom w:val="none" w:sz="0" w:space="0" w:color="auto"/>
                                <w:right w:val="none" w:sz="0" w:space="0" w:color="auto"/>
                              </w:divBdr>
                              <w:divsChild>
                                <w:div w:id="414593517">
                                  <w:marLeft w:val="0"/>
                                  <w:marRight w:val="0"/>
                                  <w:marTop w:val="0"/>
                                  <w:marBottom w:val="0"/>
                                  <w:divBdr>
                                    <w:top w:val="none" w:sz="0" w:space="0" w:color="auto"/>
                                    <w:left w:val="none" w:sz="0" w:space="0" w:color="auto"/>
                                    <w:bottom w:val="none" w:sz="0" w:space="0" w:color="auto"/>
                                    <w:right w:val="none" w:sz="0" w:space="0" w:color="auto"/>
                                  </w:divBdr>
                                  <w:divsChild>
                                    <w:div w:id="873078263">
                                      <w:marLeft w:val="0"/>
                                      <w:marRight w:val="0"/>
                                      <w:marTop w:val="0"/>
                                      <w:marBottom w:val="0"/>
                                      <w:divBdr>
                                        <w:top w:val="none" w:sz="0" w:space="0" w:color="auto"/>
                                        <w:left w:val="none" w:sz="0" w:space="0" w:color="auto"/>
                                        <w:bottom w:val="none" w:sz="0" w:space="0" w:color="auto"/>
                                        <w:right w:val="none" w:sz="0" w:space="0" w:color="auto"/>
                                      </w:divBdr>
                                      <w:divsChild>
                                        <w:div w:id="2121146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5041571">
          <w:marLeft w:val="0"/>
          <w:marRight w:val="0"/>
          <w:marTop w:val="0"/>
          <w:marBottom w:val="0"/>
          <w:divBdr>
            <w:top w:val="none" w:sz="0" w:space="0" w:color="auto"/>
            <w:left w:val="none" w:sz="0" w:space="0" w:color="auto"/>
            <w:bottom w:val="none" w:sz="0" w:space="0" w:color="auto"/>
            <w:right w:val="none" w:sz="0" w:space="0" w:color="auto"/>
          </w:divBdr>
          <w:divsChild>
            <w:div w:id="1332564846">
              <w:marLeft w:val="0"/>
              <w:marRight w:val="0"/>
              <w:marTop w:val="0"/>
              <w:marBottom w:val="0"/>
              <w:divBdr>
                <w:top w:val="none" w:sz="0" w:space="0" w:color="auto"/>
                <w:left w:val="none" w:sz="0" w:space="0" w:color="auto"/>
                <w:bottom w:val="none" w:sz="0" w:space="0" w:color="auto"/>
                <w:right w:val="none" w:sz="0" w:space="0" w:color="auto"/>
              </w:divBdr>
              <w:divsChild>
                <w:div w:id="984239178">
                  <w:marLeft w:val="0"/>
                  <w:marRight w:val="0"/>
                  <w:marTop w:val="0"/>
                  <w:marBottom w:val="0"/>
                  <w:divBdr>
                    <w:top w:val="none" w:sz="0" w:space="0" w:color="auto"/>
                    <w:left w:val="none" w:sz="0" w:space="0" w:color="auto"/>
                    <w:bottom w:val="none" w:sz="0" w:space="0" w:color="auto"/>
                    <w:right w:val="none" w:sz="0" w:space="0" w:color="auto"/>
                  </w:divBdr>
                  <w:divsChild>
                    <w:div w:id="1118837213">
                      <w:marLeft w:val="0"/>
                      <w:marRight w:val="0"/>
                      <w:marTop w:val="0"/>
                      <w:marBottom w:val="0"/>
                      <w:divBdr>
                        <w:top w:val="none" w:sz="0" w:space="0" w:color="auto"/>
                        <w:left w:val="none" w:sz="0" w:space="0" w:color="auto"/>
                        <w:bottom w:val="none" w:sz="0" w:space="0" w:color="auto"/>
                        <w:right w:val="none" w:sz="0" w:space="0" w:color="auto"/>
                      </w:divBdr>
                      <w:divsChild>
                        <w:div w:id="362025333">
                          <w:marLeft w:val="0"/>
                          <w:marRight w:val="0"/>
                          <w:marTop w:val="0"/>
                          <w:marBottom w:val="0"/>
                          <w:divBdr>
                            <w:top w:val="none" w:sz="0" w:space="0" w:color="auto"/>
                            <w:left w:val="none" w:sz="0" w:space="0" w:color="auto"/>
                            <w:bottom w:val="none" w:sz="0" w:space="0" w:color="auto"/>
                            <w:right w:val="none" w:sz="0" w:space="0" w:color="auto"/>
                          </w:divBdr>
                          <w:divsChild>
                            <w:div w:id="273024955">
                              <w:marLeft w:val="0"/>
                              <w:marRight w:val="0"/>
                              <w:marTop w:val="0"/>
                              <w:marBottom w:val="0"/>
                              <w:divBdr>
                                <w:top w:val="none" w:sz="0" w:space="0" w:color="auto"/>
                                <w:left w:val="none" w:sz="0" w:space="0" w:color="auto"/>
                                <w:bottom w:val="none" w:sz="0" w:space="0" w:color="auto"/>
                                <w:right w:val="none" w:sz="0" w:space="0" w:color="auto"/>
                              </w:divBdr>
                              <w:divsChild>
                                <w:div w:id="866915163">
                                  <w:marLeft w:val="0"/>
                                  <w:marRight w:val="0"/>
                                  <w:marTop w:val="0"/>
                                  <w:marBottom w:val="0"/>
                                  <w:divBdr>
                                    <w:top w:val="none" w:sz="0" w:space="0" w:color="auto"/>
                                    <w:left w:val="none" w:sz="0" w:space="0" w:color="auto"/>
                                    <w:bottom w:val="none" w:sz="0" w:space="0" w:color="auto"/>
                                    <w:right w:val="none" w:sz="0" w:space="0" w:color="auto"/>
                                  </w:divBdr>
                                  <w:divsChild>
                                    <w:div w:id="2037997553">
                                      <w:marLeft w:val="0"/>
                                      <w:marRight w:val="0"/>
                                      <w:marTop w:val="0"/>
                                      <w:marBottom w:val="0"/>
                                      <w:divBdr>
                                        <w:top w:val="none" w:sz="0" w:space="0" w:color="auto"/>
                                        <w:left w:val="none" w:sz="0" w:space="0" w:color="auto"/>
                                        <w:bottom w:val="none" w:sz="0" w:space="0" w:color="auto"/>
                                        <w:right w:val="none" w:sz="0" w:space="0" w:color="auto"/>
                                      </w:divBdr>
                                      <w:divsChild>
                                        <w:div w:id="116470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9505852">
          <w:marLeft w:val="0"/>
          <w:marRight w:val="0"/>
          <w:marTop w:val="360"/>
          <w:marBottom w:val="360"/>
          <w:divBdr>
            <w:top w:val="none" w:sz="0" w:space="0" w:color="auto"/>
            <w:left w:val="none" w:sz="0" w:space="0" w:color="auto"/>
            <w:bottom w:val="none" w:sz="0" w:space="0" w:color="auto"/>
            <w:right w:val="none" w:sz="0" w:space="0" w:color="auto"/>
          </w:divBdr>
          <w:divsChild>
            <w:div w:id="1271812884">
              <w:marLeft w:val="0"/>
              <w:marRight w:val="0"/>
              <w:marTop w:val="0"/>
              <w:marBottom w:val="0"/>
              <w:divBdr>
                <w:top w:val="none" w:sz="0" w:space="0" w:color="auto"/>
                <w:left w:val="none" w:sz="0" w:space="0" w:color="auto"/>
                <w:bottom w:val="none" w:sz="0" w:space="0" w:color="auto"/>
                <w:right w:val="none" w:sz="0" w:space="0" w:color="auto"/>
              </w:divBdr>
              <w:divsChild>
                <w:div w:id="506987058">
                  <w:marLeft w:val="0"/>
                  <w:marRight w:val="0"/>
                  <w:marTop w:val="0"/>
                  <w:marBottom w:val="0"/>
                  <w:divBdr>
                    <w:top w:val="none" w:sz="0" w:space="0" w:color="auto"/>
                    <w:left w:val="none" w:sz="0" w:space="0" w:color="auto"/>
                    <w:bottom w:val="none" w:sz="0" w:space="0" w:color="auto"/>
                    <w:right w:val="none" w:sz="0" w:space="0" w:color="auto"/>
                  </w:divBdr>
                  <w:divsChild>
                    <w:div w:id="1097169876">
                      <w:marLeft w:val="0"/>
                      <w:marRight w:val="0"/>
                      <w:marTop w:val="0"/>
                      <w:marBottom w:val="0"/>
                      <w:divBdr>
                        <w:top w:val="none" w:sz="0" w:space="0" w:color="auto"/>
                        <w:left w:val="none" w:sz="0" w:space="0" w:color="auto"/>
                        <w:bottom w:val="none" w:sz="0" w:space="0" w:color="auto"/>
                        <w:right w:val="none" w:sz="0" w:space="0" w:color="auto"/>
                      </w:divBdr>
                      <w:divsChild>
                        <w:div w:id="1745565892">
                          <w:marLeft w:val="0"/>
                          <w:marRight w:val="0"/>
                          <w:marTop w:val="0"/>
                          <w:marBottom w:val="0"/>
                          <w:divBdr>
                            <w:top w:val="none" w:sz="0" w:space="0" w:color="auto"/>
                            <w:left w:val="none" w:sz="0" w:space="0" w:color="auto"/>
                            <w:bottom w:val="none" w:sz="0" w:space="0" w:color="auto"/>
                            <w:right w:val="none" w:sz="0" w:space="0" w:color="auto"/>
                          </w:divBdr>
                          <w:divsChild>
                            <w:div w:id="651373580">
                              <w:marLeft w:val="0"/>
                              <w:marRight w:val="0"/>
                              <w:marTop w:val="0"/>
                              <w:marBottom w:val="0"/>
                              <w:divBdr>
                                <w:top w:val="none" w:sz="0" w:space="0" w:color="auto"/>
                                <w:left w:val="none" w:sz="0" w:space="0" w:color="auto"/>
                                <w:bottom w:val="none" w:sz="0" w:space="0" w:color="auto"/>
                                <w:right w:val="none" w:sz="0" w:space="0" w:color="auto"/>
                              </w:divBdr>
                              <w:divsChild>
                                <w:div w:id="1763257221">
                                  <w:marLeft w:val="0"/>
                                  <w:marRight w:val="0"/>
                                  <w:marTop w:val="0"/>
                                  <w:marBottom w:val="0"/>
                                  <w:divBdr>
                                    <w:top w:val="none" w:sz="0" w:space="0" w:color="auto"/>
                                    <w:left w:val="none" w:sz="0" w:space="0" w:color="auto"/>
                                    <w:bottom w:val="none" w:sz="0" w:space="0" w:color="auto"/>
                                    <w:right w:val="none" w:sz="0" w:space="0" w:color="auto"/>
                                  </w:divBdr>
                                  <w:divsChild>
                                    <w:div w:id="813063354">
                                      <w:marLeft w:val="0"/>
                                      <w:marRight w:val="0"/>
                                      <w:marTop w:val="0"/>
                                      <w:marBottom w:val="0"/>
                                      <w:divBdr>
                                        <w:top w:val="none" w:sz="0" w:space="0" w:color="auto"/>
                                        <w:left w:val="none" w:sz="0" w:space="0" w:color="auto"/>
                                        <w:bottom w:val="none" w:sz="0" w:space="0" w:color="auto"/>
                                        <w:right w:val="none" w:sz="0" w:space="0" w:color="auto"/>
                                      </w:divBdr>
                                      <w:divsChild>
                                        <w:div w:id="1704747543">
                                          <w:marLeft w:val="0"/>
                                          <w:marRight w:val="0"/>
                                          <w:marTop w:val="0"/>
                                          <w:marBottom w:val="0"/>
                                          <w:divBdr>
                                            <w:top w:val="none" w:sz="0" w:space="0" w:color="auto"/>
                                            <w:left w:val="none" w:sz="0" w:space="0" w:color="auto"/>
                                            <w:bottom w:val="none" w:sz="0" w:space="0" w:color="auto"/>
                                            <w:right w:val="none" w:sz="0" w:space="0" w:color="auto"/>
                                          </w:divBdr>
                                          <w:divsChild>
                                            <w:div w:id="979312178">
                                              <w:marLeft w:val="0"/>
                                              <w:marRight w:val="0"/>
                                              <w:marTop w:val="0"/>
                                              <w:marBottom w:val="0"/>
                                              <w:divBdr>
                                                <w:top w:val="none" w:sz="0" w:space="0" w:color="auto"/>
                                                <w:left w:val="none" w:sz="0" w:space="0" w:color="auto"/>
                                                <w:bottom w:val="none" w:sz="0" w:space="0" w:color="auto"/>
                                                <w:right w:val="none" w:sz="0" w:space="0" w:color="auto"/>
                                              </w:divBdr>
                                              <w:divsChild>
                                                <w:div w:id="15934688">
                                                  <w:marLeft w:val="0"/>
                                                  <w:marRight w:val="0"/>
                                                  <w:marTop w:val="0"/>
                                                  <w:marBottom w:val="300"/>
                                                  <w:divBdr>
                                                    <w:top w:val="none" w:sz="0" w:space="0" w:color="auto"/>
                                                    <w:left w:val="none" w:sz="0" w:space="0" w:color="auto"/>
                                                    <w:bottom w:val="none" w:sz="0" w:space="0" w:color="auto"/>
                                                    <w:right w:val="none" w:sz="0" w:space="0" w:color="auto"/>
                                                  </w:divBdr>
                                                  <w:divsChild>
                                                    <w:div w:id="17498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872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idi@manjaromarketing.com" TargetMode="External"/><Relationship Id="rId3" Type="http://schemas.openxmlformats.org/officeDocument/2006/relationships/settings" Target="settings.xml"/><Relationship Id="rId7" Type="http://schemas.openxmlformats.org/officeDocument/2006/relationships/hyperlink" Target="https://centbe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entbee.com/" TargetMode="External"/><Relationship Id="rId5" Type="http://schemas.openxmlformats.org/officeDocument/2006/relationships/hyperlink" Target="https://globalblockchainconvention.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484</Words>
  <Characters>2760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Heidi Patmore</dc:creator>
  <cp:keywords/>
  <dc:description/>
  <cp:lastModifiedBy>Nadia Hearn</cp:lastModifiedBy>
  <cp:revision>3</cp:revision>
  <dcterms:created xsi:type="dcterms:W3CDTF">2022-05-26T18:05:00Z</dcterms:created>
  <dcterms:modified xsi:type="dcterms:W3CDTF">2022-05-27T06:12:00Z</dcterms:modified>
</cp:coreProperties>
</file>