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6F8EE" w14:textId="3618C415" w:rsidR="007D504D" w:rsidRPr="007D504D" w:rsidRDefault="007D504D" w:rsidP="007D504D">
      <w:pPr>
        <w:rPr>
          <w:b/>
          <w:lang w:val="en"/>
        </w:rPr>
      </w:pPr>
      <w:r w:rsidRPr="007D504D">
        <w:rPr>
          <w:b/>
          <w:lang w:val="en"/>
        </w:rPr>
        <w:t xml:space="preserve">Press Release — Maui and Sons / Corona </w:t>
      </w:r>
      <w:r w:rsidR="00204CD3">
        <w:rPr>
          <w:b/>
          <w:lang w:val="en"/>
        </w:rPr>
        <w:t>Holiday</w:t>
      </w:r>
      <w:r w:rsidRPr="007D504D">
        <w:rPr>
          <w:b/>
          <w:lang w:val="en"/>
        </w:rPr>
        <w:t xml:space="preserve"> 22 Collection</w:t>
      </w:r>
    </w:p>
    <w:p w14:paraId="2598AA17" w14:textId="77777777" w:rsidR="007D504D" w:rsidRPr="007D504D" w:rsidRDefault="007D504D" w:rsidP="007D504D">
      <w:pPr>
        <w:rPr>
          <w:lang w:val="en"/>
        </w:rPr>
      </w:pPr>
    </w:p>
    <w:p w14:paraId="6CC1EFD9" w14:textId="150C9E07" w:rsidR="007D504D" w:rsidRPr="007D504D" w:rsidRDefault="007D504D" w:rsidP="00B25D23">
      <w:pPr>
        <w:ind w:firstLine="720"/>
        <w:rPr>
          <w:lang w:val="en"/>
        </w:rPr>
      </w:pPr>
      <w:r w:rsidRPr="007D504D">
        <w:rPr>
          <w:lang w:val="en"/>
        </w:rPr>
        <w:t xml:space="preserve">Maui and Sons / Corona collaborate on an exclusive limited-edition capsule collection celebrating </w:t>
      </w:r>
      <w:r w:rsidR="00303B75" w:rsidRPr="00303B75">
        <w:rPr>
          <w:i/>
          <w:iCs/>
          <w:lang w:val="en"/>
        </w:rPr>
        <w:t>Living the Fine Life</w:t>
      </w:r>
      <w:r w:rsidRPr="007D504D">
        <w:rPr>
          <w:lang w:val="en"/>
        </w:rPr>
        <w:t xml:space="preserve"> and the spirit of Aloha. The collection includes a </w:t>
      </w:r>
      <w:r w:rsidR="002D0998">
        <w:rPr>
          <w:lang w:val="en"/>
        </w:rPr>
        <w:t>Hawaiian</w:t>
      </w:r>
      <w:r w:rsidRPr="007D504D">
        <w:rPr>
          <w:lang w:val="en"/>
        </w:rPr>
        <w:t xml:space="preserve"> shirt, </w:t>
      </w:r>
      <w:r w:rsidR="002D0998">
        <w:rPr>
          <w:lang w:val="en"/>
        </w:rPr>
        <w:t>boardshort</w:t>
      </w:r>
      <w:r w:rsidRPr="007D504D">
        <w:rPr>
          <w:lang w:val="en"/>
        </w:rPr>
        <w:t>, and robe featuring the collection’s signature design, ‘Palm Fusion’— with cascades of Hawaiian hibiscus and palm leaves, adorned with Maui and Sons signature shark logo and the Corona logo in vibrant, oceanic hues; a luxury lounge set in blue terry toweling; and a t-shirt with Maui and Sons vintage</w:t>
      </w:r>
      <w:r w:rsidR="00FB4A83">
        <w:rPr>
          <w:lang w:val="en"/>
        </w:rPr>
        <w:t xml:space="preserve"> inspired</w:t>
      </w:r>
      <w:r w:rsidRPr="007D504D">
        <w:rPr>
          <w:lang w:val="en"/>
        </w:rPr>
        <w:t xml:space="preserve"> ‘Enjoy’ graphic of </w:t>
      </w:r>
      <w:proofErr w:type="spellStart"/>
      <w:r w:rsidRPr="007D504D">
        <w:rPr>
          <w:i/>
          <w:lang w:val="en"/>
        </w:rPr>
        <w:t>Sharkman</w:t>
      </w:r>
      <w:proofErr w:type="spellEnd"/>
      <w:r w:rsidRPr="007D504D">
        <w:rPr>
          <w:lang w:val="en"/>
        </w:rPr>
        <w:t xml:space="preserve"> relaxing by the pool, holding a bottle of Corona Extra® Beer, printed in puffer ink. All of which are made in Los Angeles, California.</w:t>
      </w:r>
    </w:p>
    <w:p w14:paraId="671B3A36" w14:textId="77777777" w:rsidR="007D504D" w:rsidRPr="007D504D" w:rsidRDefault="007D504D" w:rsidP="007D504D">
      <w:pPr>
        <w:rPr>
          <w:lang w:val="en"/>
        </w:rPr>
      </w:pPr>
    </w:p>
    <w:p w14:paraId="1A95167E" w14:textId="77777777" w:rsidR="007D504D" w:rsidRPr="007D504D" w:rsidRDefault="007D504D" w:rsidP="00B25D23">
      <w:pPr>
        <w:ind w:left="720"/>
        <w:rPr>
          <w:lang w:val="en"/>
        </w:rPr>
      </w:pPr>
      <w:r w:rsidRPr="007D504D">
        <w:rPr>
          <w:lang w:val="en"/>
        </w:rPr>
        <w:t xml:space="preserve">“Living the fine life is a whole lot more stylish with this limited-edition capsule collection,” said Alex Schultz, vice president of brand marketing at Corona. “In addition to the beachside aesthetic, what we love most is the relaxed nature, which aligns with Corona’s refreshed perspective. We’re pleased to introduce this collaboration with Maui and Sons in time for the holiday season, bringing a beach-y perspective to consumers across the country, wherever they celebrate.”     </w:t>
      </w:r>
    </w:p>
    <w:p w14:paraId="648C9053" w14:textId="77777777" w:rsidR="007D504D" w:rsidRPr="007D504D" w:rsidRDefault="007D504D" w:rsidP="007D504D">
      <w:pPr>
        <w:rPr>
          <w:lang w:val="en"/>
        </w:rPr>
      </w:pPr>
    </w:p>
    <w:p w14:paraId="7F89B4F6" w14:textId="7D8C9A52" w:rsidR="007D504D" w:rsidRPr="007D504D" w:rsidRDefault="007D504D" w:rsidP="00B25D23">
      <w:pPr>
        <w:ind w:left="720"/>
        <w:rPr>
          <w:lang w:val="en"/>
        </w:rPr>
      </w:pPr>
      <w:r w:rsidRPr="007D504D">
        <w:rPr>
          <w:lang w:val="en"/>
        </w:rPr>
        <w:t>“The conversation started with the Corona team wanting to bring the signature beach robes from the commercials to life for fans.  From there, our designers were inspired to create a visual representation of the</w:t>
      </w:r>
      <w:r w:rsidR="00787181">
        <w:rPr>
          <w:lang w:val="en"/>
        </w:rPr>
        <w:t xml:space="preserve"> beachside</w:t>
      </w:r>
      <w:r w:rsidRPr="007D504D">
        <w:rPr>
          <w:lang w:val="en"/>
        </w:rPr>
        <w:t xml:space="preserve"> oasis within that represents the Corona ‘fine life’, blended with the Aloha spirit of Maui and Sons. The combination of the two perspectives became a collection designed for the spa— to the beach— to poolside— to the home. An all-encompassing collection dedicated to wearers getting some </w:t>
      </w:r>
      <w:proofErr w:type="gramStart"/>
      <w:r w:rsidRPr="007D504D">
        <w:rPr>
          <w:lang w:val="en"/>
        </w:rPr>
        <w:t>much needed</w:t>
      </w:r>
      <w:proofErr w:type="gramEnd"/>
      <w:r w:rsidRPr="007D504D">
        <w:rPr>
          <w:lang w:val="en"/>
        </w:rPr>
        <w:t xml:space="preserve"> R&amp;R. We decided to make this a </w:t>
      </w:r>
      <w:r w:rsidR="00204CD3">
        <w:rPr>
          <w:lang w:val="en"/>
        </w:rPr>
        <w:t>Holiday</w:t>
      </w:r>
      <w:r w:rsidRPr="007D504D">
        <w:rPr>
          <w:lang w:val="en"/>
        </w:rPr>
        <w:t xml:space="preserve"> collection as a symbol of escaping the impending (in many places) cold weather and discovering somewhere bright and optimistic.” — Chris </w:t>
      </w:r>
      <w:proofErr w:type="spellStart"/>
      <w:r w:rsidRPr="007D504D">
        <w:rPr>
          <w:lang w:val="en"/>
        </w:rPr>
        <w:t>Janci</w:t>
      </w:r>
      <w:proofErr w:type="spellEnd"/>
      <w:r w:rsidRPr="007D504D">
        <w:rPr>
          <w:lang w:val="en"/>
        </w:rPr>
        <w:t>, Chief Brand Officer at Maui and Sons</w:t>
      </w:r>
    </w:p>
    <w:p w14:paraId="60F04863" w14:textId="77777777" w:rsidR="007D504D" w:rsidRPr="007D504D" w:rsidRDefault="007D504D" w:rsidP="007D504D">
      <w:pPr>
        <w:rPr>
          <w:lang w:val="en"/>
        </w:rPr>
      </w:pPr>
    </w:p>
    <w:p w14:paraId="7D15E417" w14:textId="77777777" w:rsidR="007D504D" w:rsidRPr="007D504D" w:rsidRDefault="007D504D" w:rsidP="007D504D">
      <w:pPr>
        <w:rPr>
          <w:b/>
          <w:bCs/>
          <w:lang w:val="en"/>
        </w:rPr>
      </w:pPr>
      <w:r w:rsidRPr="007D504D">
        <w:rPr>
          <w:b/>
          <w:bCs/>
          <w:lang w:val="en"/>
        </w:rPr>
        <w:t>Items within the collection include:</w:t>
      </w:r>
    </w:p>
    <w:p w14:paraId="4BDC364C" w14:textId="77777777" w:rsidR="007D504D" w:rsidRPr="007D504D" w:rsidRDefault="007D504D" w:rsidP="007D504D">
      <w:pPr>
        <w:numPr>
          <w:ilvl w:val="0"/>
          <w:numId w:val="1"/>
        </w:numPr>
        <w:rPr>
          <w:lang w:val="en"/>
        </w:rPr>
      </w:pPr>
      <w:r w:rsidRPr="007D504D">
        <w:rPr>
          <w:lang w:val="en"/>
        </w:rPr>
        <w:t xml:space="preserve">The Palm Fusion Camp Shirt ($88.00) features the signature print of the collection, ‘Palm Fusion’, on a button up short sleeve camp shirt with coconut buttons, front patch pocket and logo lockup woven label. It is made from 100% Rayon, giving it an effortless relaxed fit. </w:t>
      </w:r>
    </w:p>
    <w:p w14:paraId="5A1BE9D5" w14:textId="77777777" w:rsidR="007D504D" w:rsidRPr="007D504D" w:rsidRDefault="007D504D" w:rsidP="007D504D">
      <w:pPr>
        <w:numPr>
          <w:ilvl w:val="0"/>
          <w:numId w:val="1"/>
        </w:numPr>
        <w:rPr>
          <w:lang w:val="en"/>
        </w:rPr>
      </w:pPr>
      <w:r w:rsidRPr="007D504D">
        <w:rPr>
          <w:lang w:val="en"/>
        </w:rPr>
        <w:t xml:space="preserve">The Palm Fusion Pool Short (68.00) is made from 100% Polyester and constructed using vintage inspired boardshort patterns and fabrics, with a full elastic waistband, braided drawcord, back pocket and logo lockup on the front. </w:t>
      </w:r>
    </w:p>
    <w:p w14:paraId="7BE6839E" w14:textId="77777777" w:rsidR="007D504D" w:rsidRPr="007D504D" w:rsidRDefault="007D504D" w:rsidP="007D504D">
      <w:pPr>
        <w:numPr>
          <w:ilvl w:val="0"/>
          <w:numId w:val="1"/>
        </w:numPr>
        <w:rPr>
          <w:lang w:val="en"/>
        </w:rPr>
      </w:pPr>
      <w:r w:rsidRPr="007D504D">
        <w:rPr>
          <w:lang w:val="en"/>
        </w:rPr>
        <w:t xml:space="preserve">The Palm Fusion Robe ($128.00is made with printed Cotton/Poly Terry Toweling with logo lockups embroidered onto the front pocket; it includes an oversized hood for extra comfort, and waist tie for support. </w:t>
      </w:r>
    </w:p>
    <w:p w14:paraId="55542C2C" w14:textId="77777777" w:rsidR="007D504D" w:rsidRPr="007D504D" w:rsidRDefault="007D504D" w:rsidP="007D504D">
      <w:pPr>
        <w:numPr>
          <w:ilvl w:val="0"/>
          <w:numId w:val="1"/>
        </w:numPr>
        <w:rPr>
          <w:lang w:val="en"/>
        </w:rPr>
      </w:pPr>
      <w:r w:rsidRPr="007D504D">
        <w:rPr>
          <w:lang w:val="en"/>
        </w:rPr>
        <w:t xml:space="preserve">The Floaters Hooded Poncho ($68.00 is created from a blue Cotton/Poly terry toweling with a hood and placard printed with the Palm Fusion design, with a kangaroo pocket, coconut buttons and logo lockup embroidered on the chest. </w:t>
      </w:r>
    </w:p>
    <w:p w14:paraId="192F83DB" w14:textId="77777777" w:rsidR="007D504D" w:rsidRPr="007D504D" w:rsidRDefault="007D504D" w:rsidP="007D504D">
      <w:pPr>
        <w:numPr>
          <w:ilvl w:val="0"/>
          <w:numId w:val="1"/>
        </w:numPr>
        <w:rPr>
          <w:lang w:val="en"/>
        </w:rPr>
      </w:pPr>
      <w:r w:rsidRPr="007D504D">
        <w:rPr>
          <w:lang w:val="en"/>
        </w:rPr>
        <w:t xml:space="preserve">The Floaters Lounge </w:t>
      </w:r>
      <w:proofErr w:type="gramStart"/>
      <w:r w:rsidRPr="007D504D">
        <w:rPr>
          <w:lang w:val="en"/>
        </w:rPr>
        <w:t>Short  (</w:t>
      </w:r>
      <w:proofErr w:type="gramEnd"/>
      <w:r w:rsidRPr="007D504D">
        <w:rPr>
          <w:lang w:val="en"/>
        </w:rPr>
        <w:t xml:space="preserve">$78.00) completes the ultimate matching loungewear set when paired with the Floaters Hooded Poncho. This piece is also made from blue </w:t>
      </w:r>
      <w:r w:rsidRPr="007D504D">
        <w:rPr>
          <w:lang w:val="en"/>
        </w:rPr>
        <w:lastRenderedPageBreak/>
        <w:t xml:space="preserve">Cotton/Poly terry toweling with a relaxed fit, pockets, braided draw cord, and logo lockups embroidered on the front left. </w:t>
      </w:r>
    </w:p>
    <w:p w14:paraId="4EE2234D" w14:textId="77777777" w:rsidR="007D504D" w:rsidRPr="007D504D" w:rsidRDefault="007D504D" w:rsidP="007D504D">
      <w:pPr>
        <w:numPr>
          <w:ilvl w:val="0"/>
          <w:numId w:val="1"/>
        </w:numPr>
        <w:rPr>
          <w:lang w:val="en"/>
        </w:rPr>
      </w:pPr>
      <w:r w:rsidRPr="007D504D">
        <w:rPr>
          <w:lang w:val="en"/>
        </w:rPr>
        <w:t xml:space="preserve">The Enjoy Tee ($34.00) is a 100% Cotton pigment dyed black crew neck </w:t>
      </w:r>
      <w:proofErr w:type="spellStart"/>
      <w:r w:rsidRPr="007D504D">
        <w:rPr>
          <w:lang w:val="en"/>
        </w:rPr>
        <w:t>tee</w:t>
      </w:r>
      <w:proofErr w:type="spellEnd"/>
      <w:r w:rsidRPr="007D504D">
        <w:rPr>
          <w:lang w:val="en"/>
        </w:rPr>
        <w:t xml:space="preserve"> with back graphic of </w:t>
      </w:r>
      <w:proofErr w:type="spellStart"/>
      <w:r w:rsidRPr="007D504D">
        <w:rPr>
          <w:lang w:val="en"/>
        </w:rPr>
        <w:t>Sharkman</w:t>
      </w:r>
      <w:proofErr w:type="spellEnd"/>
      <w:r w:rsidRPr="007D504D">
        <w:rPr>
          <w:lang w:val="en"/>
        </w:rPr>
        <w:t xml:space="preserve"> lounging by the pool with Corona Extra® Beer, printed in puffer ink, embroidered logo lockups on the chest in Corona’s signature yellow. </w:t>
      </w:r>
    </w:p>
    <w:p w14:paraId="54712A65" w14:textId="77777777" w:rsidR="007D504D" w:rsidRPr="007D504D" w:rsidRDefault="007D504D" w:rsidP="007D504D">
      <w:pPr>
        <w:rPr>
          <w:lang w:val="en"/>
        </w:rPr>
      </w:pPr>
    </w:p>
    <w:p w14:paraId="14745456" w14:textId="77777777" w:rsidR="007D504D" w:rsidRPr="007D504D" w:rsidRDefault="007D504D" w:rsidP="007D504D">
      <w:pPr>
        <w:rPr>
          <w:lang w:val="en"/>
        </w:rPr>
      </w:pPr>
      <w:r w:rsidRPr="007D504D">
        <w:rPr>
          <w:lang w:val="en"/>
        </w:rPr>
        <w:t xml:space="preserve">The full collection will be available at </w:t>
      </w:r>
      <w:hyperlink r:id="rId5">
        <w:r w:rsidRPr="007D504D">
          <w:rPr>
            <w:rStyle w:val="Hyperlink"/>
            <w:lang w:val="en"/>
          </w:rPr>
          <w:t>https://mauiandsons.com</w:t>
        </w:r>
      </w:hyperlink>
      <w:r w:rsidRPr="007D504D">
        <w:rPr>
          <w:lang w:val="en"/>
        </w:rPr>
        <w:t xml:space="preserve"> and </w:t>
      </w:r>
      <w:hyperlink r:id="rId6">
        <w:r w:rsidRPr="007D504D">
          <w:rPr>
            <w:rStyle w:val="Hyperlink"/>
            <w:lang w:val="en"/>
          </w:rPr>
          <w:t>https://www.coronausa.com</w:t>
        </w:r>
      </w:hyperlink>
      <w:r w:rsidRPr="007D504D">
        <w:rPr>
          <w:lang w:val="en"/>
        </w:rPr>
        <w:t xml:space="preserve"> — dropping on November 4, </w:t>
      </w:r>
      <w:proofErr w:type="gramStart"/>
      <w:r w:rsidRPr="007D504D">
        <w:rPr>
          <w:lang w:val="en"/>
        </w:rPr>
        <w:t>2022</w:t>
      </w:r>
      <w:proofErr w:type="gramEnd"/>
      <w:r w:rsidRPr="007D504D">
        <w:rPr>
          <w:lang w:val="en"/>
        </w:rPr>
        <w:t xml:space="preserve"> at 10am PDT.</w:t>
      </w:r>
    </w:p>
    <w:p w14:paraId="51F5004B" w14:textId="77777777" w:rsidR="00B13BC4" w:rsidRDefault="00B13BC4"/>
    <w:sectPr w:rsidR="00B13BC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62724"/>
    <w:multiLevelType w:val="hybridMultilevel"/>
    <w:tmpl w:val="A7028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5698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04D"/>
    <w:rsid w:val="00204CD3"/>
    <w:rsid w:val="002D0998"/>
    <w:rsid w:val="00303B75"/>
    <w:rsid w:val="00525581"/>
    <w:rsid w:val="006B0285"/>
    <w:rsid w:val="00787181"/>
    <w:rsid w:val="007A5958"/>
    <w:rsid w:val="007D504D"/>
    <w:rsid w:val="00B13BC4"/>
    <w:rsid w:val="00B25D23"/>
    <w:rsid w:val="00CB6EF4"/>
    <w:rsid w:val="00FB4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68F834"/>
  <w15:chartTrackingRefBased/>
  <w15:docId w15:val="{63459646-775A-7E42-A26C-2BC8F9995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504D"/>
    <w:rPr>
      <w:color w:val="0563C1" w:themeColor="hyperlink"/>
      <w:u w:val="single"/>
    </w:rPr>
  </w:style>
  <w:style w:type="character" w:styleId="UnresolvedMention">
    <w:name w:val="Unresolved Mention"/>
    <w:basedOn w:val="DefaultParagraphFont"/>
    <w:uiPriority w:val="99"/>
    <w:semiHidden/>
    <w:unhideWhenUsed/>
    <w:rsid w:val="007D50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ronausa.com" TargetMode="External"/><Relationship Id="rId5" Type="http://schemas.openxmlformats.org/officeDocument/2006/relationships/hyperlink" Target="https://mauiandson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3141</Characters>
  <Application>Microsoft Office Word</Application>
  <DocSecurity>0</DocSecurity>
  <Lines>26</Lines>
  <Paragraphs>7</Paragraphs>
  <ScaleCrop>false</ScaleCrop>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Dakota Scoppettuolo</dc:creator>
  <cp:keywords/>
  <dc:description/>
  <cp:lastModifiedBy>Dakota Scoppettuolo</cp:lastModifiedBy>
  <cp:revision>4</cp:revision>
  <dcterms:created xsi:type="dcterms:W3CDTF">2022-10-25T22:58:00Z</dcterms:created>
  <dcterms:modified xsi:type="dcterms:W3CDTF">2022-10-26T19:34:00Z</dcterms:modified>
</cp:coreProperties>
</file>