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1912" w:rsidRPr="001C18F3" w:rsidRDefault="00782161" w:rsidP="00990133">
      <w:pPr>
        <w:jc w:val="right"/>
        <w:rPr>
          <w:sz w:val="22"/>
          <w:szCs w:val="22"/>
        </w:rPr>
      </w:pPr>
      <w:r>
        <w:rPr>
          <w:noProof/>
        </w:rPr>
        <w:drawing>
          <wp:anchor distT="0" distB="0" distL="114300" distR="114300" simplePos="0" relativeHeight="251658240" behindDoc="1" locked="0" layoutInCell="1" allowOverlap="1" wp14:anchorId="4F1A7377" wp14:editId="6D9B0AEB">
            <wp:simplePos x="0" y="0"/>
            <wp:positionH relativeFrom="page">
              <wp:posOffset>12700</wp:posOffset>
            </wp:positionH>
            <wp:positionV relativeFrom="page">
              <wp:posOffset>-111760</wp:posOffset>
            </wp:positionV>
            <wp:extent cx="7772400" cy="10058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PAGL_WPB_Letterhead_graphic.pdf"/>
                    <pic:cNvPicPr/>
                  </pic:nvPicPr>
                  <pic:blipFill>
                    <a:blip r:embed="rId7">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p w:rsidR="006E162C" w:rsidRDefault="006E162C" w:rsidP="00990133">
      <w:pPr>
        <w:jc w:val="right"/>
        <w:rPr>
          <w:rFonts w:ascii="Helvetica Neue" w:hAnsi="Helvetica Neue" w:cs="Times New Roman"/>
          <w:b/>
          <w:color w:val="000000"/>
          <w:sz w:val="22"/>
          <w:szCs w:val="22"/>
        </w:rPr>
      </w:pPr>
    </w:p>
    <w:p w:rsidR="006E162C" w:rsidRDefault="006E162C" w:rsidP="00990133">
      <w:pPr>
        <w:jc w:val="right"/>
        <w:rPr>
          <w:rFonts w:ascii="Helvetica Neue" w:hAnsi="Helvetica Neue" w:cs="Times New Roman"/>
          <w:b/>
          <w:color w:val="000000"/>
          <w:sz w:val="22"/>
          <w:szCs w:val="22"/>
        </w:rPr>
      </w:pPr>
    </w:p>
    <w:p w:rsidR="00426302" w:rsidRDefault="00426302" w:rsidP="006E162C">
      <w:pPr>
        <w:rPr>
          <w:rFonts w:ascii="Helvetica Neue" w:hAnsi="Helvetica Neue" w:cs="Times New Roman"/>
          <w:b/>
          <w:bCs/>
          <w:color w:val="000000"/>
          <w:sz w:val="22"/>
          <w:szCs w:val="22"/>
        </w:rPr>
      </w:pPr>
    </w:p>
    <w:p w:rsidR="00CA7DB1" w:rsidRPr="00E92252" w:rsidRDefault="00CA7DB1" w:rsidP="00782161">
      <w:pPr>
        <w:jc w:val="center"/>
        <w:rPr>
          <w:rFonts w:ascii="Helvetica Neue" w:hAnsi="Helvetica Neue" w:cs="Times New Roman"/>
          <w:color w:val="000000"/>
          <w:sz w:val="22"/>
          <w:szCs w:val="22"/>
        </w:rPr>
      </w:pPr>
      <w:r w:rsidRPr="00E92252">
        <w:rPr>
          <w:rFonts w:ascii="Helvetica Neue" w:hAnsi="Helvetica Neue" w:cs="Times New Roman"/>
          <w:b/>
          <w:bCs/>
          <w:color w:val="000000"/>
          <w:sz w:val="22"/>
          <w:szCs w:val="22"/>
        </w:rPr>
        <w:t>Authentic American Apparel Brand U.S. Polo Assn. Rides into</w:t>
      </w:r>
    </w:p>
    <w:p w:rsidR="00CA7DB1" w:rsidRDefault="00CA7DB1" w:rsidP="00782161">
      <w:pPr>
        <w:jc w:val="center"/>
        <w:rPr>
          <w:rFonts w:ascii="Helvetica Neue" w:hAnsi="Helvetica Neue" w:cs="Times New Roman"/>
          <w:b/>
          <w:bCs/>
          <w:color w:val="000000"/>
          <w:sz w:val="22"/>
          <w:szCs w:val="22"/>
        </w:rPr>
      </w:pPr>
      <w:r w:rsidRPr="00E92252">
        <w:rPr>
          <w:rFonts w:ascii="Helvetica Neue" w:hAnsi="Helvetica Neue" w:cs="Times New Roman"/>
          <w:b/>
          <w:bCs/>
          <w:color w:val="000000"/>
          <w:sz w:val="22"/>
          <w:szCs w:val="22"/>
        </w:rPr>
        <w:t>Sydney with International Polo Championship</w:t>
      </w:r>
      <w:r w:rsidR="00782161">
        <w:rPr>
          <w:rFonts w:ascii="Helvetica Neue" w:hAnsi="Helvetica Neue" w:cs="Times New Roman"/>
          <w:b/>
          <w:bCs/>
          <w:color w:val="000000"/>
          <w:sz w:val="22"/>
          <w:szCs w:val="22"/>
        </w:rPr>
        <w:t xml:space="preserve"> </w:t>
      </w:r>
      <w:r w:rsidR="00426302">
        <w:rPr>
          <w:rFonts w:ascii="Helvetica Neue" w:hAnsi="Helvetica Neue" w:cs="Times New Roman"/>
          <w:b/>
          <w:bCs/>
          <w:color w:val="000000"/>
          <w:sz w:val="22"/>
          <w:szCs w:val="22"/>
        </w:rPr>
        <w:t xml:space="preserve">– </w:t>
      </w:r>
    </w:p>
    <w:p w:rsidR="00426302" w:rsidRPr="00E92252" w:rsidRDefault="00426302" w:rsidP="00782161">
      <w:pPr>
        <w:jc w:val="center"/>
        <w:rPr>
          <w:rFonts w:ascii="Helvetica Neue" w:hAnsi="Helvetica Neue" w:cs="Times New Roman"/>
          <w:color w:val="000000"/>
          <w:sz w:val="22"/>
          <w:szCs w:val="22"/>
        </w:rPr>
      </w:pPr>
      <w:r>
        <w:rPr>
          <w:rFonts w:ascii="Helvetica Neue" w:hAnsi="Helvetica Neue" w:cs="Times New Roman"/>
          <w:b/>
          <w:bCs/>
          <w:color w:val="000000"/>
          <w:sz w:val="22"/>
          <w:szCs w:val="22"/>
        </w:rPr>
        <w:t>Opening New Licensing Opportunities in the Region</w:t>
      </w:r>
    </w:p>
    <w:p w:rsidR="00CA7DB1" w:rsidRPr="00F0744C" w:rsidRDefault="00CA7DB1" w:rsidP="00CA7DB1">
      <w:pPr>
        <w:rPr>
          <w:rFonts w:ascii="Helvetica Neue" w:hAnsi="Helvetica Neue"/>
          <w:sz w:val="22"/>
          <w:szCs w:val="22"/>
        </w:rPr>
      </w:pPr>
    </w:p>
    <w:p w:rsidR="00AC415D" w:rsidRPr="000A0CC6" w:rsidRDefault="00782161" w:rsidP="00CA7DB1">
      <w:pPr>
        <w:rPr>
          <w:rFonts w:ascii="Helvetica Neue" w:hAnsi="Helvetica Neue"/>
          <w:sz w:val="22"/>
          <w:szCs w:val="22"/>
        </w:rPr>
      </w:pPr>
      <w:r w:rsidRPr="006E162C">
        <w:rPr>
          <w:rFonts w:ascii="Helvetica Neue" w:hAnsi="Helvetica Neue"/>
          <w:b/>
          <w:caps/>
          <w:sz w:val="22"/>
          <w:szCs w:val="22"/>
        </w:rPr>
        <w:t>West Palm Beach</w:t>
      </w:r>
      <w:r w:rsidRPr="000A0CC6">
        <w:rPr>
          <w:rFonts w:ascii="Helvetica Neue" w:hAnsi="Helvetica Neue"/>
          <w:sz w:val="22"/>
          <w:szCs w:val="22"/>
        </w:rPr>
        <w:t xml:space="preserve"> F</w:t>
      </w:r>
      <w:r w:rsidR="00990133">
        <w:rPr>
          <w:rFonts w:ascii="Helvetica Neue" w:hAnsi="Helvetica Neue"/>
          <w:sz w:val="22"/>
          <w:szCs w:val="22"/>
        </w:rPr>
        <w:t>la</w:t>
      </w:r>
      <w:r w:rsidRPr="000A0CC6">
        <w:rPr>
          <w:rFonts w:ascii="Helvetica Neue" w:hAnsi="Helvetica Neue"/>
          <w:sz w:val="22"/>
          <w:szCs w:val="22"/>
        </w:rPr>
        <w:t xml:space="preserve">, USA </w:t>
      </w:r>
      <w:r w:rsidR="00990133">
        <w:rPr>
          <w:rFonts w:ascii="Helvetica Neue" w:hAnsi="Helvetica Neue"/>
          <w:sz w:val="22"/>
          <w:szCs w:val="22"/>
        </w:rPr>
        <w:t>–</w:t>
      </w:r>
      <w:r w:rsidR="006E162C">
        <w:rPr>
          <w:rFonts w:ascii="Helvetica Neue" w:hAnsi="Helvetica Neue"/>
          <w:sz w:val="22"/>
          <w:szCs w:val="22"/>
        </w:rPr>
        <w:t xml:space="preserve"> </w:t>
      </w:r>
      <w:bookmarkStart w:id="0" w:name="_GoBack"/>
      <w:bookmarkEnd w:id="0"/>
      <w:r w:rsidR="00990133">
        <w:rPr>
          <w:rFonts w:ascii="Helvetica Neue" w:hAnsi="Helvetica Neue"/>
          <w:i/>
          <w:sz w:val="22"/>
          <w:szCs w:val="22"/>
        </w:rPr>
        <w:t>(</w:t>
      </w:r>
      <w:r w:rsidR="00CA7DB1" w:rsidRPr="006E162C">
        <w:rPr>
          <w:rFonts w:ascii="Helvetica Neue" w:hAnsi="Helvetica Neue"/>
          <w:i/>
          <w:sz w:val="22"/>
          <w:szCs w:val="22"/>
        </w:rPr>
        <w:t>January 31, 2017</w:t>
      </w:r>
      <w:r w:rsidR="00990133">
        <w:rPr>
          <w:rFonts w:ascii="Helvetica Neue" w:hAnsi="Helvetica Neue"/>
          <w:i/>
          <w:sz w:val="22"/>
          <w:szCs w:val="22"/>
        </w:rPr>
        <w:t>)</w:t>
      </w:r>
      <w:r w:rsidR="00990133">
        <w:rPr>
          <w:rFonts w:ascii="Helvetica Neue" w:hAnsi="Helvetica Neue"/>
          <w:sz w:val="22"/>
          <w:szCs w:val="22"/>
        </w:rPr>
        <w:t xml:space="preserve"> </w:t>
      </w:r>
      <w:r w:rsidR="009F67CB" w:rsidRPr="000A0CC6">
        <w:rPr>
          <w:rFonts w:ascii="Helvetica Neue" w:hAnsi="Helvetica Neue"/>
          <w:sz w:val="22"/>
          <w:szCs w:val="22"/>
        </w:rPr>
        <w:t xml:space="preserve">USPA Global Licensing Inc., </w:t>
      </w:r>
      <w:r w:rsidR="006E162C">
        <w:rPr>
          <w:rFonts w:ascii="Helvetica Neue" w:hAnsi="Helvetica Neue"/>
          <w:sz w:val="22"/>
          <w:szCs w:val="22"/>
        </w:rPr>
        <w:t xml:space="preserve">will introduce the </w:t>
      </w:r>
      <w:r w:rsidR="009F67CB" w:rsidRPr="000A0CC6">
        <w:rPr>
          <w:rFonts w:ascii="Helvetica Neue" w:hAnsi="Helvetica Neue"/>
          <w:sz w:val="22"/>
        </w:rPr>
        <w:t xml:space="preserve">U.S. Polo Assn., </w:t>
      </w:r>
      <w:r w:rsidR="006E162C">
        <w:rPr>
          <w:rFonts w:ascii="Helvetica Neue" w:hAnsi="Helvetica Neue"/>
          <w:sz w:val="22"/>
        </w:rPr>
        <w:t xml:space="preserve">brand, </w:t>
      </w:r>
      <w:r w:rsidR="009F67CB" w:rsidRPr="000A0CC6">
        <w:rPr>
          <w:rFonts w:ascii="Helvetica Neue" w:hAnsi="Helvetica Neue"/>
          <w:sz w:val="22"/>
        </w:rPr>
        <w:t xml:space="preserve">the </w:t>
      </w:r>
      <w:r w:rsidR="006E162C">
        <w:rPr>
          <w:rFonts w:ascii="Helvetica Neue" w:hAnsi="Helvetica Neue"/>
          <w:sz w:val="22"/>
        </w:rPr>
        <w:t xml:space="preserve">officially sanctioned by the United States Polo Association </w:t>
      </w:r>
      <w:r w:rsidR="00426302" w:rsidRPr="000A0CC6">
        <w:rPr>
          <w:rFonts w:ascii="Helvetica Neue" w:hAnsi="Helvetica Neue"/>
          <w:sz w:val="22"/>
          <w:szCs w:val="22"/>
        </w:rPr>
        <w:t xml:space="preserve">to sports fans, fashionistas and the horse crowd </w:t>
      </w:r>
      <w:r w:rsidR="009114BD" w:rsidRPr="000A0CC6">
        <w:rPr>
          <w:rFonts w:ascii="Helvetica Neue" w:hAnsi="Helvetica Neue"/>
          <w:sz w:val="22"/>
          <w:szCs w:val="22"/>
        </w:rPr>
        <w:t xml:space="preserve">in Australia </w:t>
      </w:r>
      <w:r w:rsidR="00426302" w:rsidRPr="000A0CC6">
        <w:rPr>
          <w:rFonts w:ascii="Helvetica Neue" w:hAnsi="Helvetica Neue"/>
          <w:sz w:val="22"/>
          <w:szCs w:val="22"/>
        </w:rPr>
        <w:t>at the prestigious FIP World Polo Championship in Sydney</w:t>
      </w:r>
      <w:r w:rsidR="009377A2" w:rsidRPr="000A0CC6">
        <w:rPr>
          <w:rFonts w:ascii="Helvetica Neue" w:hAnsi="Helvetica Neue"/>
          <w:sz w:val="22"/>
          <w:szCs w:val="22"/>
        </w:rPr>
        <w:t xml:space="preserve"> this October</w:t>
      </w:r>
      <w:r w:rsidR="00426302" w:rsidRPr="000A0CC6">
        <w:rPr>
          <w:rFonts w:ascii="Helvetica Neue" w:hAnsi="Helvetica Neue"/>
          <w:sz w:val="22"/>
          <w:szCs w:val="22"/>
        </w:rPr>
        <w:t>.</w:t>
      </w:r>
    </w:p>
    <w:p w:rsidR="00233EC5" w:rsidRPr="000A0CC6" w:rsidRDefault="00233EC5" w:rsidP="00CA7DB1">
      <w:pPr>
        <w:rPr>
          <w:rFonts w:ascii="Helvetica Neue" w:hAnsi="Helvetica Neue"/>
          <w:sz w:val="22"/>
          <w:szCs w:val="22"/>
        </w:rPr>
      </w:pPr>
    </w:p>
    <w:p w:rsidR="00233EC5" w:rsidRPr="000A0CC6" w:rsidRDefault="00233EC5" w:rsidP="00233EC5">
      <w:pPr>
        <w:rPr>
          <w:rFonts w:ascii="Helvetica Neue" w:hAnsi="Helvetica Neue"/>
          <w:sz w:val="22"/>
          <w:szCs w:val="22"/>
        </w:rPr>
      </w:pPr>
      <w:r w:rsidRPr="000A0CC6">
        <w:rPr>
          <w:rFonts w:ascii="Helvetica Neue" w:hAnsi="Helvetica Neue"/>
          <w:sz w:val="22"/>
          <w:szCs w:val="22"/>
        </w:rPr>
        <w:t>Brand awareness and authenticity is a strong f</w:t>
      </w:r>
      <w:r w:rsidR="006E162C">
        <w:rPr>
          <w:rFonts w:ascii="Helvetica Neue" w:hAnsi="Helvetica Neue"/>
          <w:sz w:val="22"/>
          <w:szCs w:val="22"/>
        </w:rPr>
        <w:t>ocus for U.S. Polo Assn</w:t>
      </w:r>
      <w:r w:rsidRPr="000A0CC6">
        <w:rPr>
          <w:rFonts w:ascii="Helvetica Neue" w:hAnsi="Helvetica Neue"/>
          <w:sz w:val="22"/>
          <w:szCs w:val="22"/>
        </w:rPr>
        <w:t>. Both will be prominent in the upcoming partnership with the FIP World Polo Champi</w:t>
      </w:r>
      <w:r w:rsidR="00265E82" w:rsidRPr="000A0CC6">
        <w:rPr>
          <w:rFonts w:ascii="Helvetica Neue" w:hAnsi="Helvetica Neue"/>
          <w:sz w:val="22"/>
          <w:szCs w:val="22"/>
        </w:rPr>
        <w:t xml:space="preserve">onship at </w:t>
      </w:r>
      <w:r w:rsidR="00990133">
        <w:rPr>
          <w:rFonts w:ascii="Helvetica Neue" w:hAnsi="Helvetica Neue"/>
          <w:sz w:val="22"/>
          <w:szCs w:val="22"/>
        </w:rPr>
        <w:t xml:space="preserve">the </w:t>
      </w:r>
      <w:r w:rsidR="00265E82" w:rsidRPr="000A0CC6">
        <w:rPr>
          <w:rFonts w:ascii="Helvetica Neue" w:hAnsi="Helvetica Neue"/>
          <w:sz w:val="22"/>
          <w:szCs w:val="22"/>
        </w:rPr>
        <w:t xml:space="preserve">Sydney Polo Club </w:t>
      </w:r>
      <w:r w:rsidRPr="000A0CC6">
        <w:rPr>
          <w:rFonts w:ascii="Helvetica Neue" w:hAnsi="Helvetica Neue"/>
          <w:sz w:val="22"/>
          <w:szCs w:val="22"/>
        </w:rPr>
        <w:t>October</w:t>
      </w:r>
      <w:r w:rsidR="00265E82" w:rsidRPr="000A0CC6">
        <w:rPr>
          <w:rFonts w:ascii="Helvetica Neue" w:hAnsi="Helvetica Neue"/>
          <w:sz w:val="22"/>
          <w:szCs w:val="22"/>
        </w:rPr>
        <w:t xml:space="preserve"> 17-31</w:t>
      </w:r>
      <w:r w:rsidRPr="000A0CC6">
        <w:rPr>
          <w:rFonts w:ascii="Helvetica Neue" w:hAnsi="Helvetica Neue"/>
          <w:sz w:val="22"/>
          <w:szCs w:val="22"/>
        </w:rPr>
        <w:t>. Expecting nearly 10,000 spectators and broadcast on international sports channel Eurosport and domestically on Free to Air TV, the event will provide a great platform for U.S. Polo Assn. to outfit</w:t>
      </w:r>
      <w:r w:rsidR="006E162C">
        <w:rPr>
          <w:rFonts w:ascii="Helvetica Neue" w:hAnsi="Helvetica Neue"/>
          <w:sz w:val="22"/>
          <w:szCs w:val="22"/>
        </w:rPr>
        <w:t xml:space="preserve"> the polo professionals and officials’ </w:t>
      </w:r>
      <w:r w:rsidRPr="000A0CC6">
        <w:rPr>
          <w:rFonts w:ascii="Helvetica Neue" w:hAnsi="Helvetica Neue"/>
          <w:sz w:val="22"/>
          <w:szCs w:val="22"/>
        </w:rPr>
        <w:t xml:space="preserve">jerseys, equipment bags, hats, jackets and </w:t>
      </w:r>
      <w:r w:rsidR="00513FB5">
        <w:rPr>
          <w:rFonts w:ascii="Helvetica Neue" w:hAnsi="Helvetica Neue"/>
          <w:sz w:val="22"/>
          <w:szCs w:val="22"/>
        </w:rPr>
        <w:t>pants</w:t>
      </w:r>
      <w:r w:rsidR="009F67CB" w:rsidRPr="000A0CC6">
        <w:rPr>
          <w:rFonts w:ascii="Helvetica Neue" w:hAnsi="Helvetica Neue"/>
          <w:sz w:val="22"/>
          <w:szCs w:val="22"/>
        </w:rPr>
        <w:t>.</w:t>
      </w:r>
      <w:r w:rsidRPr="000A0CC6">
        <w:rPr>
          <w:rFonts w:ascii="Helvetica Neue" w:hAnsi="Helvetica Neue"/>
          <w:sz w:val="22"/>
          <w:szCs w:val="22"/>
        </w:rPr>
        <w:t xml:space="preserve"> </w:t>
      </w:r>
    </w:p>
    <w:p w:rsidR="00CA7DB1" w:rsidRPr="000A0CC6" w:rsidRDefault="00CA7DB1" w:rsidP="00CA7DB1">
      <w:pPr>
        <w:rPr>
          <w:rFonts w:ascii="Helvetica Neue" w:hAnsi="Helvetica Neue"/>
          <w:sz w:val="22"/>
          <w:szCs w:val="22"/>
        </w:rPr>
      </w:pPr>
      <w:r w:rsidRPr="000A0CC6">
        <w:rPr>
          <w:rFonts w:ascii="Helvetica Neue" w:hAnsi="Helvetica Neue"/>
          <w:sz w:val="22"/>
          <w:szCs w:val="22"/>
        </w:rPr>
        <w:t> </w:t>
      </w:r>
    </w:p>
    <w:p w:rsidR="00CA7DB1" w:rsidRPr="000A0CC6" w:rsidRDefault="00CA7DB1" w:rsidP="00CA7DB1">
      <w:pPr>
        <w:rPr>
          <w:rFonts w:ascii="Helvetica Neue" w:hAnsi="Helvetica Neue"/>
          <w:sz w:val="22"/>
          <w:szCs w:val="22"/>
        </w:rPr>
      </w:pPr>
      <w:r w:rsidRPr="000A0CC6">
        <w:rPr>
          <w:rFonts w:ascii="Helvetica Neue" w:hAnsi="Helvetica Neue"/>
          <w:sz w:val="22"/>
          <w:szCs w:val="22"/>
        </w:rPr>
        <w:t xml:space="preserve">Australia is one of the few </w:t>
      </w:r>
      <w:r w:rsidRPr="006E162C">
        <w:rPr>
          <w:rFonts w:ascii="Helvetica Neue" w:hAnsi="Helvetica Neue"/>
          <w:sz w:val="22"/>
          <w:szCs w:val="22"/>
        </w:rPr>
        <w:t>markets</w:t>
      </w:r>
      <w:r w:rsidRPr="000A0CC6">
        <w:rPr>
          <w:rFonts w:ascii="Helvetica Neue" w:hAnsi="Helvetica Neue"/>
          <w:sz w:val="22"/>
          <w:szCs w:val="22"/>
        </w:rPr>
        <w:t xml:space="preserve"> still open for USPA licensing opportunities, and President, CEO and former polo player David Cummings thought the world games were the perfect venue to announce </w:t>
      </w:r>
      <w:r w:rsidR="006E162C">
        <w:rPr>
          <w:rFonts w:ascii="Helvetica Neue" w:hAnsi="Helvetica Neue"/>
          <w:sz w:val="22"/>
          <w:szCs w:val="22"/>
        </w:rPr>
        <w:t>the brand to the Australia</w:t>
      </w:r>
      <w:r w:rsidRPr="000A0CC6">
        <w:rPr>
          <w:rFonts w:ascii="Helvetica Neue" w:hAnsi="Helvetica Neue"/>
          <w:sz w:val="22"/>
          <w:szCs w:val="22"/>
        </w:rPr>
        <w:t>. He said, “It’s an approach that emphasizes our authenticity, who we are, connecting our passion for the sport with our passion for the brand. It embodies all that’s best about the game and the horses and the camaraderie. A fun and tailor-made way for us to stir up interest for both work and play.”</w:t>
      </w:r>
    </w:p>
    <w:p w:rsidR="00233EC5" w:rsidRPr="000A0CC6" w:rsidRDefault="00233EC5" w:rsidP="00CA7DB1">
      <w:pPr>
        <w:rPr>
          <w:rFonts w:ascii="Helvetica Neue" w:hAnsi="Helvetica Neue"/>
          <w:sz w:val="22"/>
          <w:szCs w:val="22"/>
        </w:rPr>
      </w:pPr>
    </w:p>
    <w:p w:rsidR="00265E82" w:rsidRPr="000A0CC6" w:rsidRDefault="00265E82" w:rsidP="00265E82">
      <w:pPr>
        <w:rPr>
          <w:rFonts w:ascii="Helvetica Neue" w:hAnsi="Helvetica Neue"/>
          <w:sz w:val="22"/>
          <w:szCs w:val="22"/>
        </w:rPr>
      </w:pPr>
      <w:r w:rsidRPr="000A0CC6">
        <w:rPr>
          <w:rFonts w:ascii="Helvetica Neue" w:hAnsi="Helvetica Neue"/>
          <w:sz w:val="22"/>
          <w:szCs w:val="22"/>
        </w:rPr>
        <w:t xml:space="preserve">Recently ranked as </w:t>
      </w:r>
      <w:r w:rsidR="00423DBF">
        <w:rPr>
          <w:rFonts w:ascii="Helvetica Neue" w:hAnsi="Helvetica Neue"/>
          <w:sz w:val="22"/>
          <w:szCs w:val="22"/>
        </w:rPr>
        <w:t>#</w:t>
      </w:r>
      <w:r w:rsidRPr="000A0CC6">
        <w:rPr>
          <w:rFonts w:ascii="Helvetica Neue" w:hAnsi="Helvetica Neue"/>
          <w:sz w:val="22"/>
          <w:szCs w:val="22"/>
        </w:rPr>
        <w:t xml:space="preserve">56 in the top 150 </w:t>
      </w:r>
      <w:r w:rsidR="00E96D0D">
        <w:rPr>
          <w:rFonts w:ascii="Helvetica Neue" w:hAnsi="Helvetica Neue"/>
          <w:sz w:val="22"/>
          <w:szCs w:val="22"/>
        </w:rPr>
        <w:t>global licensors</w:t>
      </w:r>
      <w:r w:rsidRPr="000A0CC6">
        <w:rPr>
          <w:rFonts w:ascii="Helvetica Neue" w:hAnsi="Helvetica Neue"/>
          <w:sz w:val="22"/>
          <w:szCs w:val="22"/>
        </w:rPr>
        <w:t xml:space="preserve">, U.S. Polo Assn. is known for its classic American style and authentic connection to the sport of polo.  U.S. Polo Assn. branded products enjoy worldwide distribution through </w:t>
      </w:r>
      <w:r w:rsidR="00086EC2" w:rsidRPr="000A0CC6">
        <w:rPr>
          <w:rFonts w:ascii="Helvetica Neue" w:hAnsi="Helvetica Neue"/>
          <w:sz w:val="22"/>
          <w:szCs w:val="22"/>
        </w:rPr>
        <w:t xml:space="preserve">more than 800 mono-brand </w:t>
      </w:r>
      <w:r w:rsidR="00F87B55">
        <w:rPr>
          <w:rFonts w:ascii="Helvetica Neue" w:hAnsi="Helvetica Neue"/>
          <w:sz w:val="22"/>
          <w:szCs w:val="22"/>
        </w:rPr>
        <w:t xml:space="preserve">stores </w:t>
      </w:r>
      <w:r w:rsidR="007B6E84">
        <w:rPr>
          <w:rFonts w:ascii="Helvetica Neue" w:hAnsi="Helvetica Neue"/>
          <w:sz w:val="22"/>
          <w:szCs w:val="22"/>
        </w:rPr>
        <w:t>aside from additional retailers like</w:t>
      </w:r>
      <w:r w:rsidRPr="000A0CC6">
        <w:rPr>
          <w:rFonts w:ascii="Helvetica Neue" w:hAnsi="Helvetica Neue"/>
          <w:sz w:val="22"/>
          <w:szCs w:val="22"/>
        </w:rPr>
        <w:t xml:space="preserve"> department stores </w:t>
      </w:r>
      <w:r w:rsidR="00086EC2" w:rsidRPr="000A0CC6">
        <w:rPr>
          <w:rFonts w:ascii="Helvetica Neue" w:hAnsi="Helvetica Neue"/>
          <w:sz w:val="22"/>
          <w:szCs w:val="22"/>
        </w:rPr>
        <w:t>and e-commerce sites</w:t>
      </w:r>
      <w:r w:rsidRPr="000A0CC6">
        <w:rPr>
          <w:rFonts w:ascii="Helvetica Neue" w:hAnsi="Helvetica Neue"/>
          <w:sz w:val="22"/>
          <w:szCs w:val="22"/>
        </w:rPr>
        <w:t xml:space="preserve">, selling apparel for men, women and children, as well as accessories, handbags, luggage, watches, footwear and more. </w:t>
      </w:r>
    </w:p>
    <w:p w:rsidR="00CA7DB1" w:rsidRPr="000A0CC6" w:rsidRDefault="00CA7DB1" w:rsidP="00CA7DB1">
      <w:pPr>
        <w:rPr>
          <w:rFonts w:ascii="Helvetica Neue" w:hAnsi="Helvetica Neue"/>
          <w:sz w:val="22"/>
          <w:szCs w:val="22"/>
        </w:rPr>
      </w:pPr>
    </w:p>
    <w:p w:rsidR="00782161" w:rsidRPr="000A0CC6" w:rsidRDefault="00CA7DB1" w:rsidP="00CA7DB1">
      <w:pPr>
        <w:rPr>
          <w:rFonts w:ascii="Helvetica Neue" w:hAnsi="Helvetica Neue"/>
          <w:sz w:val="22"/>
          <w:szCs w:val="22"/>
        </w:rPr>
      </w:pPr>
      <w:r w:rsidRPr="000A0CC6">
        <w:rPr>
          <w:rFonts w:ascii="Helvetica Neue" w:hAnsi="Helvetica Neue"/>
          <w:sz w:val="22"/>
          <w:szCs w:val="22"/>
        </w:rPr>
        <w:lastRenderedPageBreak/>
        <w:t>The U.S. Polo Assn. label is the intellectual property of the United States Polo Association, which is the governing body for polo in North America and recognize</w:t>
      </w:r>
      <w:r w:rsidR="00086EC2" w:rsidRPr="000A0CC6">
        <w:rPr>
          <w:rFonts w:ascii="Helvetica Neue" w:hAnsi="Helvetica Neue"/>
          <w:sz w:val="22"/>
          <w:szCs w:val="22"/>
        </w:rPr>
        <w:t>d by the U.S. Olympic Committee,</w:t>
      </w:r>
      <w:r w:rsidRPr="000A0CC6">
        <w:rPr>
          <w:rFonts w:ascii="Helvetica Neue" w:hAnsi="Helvetica Neue"/>
          <w:sz w:val="22"/>
          <w:szCs w:val="22"/>
        </w:rPr>
        <w:t xml:space="preserve"> assigning official status to all branded merchandise. Royalties from sales help support the sport far beyond the USA.</w:t>
      </w:r>
    </w:p>
    <w:p w:rsidR="00782161" w:rsidRPr="00F0744C" w:rsidRDefault="000A0CC6" w:rsidP="00086EC2">
      <w:pPr>
        <w:jc w:val="center"/>
        <w:rPr>
          <w:rFonts w:ascii="Helvetica Neue" w:hAnsi="Helvetica Neue"/>
          <w:sz w:val="22"/>
          <w:szCs w:val="22"/>
        </w:rPr>
      </w:pPr>
      <w:r>
        <w:rPr>
          <w:rFonts w:ascii="Helvetica Neue" w:hAnsi="Helvetica Neue"/>
          <w:sz w:val="22"/>
          <w:szCs w:val="22"/>
        </w:rPr>
        <w:t>###</w:t>
      </w:r>
    </w:p>
    <w:p w:rsidR="00782161" w:rsidRPr="00F0744C" w:rsidRDefault="00782161" w:rsidP="00782161">
      <w:pPr>
        <w:rPr>
          <w:rFonts w:ascii="Helvetica Neue" w:hAnsi="Helvetica Neue"/>
          <w:sz w:val="22"/>
          <w:szCs w:val="22"/>
        </w:rPr>
      </w:pPr>
    </w:p>
    <w:p w:rsidR="00782161" w:rsidRPr="00E92252" w:rsidRDefault="00782161" w:rsidP="00782161">
      <w:pPr>
        <w:rPr>
          <w:rFonts w:ascii="Helvetica Neue" w:hAnsi="Helvetica Neue" w:cs="Times New Roman"/>
          <w:b/>
          <w:color w:val="000000"/>
          <w:sz w:val="22"/>
          <w:szCs w:val="22"/>
        </w:rPr>
      </w:pPr>
      <w:r w:rsidRPr="00E92252">
        <w:rPr>
          <w:rFonts w:ascii="Helvetica Neue" w:hAnsi="Helvetica Neue" w:cs="Times New Roman"/>
          <w:b/>
          <w:color w:val="000000"/>
          <w:sz w:val="22"/>
          <w:szCs w:val="22"/>
        </w:rPr>
        <w:t>ABOUT U.S. POLO ASSN.</w:t>
      </w:r>
    </w:p>
    <w:p w:rsidR="00782161" w:rsidRPr="00E92252" w:rsidRDefault="00782161" w:rsidP="00782161">
      <w:pPr>
        <w:rPr>
          <w:rFonts w:ascii="Helvetica Neue" w:hAnsi="Helvetica Neue" w:cs="Times New Roman"/>
          <w:color w:val="000000"/>
          <w:sz w:val="22"/>
          <w:szCs w:val="22"/>
        </w:rPr>
      </w:pPr>
      <w:r w:rsidRPr="00E92252">
        <w:rPr>
          <w:rFonts w:ascii="Helvetica Neue" w:hAnsi="Helvetica Neue" w:cs="Times New Roman"/>
          <w:color w:val="000000"/>
          <w:sz w:val="22"/>
          <w:szCs w:val="22"/>
        </w:rPr>
        <w:t>U.S. Polo Assn. brand products are officially sanctioned by the U. S. Polo Association (USPA), the American governing body for the sport since 1890.</w:t>
      </w:r>
      <w:r>
        <w:rPr>
          <w:rFonts w:ascii="Helvetica Neue" w:hAnsi="Helvetica Neue" w:cs="Times New Roman"/>
          <w:color w:val="000000"/>
          <w:sz w:val="22"/>
          <w:szCs w:val="22"/>
        </w:rPr>
        <w:t xml:space="preserve"> </w:t>
      </w:r>
      <w:r w:rsidRPr="00E92252">
        <w:rPr>
          <w:rFonts w:ascii="Helvetica Neue" w:hAnsi="Helvetica Neue" w:cs="Times New Roman"/>
          <w:b/>
          <w:bCs/>
          <w:color w:val="000000"/>
          <w:sz w:val="22"/>
          <w:szCs w:val="22"/>
        </w:rPr>
        <w:t>USPA Global Licensing Inc.</w:t>
      </w:r>
      <w:r w:rsidRPr="00F0744C">
        <w:rPr>
          <w:rFonts w:ascii="Helvetica Neue" w:hAnsi="Helvetica Neue" w:cs="Times New Roman"/>
          <w:color w:val="000000"/>
          <w:sz w:val="22"/>
          <w:szCs w:val="22"/>
        </w:rPr>
        <w:t> </w:t>
      </w:r>
      <w:r w:rsidRPr="00E92252">
        <w:rPr>
          <w:rFonts w:ascii="Helvetica Neue" w:hAnsi="Helvetica Neue" w:cs="Times New Roman"/>
          <w:color w:val="000000"/>
          <w:sz w:val="22"/>
          <w:szCs w:val="22"/>
        </w:rPr>
        <w:t xml:space="preserve">(USPAGL) manages the Association’s licensing program in </w:t>
      </w:r>
      <w:r>
        <w:rPr>
          <w:rFonts w:ascii="Helvetica Neue" w:hAnsi="Helvetica Neue" w:cs="Times New Roman"/>
          <w:color w:val="000000"/>
          <w:sz w:val="22"/>
          <w:szCs w:val="22"/>
        </w:rPr>
        <w:t xml:space="preserve">more than </w:t>
      </w:r>
      <w:r w:rsidRPr="00E92252">
        <w:rPr>
          <w:rFonts w:ascii="Helvetica Neue" w:hAnsi="Helvetica Neue" w:cs="Times New Roman"/>
          <w:color w:val="000000"/>
          <w:sz w:val="22"/>
          <w:szCs w:val="22"/>
        </w:rPr>
        <w:t>135 countries through independent retail, department, online and mono-brand stores, selling sportswear for men, women and children, as well as accessories, luggage, watches, footwear and more.</w:t>
      </w:r>
    </w:p>
    <w:p w:rsidR="00782161" w:rsidRPr="00E92252" w:rsidRDefault="00782161" w:rsidP="00782161">
      <w:pPr>
        <w:rPr>
          <w:rFonts w:ascii="Helvetica Neue" w:hAnsi="Helvetica Neue" w:cs="Times New Roman"/>
          <w:color w:val="000000"/>
          <w:sz w:val="22"/>
          <w:szCs w:val="22"/>
        </w:rPr>
      </w:pPr>
      <w:r w:rsidRPr="00E92252">
        <w:rPr>
          <w:rFonts w:ascii="Helvetica Neue" w:hAnsi="Helvetica Neue" w:cs="Times New Roman"/>
          <w:color w:val="000000"/>
          <w:sz w:val="22"/>
          <w:szCs w:val="22"/>
        </w:rPr>
        <w:t> </w:t>
      </w:r>
    </w:p>
    <w:p w:rsidR="00782161" w:rsidRDefault="00782161" w:rsidP="00782161">
      <w:pPr>
        <w:rPr>
          <w:rFonts w:ascii="Helvetica Neue" w:hAnsi="Helvetica Neue" w:cs="Times New Roman"/>
          <w:color w:val="000000"/>
          <w:sz w:val="22"/>
          <w:szCs w:val="22"/>
        </w:rPr>
      </w:pPr>
      <w:r w:rsidRPr="00E92252">
        <w:rPr>
          <w:rFonts w:ascii="Helvetica Neue" w:hAnsi="Helvetica Neue" w:cs="Times New Roman"/>
          <w:color w:val="000000"/>
          <w:sz w:val="22"/>
          <w:szCs w:val="22"/>
        </w:rPr>
        <w:t>The USPAGL mission is to create a long-term source of revenue to promote the sport and educate fans. Results help fund efforts in intercollegiate/interscholastic play, Team USPA mentoring, equine welfare</w:t>
      </w:r>
      <w:r>
        <w:rPr>
          <w:rFonts w:ascii="Helvetica Neue" w:hAnsi="Helvetica Neue" w:cs="Times New Roman"/>
          <w:color w:val="000000"/>
          <w:sz w:val="22"/>
          <w:szCs w:val="22"/>
        </w:rPr>
        <w:t xml:space="preserve">, </w:t>
      </w:r>
      <w:r w:rsidRPr="00E92252">
        <w:rPr>
          <w:rFonts w:ascii="Helvetica Neue" w:hAnsi="Helvetica Neue" w:cs="Times New Roman"/>
          <w:color w:val="000000"/>
          <w:sz w:val="22"/>
          <w:szCs w:val="22"/>
        </w:rPr>
        <w:t>membership, handicapping, clubs, clinics, tournaments and player safety.</w:t>
      </w:r>
      <w:r w:rsidRPr="00F0744C">
        <w:rPr>
          <w:rFonts w:ascii="Helvetica Neue" w:hAnsi="Helvetica Neue" w:cs="Times New Roman"/>
          <w:color w:val="000000"/>
          <w:sz w:val="22"/>
          <w:szCs w:val="22"/>
        </w:rPr>
        <w:t> </w:t>
      </w:r>
      <w:r w:rsidR="000A0CC6">
        <w:rPr>
          <w:rFonts w:ascii="Helvetica Neue" w:hAnsi="Helvetica Neue" w:cs="Times New Roman"/>
          <w:color w:val="000000"/>
          <w:sz w:val="22"/>
          <w:szCs w:val="22"/>
        </w:rPr>
        <w:t>To learn more, visit uspoloassnglobal.com</w:t>
      </w:r>
    </w:p>
    <w:p w:rsidR="006E162C" w:rsidRDefault="006E162C" w:rsidP="00782161">
      <w:pPr>
        <w:rPr>
          <w:rFonts w:ascii="Helvetica Neue" w:hAnsi="Helvetica Neue" w:cs="Times New Roman"/>
          <w:color w:val="000000"/>
          <w:sz w:val="22"/>
          <w:szCs w:val="22"/>
        </w:rPr>
      </w:pPr>
    </w:p>
    <w:p w:rsidR="006E162C" w:rsidRDefault="006E162C" w:rsidP="006E162C">
      <w:pPr>
        <w:rPr>
          <w:rFonts w:ascii="Helvetica Neue" w:hAnsi="Helvetica Neue" w:cs="Times New Roman"/>
          <w:color w:val="000000"/>
          <w:sz w:val="22"/>
          <w:szCs w:val="22"/>
        </w:rPr>
      </w:pPr>
      <w:r>
        <w:rPr>
          <w:rFonts w:ascii="Helvetica Neue" w:hAnsi="Helvetica Neue" w:cs="Times New Roman"/>
          <w:color w:val="000000"/>
          <w:sz w:val="22"/>
          <w:szCs w:val="22"/>
        </w:rPr>
        <w:t xml:space="preserve">CONTACTS: </w:t>
      </w:r>
    </w:p>
    <w:p w:rsidR="006E162C" w:rsidRDefault="006E162C" w:rsidP="006E162C">
      <w:pPr>
        <w:widowControl w:val="0"/>
        <w:adjustRightInd w:val="0"/>
        <w:rPr>
          <w:rFonts w:ascii="Helvetica Neue" w:hAnsi="Helvetica Neue" w:cs="Times New Roman"/>
          <w:color w:val="000000"/>
          <w:sz w:val="22"/>
          <w:szCs w:val="22"/>
        </w:rPr>
      </w:pPr>
      <w:r w:rsidRPr="00E92252">
        <w:rPr>
          <w:rFonts w:ascii="Helvetica Neue" w:hAnsi="Helvetica Neue" w:cs="Times New Roman"/>
          <w:color w:val="000000"/>
          <w:sz w:val="22"/>
          <w:szCs w:val="22"/>
        </w:rPr>
        <w:t>For lic</w:t>
      </w:r>
      <w:r>
        <w:rPr>
          <w:rFonts w:ascii="Helvetica Neue" w:hAnsi="Helvetica Neue" w:cs="Times New Roman"/>
          <w:color w:val="000000"/>
          <w:sz w:val="22"/>
          <w:szCs w:val="22"/>
        </w:rPr>
        <w:t xml:space="preserve">ensing inquiries -- </w:t>
      </w:r>
      <w:r w:rsidRPr="00E92252">
        <w:rPr>
          <w:rFonts w:ascii="Helvetica Neue" w:hAnsi="Helvetica Neue" w:cs="Times New Roman"/>
          <w:color w:val="000000"/>
          <w:sz w:val="22"/>
          <w:szCs w:val="22"/>
        </w:rPr>
        <w:t>Molly Robbins, USPA Global VP</w:t>
      </w:r>
      <w:r>
        <w:rPr>
          <w:rFonts w:ascii="Helvetica Neue" w:hAnsi="Helvetica Neue" w:cs="Times New Roman"/>
          <w:color w:val="000000"/>
          <w:sz w:val="22"/>
          <w:szCs w:val="22"/>
        </w:rPr>
        <w:t xml:space="preserve"> Licensing </w:t>
      </w:r>
      <w:hyperlink r:id="rId8" w:history="1">
        <w:r w:rsidRPr="00782161">
          <w:rPr>
            <w:rFonts w:ascii="Helvetica Neue" w:hAnsi="Helvetica Neue" w:cs="Times New Roman"/>
            <w:color w:val="954F72"/>
            <w:sz w:val="22"/>
            <w:szCs w:val="22"/>
            <w:u w:val="single"/>
          </w:rPr>
          <w:t>mrobbins@uspaproperties.com</w:t>
        </w:r>
      </w:hyperlink>
      <w:r w:rsidRPr="00E92252">
        <w:rPr>
          <w:rFonts w:ascii="Helvetica Neue" w:hAnsi="Helvetica Neue" w:cs="Times New Roman"/>
          <w:color w:val="000000"/>
          <w:sz w:val="22"/>
          <w:szCs w:val="22"/>
        </w:rPr>
        <w:t xml:space="preserve">, </w:t>
      </w:r>
      <w:r>
        <w:rPr>
          <w:rFonts w:ascii="Helvetica Neue" w:hAnsi="Helvetica Neue" w:cs="Times New Roman"/>
          <w:color w:val="000000"/>
          <w:sz w:val="22"/>
          <w:szCs w:val="22"/>
        </w:rPr>
        <w:t>+001.561.530.5747</w:t>
      </w:r>
    </w:p>
    <w:p w:rsidR="006E162C" w:rsidRDefault="006E162C" w:rsidP="006E162C">
      <w:pPr>
        <w:widowControl w:val="0"/>
        <w:adjustRightInd w:val="0"/>
        <w:rPr>
          <w:rFonts w:ascii="Helvetica Neue" w:hAnsi="Helvetica Neue" w:cs="Times New Roman"/>
          <w:color w:val="000000"/>
          <w:sz w:val="22"/>
          <w:szCs w:val="22"/>
        </w:rPr>
      </w:pPr>
      <w:r w:rsidRPr="00E92252">
        <w:rPr>
          <w:rFonts w:ascii="Helvetica Neue" w:hAnsi="Helvetica Neue" w:cs="Times New Roman"/>
          <w:color w:val="000000"/>
          <w:sz w:val="22"/>
          <w:szCs w:val="22"/>
        </w:rPr>
        <w:t xml:space="preserve">For info on the </w:t>
      </w:r>
      <w:r>
        <w:rPr>
          <w:rFonts w:ascii="Helvetica Neue" w:hAnsi="Helvetica Neue" w:cs="Times New Roman"/>
          <w:color w:val="000000"/>
          <w:sz w:val="22"/>
          <w:szCs w:val="22"/>
        </w:rPr>
        <w:t xml:space="preserve">broadcast or events </w:t>
      </w:r>
      <w:r w:rsidRPr="00E92252">
        <w:rPr>
          <w:rFonts w:ascii="Helvetica Neue" w:hAnsi="Helvetica Neue" w:cs="Times New Roman"/>
          <w:color w:val="000000"/>
          <w:sz w:val="22"/>
          <w:szCs w:val="22"/>
        </w:rPr>
        <w:t xml:space="preserve">Shannon Stilson, Director </w:t>
      </w:r>
      <w:r>
        <w:rPr>
          <w:rFonts w:ascii="Helvetica Neue" w:hAnsi="Helvetica Neue" w:cs="Times New Roman"/>
          <w:color w:val="000000"/>
          <w:sz w:val="22"/>
          <w:szCs w:val="22"/>
        </w:rPr>
        <w:t xml:space="preserve">Global </w:t>
      </w:r>
      <w:r w:rsidRPr="00E92252">
        <w:rPr>
          <w:rFonts w:ascii="Helvetica Neue" w:hAnsi="Helvetica Neue" w:cs="Times New Roman"/>
          <w:color w:val="000000"/>
          <w:sz w:val="22"/>
          <w:szCs w:val="22"/>
        </w:rPr>
        <w:t>Broadcast and</w:t>
      </w:r>
      <w:r>
        <w:rPr>
          <w:rFonts w:ascii="Helvetica Neue" w:hAnsi="Helvetica Neue" w:cs="Times New Roman"/>
          <w:color w:val="000000"/>
          <w:sz w:val="22"/>
          <w:szCs w:val="22"/>
        </w:rPr>
        <w:t xml:space="preserve"> Events</w:t>
      </w:r>
    </w:p>
    <w:p w:rsidR="006E162C" w:rsidRPr="00E92252" w:rsidRDefault="006E162C" w:rsidP="006E162C">
      <w:pPr>
        <w:widowControl w:val="0"/>
        <w:adjustRightInd w:val="0"/>
        <w:rPr>
          <w:rFonts w:ascii="Helvetica Neue" w:hAnsi="Helvetica Neue" w:cs="Times New Roman"/>
          <w:color w:val="000000"/>
          <w:sz w:val="22"/>
          <w:szCs w:val="22"/>
        </w:rPr>
      </w:pPr>
      <w:hyperlink r:id="rId9" w:history="1">
        <w:r w:rsidRPr="00782161">
          <w:rPr>
            <w:rFonts w:ascii="Helvetica Neue" w:hAnsi="Helvetica Neue" w:cs="Times New Roman"/>
            <w:color w:val="954F72"/>
            <w:sz w:val="22"/>
            <w:szCs w:val="22"/>
            <w:u w:val="single"/>
          </w:rPr>
          <w:t>sstilson@uspaproperties.com</w:t>
        </w:r>
      </w:hyperlink>
      <w:r>
        <w:rPr>
          <w:rFonts w:ascii="Helvetica Neue" w:hAnsi="Helvetica Neue" w:cs="Times New Roman"/>
          <w:color w:val="000000"/>
          <w:sz w:val="22"/>
          <w:szCs w:val="22"/>
        </w:rPr>
        <w:t>, +00</w:t>
      </w:r>
      <w:r w:rsidRPr="00E92252">
        <w:rPr>
          <w:rFonts w:ascii="Helvetica Neue" w:hAnsi="Helvetica Neue" w:cs="Times New Roman"/>
          <w:color w:val="000000"/>
          <w:sz w:val="22"/>
          <w:szCs w:val="22"/>
        </w:rPr>
        <w:t>1.561.227.6994</w:t>
      </w:r>
    </w:p>
    <w:p w:rsidR="006E162C" w:rsidRDefault="006E162C" w:rsidP="00782161">
      <w:pPr>
        <w:rPr>
          <w:rFonts w:ascii="Helvetica Neue" w:hAnsi="Helvetica Neue" w:cs="Times New Roman"/>
          <w:color w:val="000000"/>
          <w:sz w:val="22"/>
          <w:szCs w:val="22"/>
        </w:rPr>
      </w:pPr>
    </w:p>
    <w:p w:rsidR="000A0CC6" w:rsidRPr="00F0744C" w:rsidRDefault="000A0CC6" w:rsidP="00782161">
      <w:pPr>
        <w:rPr>
          <w:rFonts w:ascii="Helvetica Neue" w:hAnsi="Helvetica Neue"/>
          <w:sz w:val="22"/>
          <w:szCs w:val="22"/>
        </w:rPr>
      </w:pPr>
    </w:p>
    <w:p w:rsidR="00782161" w:rsidRPr="00782161" w:rsidRDefault="00782161" w:rsidP="00CA7DB1">
      <w:pPr>
        <w:rPr>
          <w:rFonts w:ascii="Helvetica Neue" w:hAnsi="Helvetica Neue"/>
          <w:sz w:val="22"/>
          <w:szCs w:val="22"/>
        </w:rPr>
      </w:pPr>
    </w:p>
    <w:p w:rsidR="00B03E64" w:rsidRDefault="00B03E64"/>
    <w:p w:rsidR="00B03E64" w:rsidRDefault="00B03E64"/>
    <w:sectPr w:rsidR="00B03E64" w:rsidSect="00782161">
      <w:headerReference w:type="even" r:id="rId10"/>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284" w:rsidRDefault="00374284" w:rsidP="00E415D0">
      <w:r>
        <w:separator/>
      </w:r>
    </w:p>
  </w:endnote>
  <w:endnote w:type="continuationSeparator" w:id="0">
    <w:p w:rsidR="00374284" w:rsidRDefault="00374284" w:rsidP="00E41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Malgun Gothic"/>
    <w:charset w:val="00"/>
    <w:family w:val="auto"/>
    <w:pitch w:val="variable"/>
    <w:sig w:usb0="00000003" w:usb1="500079DB" w:usb2="0000001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3E64" w:rsidRDefault="00B03E64">
    <w:pPr>
      <w:pStyle w:val="Footer"/>
    </w:pPr>
    <w:r>
      <w:rPr>
        <w:noProof/>
      </w:rPr>
      <w:drawing>
        <wp:anchor distT="0" distB="0" distL="114300" distR="114300" simplePos="0" relativeHeight="251661312" behindDoc="1" locked="0" layoutInCell="1" allowOverlap="1" wp14:anchorId="3B421868" wp14:editId="29E175E6">
          <wp:simplePos x="0" y="0"/>
          <wp:positionH relativeFrom="page">
            <wp:posOffset>10274</wp:posOffset>
          </wp:positionH>
          <wp:positionV relativeFrom="page">
            <wp:posOffset>9144000</wp:posOffset>
          </wp:positionV>
          <wp:extent cx="7772400" cy="100501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PAGL_Ltr_graphic.pdf"/>
                  <pic:cNvPicPr/>
                </pic:nvPicPr>
                <pic:blipFill rotWithShape="1">
                  <a:blip r:embed="rId1">
                    <a:extLst>
                      <a:ext uri="{28A0092B-C50C-407E-A947-70E740481C1C}">
                        <a14:useLocalDpi xmlns:a14="http://schemas.microsoft.com/office/drawing/2010/main" val="0"/>
                      </a:ext>
                    </a:extLst>
                  </a:blip>
                  <a:srcRect t="90984" r="-6" b="-90984"/>
                  <a:stretch/>
                </pic:blipFill>
                <pic:spPr bwMode="auto">
                  <a:xfrm>
                    <a:off x="0" y="0"/>
                    <a:ext cx="7772400" cy="100501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284" w:rsidRDefault="00374284" w:rsidP="00E415D0">
      <w:r>
        <w:separator/>
      </w:r>
    </w:p>
  </w:footnote>
  <w:footnote w:type="continuationSeparator" w:id="0">
    <w:p w:rsidR="00374284" w:rsidRDefault="00374284" w:rsidP="00E41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078" w:rsidRDefault="00374284">
    <w:pPr>
      <w:pStyle w:val="Header"/>
    </w:pPr>
    <w:r>
      <w:rPr>
        <w:noProof/>
      </w:rPr>
      <w:pict w14:anchorId="346FAB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612pt;height:11in;z-index:-251657216;mso-wrap-edited:f;mso-position-horizontal:center;mso-position-horizontal-relative:margin;mso-position-vertical:center;mso-position-vertical-relative:margin" wrapcoords="1826 593 1800 654 1773 920 1561 1554 1985 1881 1958 2229 1641 2495 1879 2556 2329 2863 2541 2884 1508 3047 1085 3129 1111 3293 1667 3518 10800 3538 10800 8120 11302 8447 10429 8631 9264 9061 8629 9388 8152 9695 7676 10084 6988 10738 6988 10881 7041 11045 7782 11065 7438 11168 7464 11290 8179 11393 6723 11536 6352 11597 6326 11720 6194 11965 6194 12027 6326 12047 6141 12190 6035 12293 5955 12681 6141 12702 5929 12804 5850 12886 5797 13295 5955 13336 7252 13356 5797 13438 5797 13602 7200 13684 5955 13827 5744 13868 6379 14011 5744 14563 5797 14584 7305 14665 6405 14747 5850 14849 6802 14993 5982 15320 5982 15422 7147 15627 7676 15647 7861 15974 8073 16281 8364 16609 9158 17263 9688 17590 10429 17918 9794 18347 9767 18450 9820 18593 9555 18654 9502 18715 9582 18961 10455 19227 10561 19247 10773 19554 10800 20884 -26 21129 -26 21559 21600 21559 21600 21129 10800 20884 10800 19575 13050 19554 14982 19411 14982 19247 15405 19227 16305 19022 16305 18920 16411 18900 16491 18695 16491 18552 16252 18265 15697 17918 16411 17590 16967 17263 17761 16609 18052 16281 18450 15647 20064 15504 20117 15340 19800 15299 19985 14993 20302 14829 20276 14809 19588 14645 20276 14420 20276 14338 20355 14072 20355 13786 19905 13684 19244 13663 20329 13438 20329 13356 20197 12702 19905 12395 19879 12375 20064 12211 19800 12150 18397 12047 18794 12027 19720 11802 19773 11679 19667 11556 19482 11393 19535 11311 19482 11209 19376 11065 18794 10738 18794 10268 18344 10145 17920 10063 18052 9920 18000 9715 17391 9429 17391 9306 17126 9225 16385 9102 16385 8836 16279 8815 15141 8775 15141 8693 15035 8590 14876 8447 14823 8365 13341 8263 10800 8120 10800 3538 3705 3395 3891 3313 3864 3129 3758 3109 3150 2556 3388 2209 3414 2086 3361 1902 20302 1800 20355 1595 19641 1575 20355 1452 20276 1268 3044 1247 20329 1165 20329 940 1932 920 2064 797 2064 736 1932 593 1826 593">
          <v:imagedata r:id="rId1" o:title="bckgd_for_wor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078" w:rsidRDefault="00374284">
    <w:pPr>
      <w:pStyle w:val="Header"/>
    </w:pPr>
    <w:r>
      <w:rPr>
        <w:noProof/>
      </w:rPr>
      <w:pict w14:anchorId="61B194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612pt;height:11in;z-index:-251656192;mso-wrap-edited:f;mso-position-horizontal:center;mso-position-horizontal-relative:margin;mso-position-vertical:center;mso-position-vertical-relative:margin" wrapcoords="1826 593 1800 654 1773 920 1561 1554 1985 1881 1958 2229 1641 2495 1879 2556 2329 2863 2541 2884 1508 3047 1085 3129 1111 3293 1667 3518 10800 3538 10800 8120 11302 8447 10429 8631 9264 9061 8629 9388 8152 9695 7676 10084 6988 10738 6988 10881 7041 11045 7782 11065 7438 11168 7464 11290 8179 11393 6723 11536 6352 11597 6326 11720 6194 11965 6194 12027 6326 12047 6141 12190 6035 12293 5955 12681 6141 12702 5929 12804 5850 12886 5797 13295 5955 13336 7252 13356 5797 13438 5797 13602 7200 13684 5955 13827 5744 13868 6379 14011 5744 14563 5797 14584 7305 14665 6405 14747 5850 14849 6802 14993 5982 15320 5982 15422 7147 15627 7676 15647 7861 15974 8073 16281 8364 16609 9158 17263 9688 17590 10429 17918 9794 18347 9767 18450 9820 18593 9555 18654 9502 18715 9582 18961 10455 19227 10561 19247 10773 19554 10800 20884 -26 21129 -26 21559 21600 21559 21600 21129 10800 20884 10800 19575 13050 19554 14982 19411 14982 19247 15405 19227 16305 19022 16305 18920 16411 18900 16491 18695 16491 18552 16252 18265 15697 17918 16411 17590 16967 17263 17761 16609 18052 16281 18450 15647 20064 15504 20117 15340 19800 15299 19985 14993 20302 14829 20276 14809 19588 14645 20276 14420 20276 14338 20355 14072 20355 13786 19905 13684 19244 13663 20329 13438 20329 13356 20197 12702 19905 12395 19879 12375 20064 12211 19800 12150 18397 12047 18794 12027 19720 11802 19773 11679 19667 11556 19482 11393 19535 11311 19482 11209 19376 11065 18794 10738 18794 10268 18344 10145 17920 10063 18052 9920 18000 9715 17391 9429 17391 9306 17126 9225 16385 9102 16385 8836 16279 8815 15141 8775 15141 8693 15035 8590 14876 8447 14823 8365 13341 8263 10800 8120 10800 3538 3705 3395 3891 3313 3864 3129 3758 3109 3150 2556 3388 2209 3414 2086 3361 1902 20302 1800 20355 1595 19641 1575 20355 1452 20276 1268 3044 1247 20329 1165 20329 940 1932 920 2064 797 2064 736 1932 593 1826 593">
          <v:imagedata r:id="rId1" o:title="bckgd_for_word"/>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5FC"/>
    <w:rsid w:val="00086EC2"/>
    <w:rsid w:val="00092078"/>
    <w:rsid w:val="000A0CC6"/>
    <w:rsid w:val="000D48BD"/>
    <w:rsid w:val="00181912"/>
    <w:rsid w:val="001C18F3"/>
    <w:rsid w:val="00233EC5"/>
    <w:rsid w:val="00254660"/>
    <w:rsid w:val="00263197"/>
    <w:rsid w:val="00265E82"/>
    <w:rsid w:val="002D72FF"/>
    <w:rsid w:val="00355BE8"/>
    <w:rsid w:val="003734BA"/>
    <w:rsid w:val="00374284"/>
    <w:rsid w:val="00391C61"/>
    <w:rsid w:val="003D6216"/>
    <w:rsid w:val="00423DBF"/>
    <w:rsid w:val="00426302"/>
    <w:rsid w:val="00427021"/>
    <w:rsid w:val="004A24B6"/>
    <w:rsid w:val="00505050"/>
    <w:rsid w:val="00513FB5"/>
    <w:rsid w:val="00602839"/>
    <w:rsid w:val="00646A17"/>
    <w:rsid w:val="006B039B"/>
    <w:rsid w:val="006D0D43"/>
    <w:rsid w:val="006E162C"/>
    <w:rsid w:val="006F3DA5"/>
    <w:rsid w:val="00754C46"/>
    <w:rsid w:val="00782161"/>
    <w:rsid w:val="007A3671"/>
    <w:rsid w:val="007B6E84"/>
    <w:rsid w:val="007F170C"/>
    <w:rsid w:val="00832A6A"/>
    <w:rsid w:val="00875F8C"/>
    <w:rsid w:val="008A2975"/>
    <w:rsid w:val="008F2451"/>
    <w:rsid w:val="009114BD"/>
    <w:rsid w:val="009377A2"/>
    <w:rsid w:val="00946707"/>
    <w:rsid w:val="0096109D"/>
    <w:rsid w:val="00964332"/>
    <w:rsid w:val="00990133"/>
    <w:rsid w:val="009C3BC5"/>
    <w:rsid w:val="009E2144"/>
    <w:rsid w:val="009F67CB"/>
    <w:rsid w:val="00AC415D"/>
    <w:rsid w:val="00AF69CA"/>
    <w:rsid w:val="00B03E64"/>
    <w:rsid w:val="00B61649"/>
    <w:rsid w:val="00B61DA6"/>
    <w:rsid w:val="00B63AB5"/>
    <w:rsid w:val="00BE6396"/>
    <w:rsid w:val="00C00998"/>
    <w:rsid w:val="00CA7DB1"/>
    <w:rsid w:val="00E35A1B"/>
    <w:rsid w:val="00E415D0"/>
    <w:rsid w:val="00E545FC"/>
    <w:rsid w:val="00E96D0D"/>
    <w:rsid w:val="00F66CC8"/>
    <w:rsid w:val="00F87B55"/>
    <w:rsid w:val="00F95DC4"/>
    <w:rsid w:val="00FA6B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5833C5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15D0"/>
    <w:pPr>
      <w:tabs>
        <w:tab w:val="center" w:pos="4320"/>
        <w:tab w:val="right" w:pos="8640"/>
      </w:tabs>
    </w:pPr>
  </w:style>
  <w:style w:type="character" w:customStyle="1" w:styleId="HeaderChar">
    <w:name w:val="Header Char"/>
    <w:basedOn w:val="DefaultParagraphFont"/>
    <w:link w:val="Header"/>
    <w:uiPriority w:val="99"/>
    <w:rsid w:val="00E415D0"/>
  </w:style>
  <w:style w:type="paragraph" w:styleId="Footer">
    <w:name w:val="footer"/>
    <w:basedOn w:val="Normal"/>
    <w:link w:val="FooterChar"/>
    <w:uiPriority w:val="99"/>
    <w:unhideWhenUsed/>
    <w:rsid w:val="00E415D0"/>
    <w:pPr>
      <w:tabs>
        <w:tab w:val="center" w:pos="4320"/>
        <w:tab w:val="right" w:pos="8640"/>
      </w:tabs>
    </w:pPr>
  </w:style>
  <w:style w:type="character" w:customStyle="1" w:styleId="FooterChar">
    <w:name w:val="Footer Char"/>
    <w:basedOn w:val="DefaultParagraphFont"/>
    <w:link w:val="Footer"/>
    <w:uiPriority w:val="99"/>
    <w:rsid w:val="00E415D0"/>
  </w:style>
  <w:style w:type="paragraph" w:styleId="NoSpacing">
    <w:name w:val="No Spacing"/>
    <w:uiPriority w:val="1"/>
    <w:qFormat/>
    <w:rsid w:val="00B61649"/>
    <w:rPr>
      <w:sz w:val="22"/>
      <w:szCs w:val="22"/>
    </w:rPr>
  </w:style>
  <w:style w:type="character" w:styleId="Hyperlink">
    <w:name w:val="Hyperlink"/>
    <w:basedOn w:val="DefaultParagraphFont"/>
    <w:uiPriority w:val="99"/>
    <w:unhideWhenUsed/>
    <w:rsid w:val="00CA7DB1"/>
    <w:rPr>
      <w:color w:val="0563C1" w:themeColor="hyperlink"/>
      <w:u w:val="single"/>
    </w:rPr>
  </w:style>
  <w:style w:type="character" w:styleId="FollowedHyperlink">
    <w:name w:val="FollowedHyperlink"/>
    <w:basedOn w:val="DefaultParagraphFont"/>
    <w:uiPriority w:val="99"/>
    <w:semiHidden/>
    <w:unhideWhenUsed/>
    <w:rsid w:val="00CA7DB1"/>
    <w:rPr>
      <w:color w:val="954F72" w:themeColor="followedHyperlink"/>
      <w:u w:val="single"/>
    </w:rPr>
  </w:style>
  <w:style w:type="paragraph" w:styleId="BalloonText">
    <w:name w:val="Balloon Text"/>
    <w:basedOn w:val="Normal"/>
    <w:link w:val="BalloonTextChar"/>
    <w:uiPriority w:val="99"/>
    <w:semiHidden/>
    <w:unhideWhenUsed/>
    <w:rsid w:val="009901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0133"/>
    <w:rPr>
      <w:rFonts w:ascii="Segoe UI" w:hAnsi="Segoe UI" w:cs="Segoe UI"/>
      <w:sz w:val="18"/>
      <w:szCs w:val="18"/>
    </w:rPr>
  </w:style>
  <w:style w:type="character" w:styleId="CommentReference">
    <w:name w:val="annotation reference"/>
    <w:basedOn w:val="DefaultParagraphFont"/>
    <w:uiPriority w:val="99"/>
    <w:semiHidden/>
    <w:unhideWhenUsed/>
    <w:rsid w:val="00990133"/>
    <w:rPr>
      <w:sz w:val="16"/>
      <w:szCs w:val="16"/>
    </w:rPr>
  </w:style>
  <w:style w:type="paragraph" w:styleId="CommentText">
    <w:name w:val="annotation text"/>
    <w:basedOn w:val="Normal"/>
    <w:link w:val="CommentTextChar"/>
    <w:uiPriority w:val="99"/>
    <w:semiHidden/>
    <w:unhideWhenUsed/>
    <w:rsid w:val="00990133"/>
    <w:rPr>
      <w:sz w:val="20"/>
      <w:szCs w:val="20"/>
    </w:rPr>
  </w:style>
  <w:style w:type="character" w:customStyle="1" w:styleId="CommentTextChar">
    <w:name w:val="Comment Text Char"/>
    <w:basedOn w:val="DefaultParagraphFont"/>
    <w:link w:val="CommentText"/>
    <w:uiPriority w:val="99"/>
    <w:semiHidden/>
    <w:rsid w:val="00990133"/>
    <w:rPr>
      <w:sz w:val="20"/>
      <w:szCs w:val="20"/>
    </w:rPr>
  </w:style>
  <w:style w:type="paragraph" w:styleId="CommentSubject">
    <w:name w:val="annotation subject"/>
    <w:basedOn w:val="CommentText"/>
    <w:next w:val="CommentText"/>
    <w:link w:val="CommentSubjectChar"/>
    <w:uiPriority w:val="99"/>
    <w:semiHidden/>
    <w:unhideWhenUsed/>
    <w:rsid w:val="00990133"/>
    <w:rPr>
      <w:b/>
      <w:bCs/>
    </w:rPr>
  </w:style>
  <w:style w:type="character" w:customStyle="1" w:styleId="CommentSubjectChar">
    <w:name w:val="Comment Subject Char"/>
    <w:basedOn w:val="CommentTextChar"/>
    <w:link w:val="CommentSubject"/>
    <w:uiPriority w:val="99"/>
    <w:semiHidden/>
    <w:rsid w:val="0099013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robbins@uspapropertie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stilson@uspaproperties.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FB27C4B-7968-49EF-AFB6-4A5D85394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PGA of America</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Fairbanks</dc:creator>
  <cp:keywords/>
  <dc:description/>
  <cp:lastModifiedBy>Shannon Stilson</cp:lastModifiedBy>
  <cp:revision>2</cp:revision>
  <cp:lastPrinted>2017-01-31T14:34:00Z</cp:lastPrinted>
  <dcterms:created xsi:type="dcterms:W3CDTF">2017-01-31T18:37:00Z</dcterms:created>
  <dcterms:modified xsi:type="dcterms:W3CDTF">2017-01-31T18:37:00Z</dcterms:modified>
</cp:coreProperties>
</file>