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9FD" w:rsidRDefault="004D1DC2" w:rsidP="004D1DC2">
      <w:pPr>
        <w:spacing w:after="0"/>
        <w:rPr>
          <w:rFonts w:ascii="Arial" w:hAnsi="Arial" w:cs="Arial"/>
        </w:rPr>
      </w:pPr>
      <w:r w:rsidRPr="004D1DC2">
        <w:rPr>
          <w:rFonts w:ascii="Arial" w:hAnsi="Arial" w:cs="Arial"/>
        </w:rPr>
        <w:t>Contact</w:t>
      </w:r>
      <w:r w:rsidRPr="004D1DC2">
        <w:rPr>
          <w:rFonts w:ascii="Arial" w:hAnsi="Arial" w:cs="Arial"/>
        </w:rPr>
        <w:br/>
        <w:t>Kathy Scott</w:t>
      </w:r>
      <w:r w:rsidRPr="004D1DC2">
        <w:rPr>
          <w:rFonts w:ascii="Arial" w:hAnsi="Arial" w:cs="Arial"/>
        </w:rPr>
        <w:br/>
      </w:r>
      <w:r w:rsidR="006129FD">
        <w:rPr>
          <w:rFonts w:ascii="Arial" w:hAnsi="Arial" w:cs="Arial"/>
        </w:rPr>
        <w:t>678-615-0857</w:t>
      </w:r>
    </w:p>
    <w:p w:rsidR="004D1DC2" w:rsidRDefault="00F3471C" w:rsidP="004D1DC2">
      <w:pPr>
        <w:spacing w:after="0"/>
        <w:rPr>
          <w:rStyle w:val="Hyperlink"/>
          <w:rFonts w:ascii="Arial" w:hAnsi="Arial" w:cs="Arial"/>
        </w:rPr>
      </w:pPr>
      <w:hyperlink r:id="rId5" w:history="1">
        <w:r w:rsidR="004D1DC2" w:rsidRPr="004D1DC2">
          <w:rPr>
            <w:rStyle w:val="Hyperlink"/>
            <w:rFonts w:ascii="Arial" w:hAnsi="Arial" w:cs="Arial"/>
          </w:rPr>
          <w:t>Kathy@scottconnect.com</w:t>
        </w:r>
      </w:hyperlink>
    </w:p>
    <w:p w:rsidR="00430FEC" w:rsidRDefault="00F3471C" w:rsidP="004D1DC2">
      <w:pPr>
        <w:spacing w:after="0"/>
        <w:rPr>
          <w:rFonts w:ascii="Arial" w:hAnsi="Arial" w:cs="Arial"/>
          <w:color w:val="000000"/>
        </w:rPr>
      </w:pPr>
      <w:hyperlink r:id="rId6" w:history="1">
        <w:r w:rsidR="00430FEC" w:rsidRPr="00430FEC">
          <w:rPr>
            <w:rStyle w:val="Hyperlink"/>
            <w:rFonts w:ascii="Arial" w:hAnsi="Arial" w:cs="Arial"/>
          </w:rPr>
          <w:t>@Balance_Wear</w:t>
        </w:r>
      </w:hyperlink>
      <w:r w:rsidR="00430FEC">
        <w:rPr>
          <w:rFonts w:ascii="Arial" w:hAnsi="Arial" w:cs="Arial"/>
        </w:rPr>
        <w:br/>
      </w:r>
      <w:hyperlink r:id="rId7" w:history="1">
        <w:r w:rsidR="00430FEC" w:rsidRPr="00430FEC">
          <w:rPr>
            <w:rStyle w:val="Hyperlink"/>
            <w:rFonts w:ascii="Arial" w:hAnsi="Arial" w:cs="Arial"/>
          </w:rPr>
          <w:t>Youtube.com/motiontherapeutics</w:t>
        </w:r>
      </w:hyperlink>
    </w:p>
    <w:p w:rsidR="004D1DC2" w:rsidRDefault="00F3471C" w:rsidP="004D1DC2">
      <w:pPr>
        <w:spacing w:after="0"/>
        <w:rPr>
          <w:rStyle w:val="Hyperlink"/>
          <w:rFonts w:ascii="Arial" w:hAnsi="Arial" w:cs="Arial"/>
        </w:rPr>
      </w:pPr>
      <w:hyperlink r:id="rId8" w:history="1">
        <w:r w:rsidR="00430FEC" w:rsidRPr="00430FEC">
          <w:rPr>
            <w:rStyle w:val="Hyperlink"/>
            <w:rFonts w:ascii="Arial" w:hAnsi="Arial" w:cs="Arial"/>
          </w:rPr>
          <w:t>Facebook.com/BalanceWear-Stabilizing-Garment</w:t>
        </w:r>
      </w:hyperlink>
    </w:p>
    <w:p w:rsidR="00F3471C" w:rsidRPr="00F3471C" w:rsidRDefault="00F3471C" w:rsidP="004D1DC2">
      <w:pPr>
        <w:spacing w:after="0"/>
        <w:rPr>
          <w:rFonts w:ascii="Arial" w:hAnsi="Arial" w:cs="Arial"/>
          <w:color w:val="000000"/>
        </w:rPr>
      </w:pPr>
      <w:hyperlink r:id="rId9" w:history="1">
        <w:r w:rsidRPr="00F3471C">
          <w:rPr>
            <w:rStyle w:val="Hyperlink"/>
            <w:rFonts w:ascii="Arial" w:hAnsi="Arial" w:cs="Arial"/>
          </w:rPr>
          <w:t>BalanceWear.wordpress.com</w:t>
        </w:r>
      </w:hyperlink>
    </w:p>
    <w:p w:rsidR="00430FEC" w:rsidRPr="004D1DC2" w:rsidRDefault="00430FEC" w:rsidP="004D1DC2">
      <w:pPr>
        <w:spacing w:after="0"/>
        <w:rPr>
          <w:rFonts w:ascii="Arial" w:hAnsi="Arial" w:cs="Arial"/>
        </w:rPr>
      </w:pPr>
    </w:p>
    <w:p w:rsidR="004D1DC2" w:rsidRDefault="004D1DC2" w:rsidP="004D1DC2">
      <w:pPr>
        <w:spacing w:after="0"/>
        <w:rPr>
          <w:rFonts w:ascii="Arial" w:hAnsi="Arial" w:cs="Arial"/>
          <w:b/>
          <w:sz w:val="24"/>
          <w:szCs w:val="24"/>
        </w:rPr>
      </w:pPr>
      <w:r w:rsidRPr="00F83894">
        <w:rPr>
          <w:rFonts w:ascii="Arial" w:hAnsi="Arial" w:cs="Arial"/>
          <w:b/>
          <w:sz w:val="24"/>
          <w:szCs w:val="24"/>
        </w:rPr>
        <w:t>FOR IMMEDIATE RELEASE</w:t>
      </w:r>
    </w:p>
    <w:p w:rsidR="00945268" w:rsidRPr="00945268" w:rsidRDefault="00945268" w:rsidP="00F6450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5D7F89" w:rsidRDefault="005D7F89" w:rsidP="00F6450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BalanceWear</w:t>
      </w:r>
      <w:r w:rsidR="006129FD">
        <w:rPr>
          <w:rFonts w:ascii="Arial" w:hAnsi="Arial" w:cs="Arial"/>
          <w:b/>
          <w:sz w:val="32"/>
          <w:szCs w:val="32"/>
        </w:rPr>
        <w:t>® now available in Scandinavia</w:t>
      </w:r>
    </w:p>
    <w:p w:rsidR="005D7F89" w:rsidRDefault="005D7F89" w:rsidP="00F6450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945268" w:rsidRDefault="005D7F89" w:rsidP="005D7F89">
      <w:pPr>
        <w:spacing w:after="0" w:line="240" w:lineRule="auto"/>
        <w:jc w:val="center"/>
        <w:rPr>
          <w:rFonts w:ascii="Arial" w:hAnsi="Arial" w:cs="Arial"/>
          <w:b/>
          <w:i/>
        </w:rPr>
      </w:pPr>
      <w:r w:rsidRPr="409B00B4">
        <w:rPr>
          <w:rFonts w:ascii="Arial" w:eastAsia="Arial" w:hAnsi="Arial" w:cs="Arial"/>
          <w:b/>
          <w:bCs/>
        </w:rPr>
        <w:t xml:space="preserve">Motion Therapeutics launches </w:t>
      </w:r>
      <w:r w:rsidR="00CB4906" w:rsidRPr="409B00B4">
        <w:rPr>
          <w:rFonts w:ascii="Arial" w:eastAsia="Arial" w:hAnsi="Arial" w:cs="Arial"/>
          <w:b/>
          <w:bCs/>
        </w:rPr>
        <w:t xml:space="preserve">distribution </w:t>
      </w:r>
      <w:r w:rsidRPr="409B00B4">
        <w:rPr>
          <w:rFonts w:ascii="Arial" w:eastAsia="Arial" w:hAnsi="Arial" w:cs="Arial"/>
          <w:b/>
          <w:bCs/>
        </w:rPr>
        <w:t xml:space="preserve">partnership with SF Medical at </w:t>
      </w:r>
      <w:r w:rsidR="00B05489">
        <w:rPr>
          <w:rFonts w:ascii="Arial" w:eastAsia="Arial" w:hAnsi="Arial" w:cs="Arial"/>
          <w:b/>
          <w:bCs/>
        </w:rPr>
        <w:t xml:space="preserve">the </w:t>
      </w:r>
      <w:proofErr w:type="spellStart"/>
      <w:r w:rsidRPr="409B00B4">
        <w:rPr>
          <w:rFonts w:ascii="Arial" w:eastAsia="Arial" w:hAnsi="Arial" w:cs="Arial"/>
          <w:b/>
          <w:bCs/>
        </w:rPr>
        <w:t>Skodsborg</w:t>
      </w:r>
      <w:proofErr w:type="spellEnd"/>
      <w:r w:rsidRPr="409B00B4">
        <w:rPr>
          <w:rFonts w:ascii="Arial" w:eastAsia="Arial" w:hAnsi="Arial" w:cs="Arial"/>
          <w:b/>
          <w:bCs/>
        </w:rPr>
        <w:t xml:space="preserve"> </w:t>
      </w:r>
      <w:proofErr w:type="spellStart"/>
      <w:r w:rsidRPr="409B00B4">
        <w:rPr>
          <w:rFonts w:ascii="Arial" w:eastAsia="Arial" w:hAnsi="Arial" w:cs="Arial"/>
          <w:b/>
          <w:bCs/>
        </w:rPr>
        <w:t>Fysioterapi</w:t>
      </w:r>
      <w:proofErr w:type="spellEnd"/>
      <w:r w:rsidR="00B05489">
        <w:rPr>
          <w:rFonts w:ascii="Arial" w:eastAsia="Arial" w:hAnsi="Arial" w:cs="Arial"/>
          <w:b/>
          <w:bCs/>
        </w:rPr>
        <w:t xml:space="preserve"> Clinic</w:t>
      </w:r>
      <w:r w:rsidRPr="409B00B4">
        <w:rPr>
          <w:rFonts w:ascii="Arial" w:eastAsia="Arial" w:hAnsi="Arial" w:cs="Arial"/>
          <w:b/>
          <w:bCs/>
        </w:rPr>
        <w:t xml:space="preserve"> to provide novel balance correction product</w:t>
      </w:r>
      <w:r w:rsidR="00532E1A" w:rsidRPr="409B00B4">
        <w:rPr>
          <w:rFonts w:ascii="Arial" w:eastAsia="Arial" w:hAnsi="Arial" w:cs="Arial"/>
          <w:b/>
          <w:bCs/>
        </w:rPr>
        <w:t>s</w:t>
      </w:r>
      <w:r w:rsidRPr="409B00B4">
        <w:rPr>
          <w:rFonts w:ascii="Arial" w:eastAsia="Arial" w:hAnsi="Arial" w:cs="Arial"/>
          <w:b/>
          <w:bCs/>
        </w:rPr>
        <w:t xml:space="preserve"> in Scandinavia</w:t>
      </w:r>
      <w:r w:rsidR="00945268">
        <w:rPr>
          <w:rFonts w:ascii="Arial" w:hAnsi="Arial" w:cs="Arial"/>
          <w:b/>
          <w:sz w:val="32"/>
          <w:szCs w:val="32"/>
        </w:rPr>
        <w:br/>
      </w:r>
    </w:p>
    <w:p w:rsidR="005C0220" w:rsidRDefault="005C0220" w:rsidP="00F64501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</w:p>
    <w:p w:rsidR="001B44DF" w:rsidRDefault="000A6336" w:rsidP="001B44D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8A1B3E">
        <w:rPr>
          <w:rFonts w:ascii="Arial" w:hAnsi="Arial" w:cs="Arial"/>
        </w:rPr>
        <w:t>San Francisco, CA (December 2</w:t>
      </w:r>
      <w:r w:rsidR="005D7F89">
        <w:rPr>
          <w:rFonts w:ascii="Arial" w:hAnsi="Arial" w:cs="Arial"/>
        </w:rPr>
        <w:t>, 2015</w:t>
      </w:r>
      <w:r>
        <w:rPr>
          <w:rFonts w:ascii="Arial" w:hAnsi="Arial" w:cs="Arial"/>
        </w:rPr>
        <w:t xml:space="preserve">) – </w:t>
      </w:r>
      <w:r w:rsidR="005D7F89">
        <w:rPr>
          <w:rFonts w:ascii="Arial" w:hAnsi="Arial" w:cs="Arial"/>
        </w:rPr>
        <w:t>BalanceWear®, a non-invasive</w:t>
      </w:r>
      <w:r w:rsidR="00532E1A">
        <w:rPr>
          <w:rFonts w:ascii="Arial" w:hAnsi="Arial" w:cs="Arial"/>
        </w:rPr>
        <w:t xml:space="preserve">, </w:t>
      </w:r>
      <w:r w:rsidR="00A51923">
        <w:rPr>
          <w:rFonts w:ascii="Arial" w:hAnsi="Arial" w:cs="Arial"/>
        </w:rPr>
        <w:t>pharma</w:t>
      </w:r>
      <w:r w:rsidR="00DC2186">
        <w:rPr>
          <w:rFonts w:ascii="Arial" w:hAnsi="Arial" w:cs="Arial"/>
        </w:rPr>
        <w:t>-</w:t>
      </w:r>
      <w:r w:rsidR="00532E1A">
        <w:rPr>
          <w:rFonts w:ascii="Arial" w:hAnsi="Arial" w:cs="Arial"/>
        </w:rPr>
        <w:t>free</w:t>
      </w:r>
      <w:r w:rsidR="005D7F89">
        <w:rPr>
          <w:rFonts w:ascii="Arial" w:hAnsi="Arial" w:cs="Arial"/>
        </w:rPr>
        <w:t xml:space="preserve"> balance aid</w:t>
      </w:r>
      <w:r w:rsidR="00532E1A">
        <w:rPr>
          <w:rFonts w:ascii="Arial" w:hAnsi="Arial" w:cs="Arial"/>
        </w:rPr>
        <w:t xml:space="preserve"> is now available in Scandinavia. </w:t>
      </w:r>
      <w:r w:rsidR="00187BA0">
        <w:rPr>
          <w:rFonts w:ascii="Arial" w:hAnsi="Arial" w:cs="Arial"/>
        </w:rPr>
        <w:t>BalanceWear® has been prove</w:t>
      </w:r>
      <w:r w:rsidR="00035E8A">
        <w:rPr>
          <w:rFonts w:ascii="Arial" w:hAnsi="Arial" w:cs="Arial"/>
        </w:rPr>
        <w:t>n effective</w:t>
      </w:r>
      <w:r w:rsidR="006129FD">
        <w:rPr>
          <w:rFonts w:ascii="Arial" w:hAnsi="Arial" w:cs="Arial"/>
        </w:rPr>
        <w:t xml:space="preserve"> in over thirty (30) peer-</w:t>
      </w:r>
      <w:r w:rsidR="00187BA0">
        <w:rPr>
          <w:rFonts w:ascii="Arial" w:hAnsi="Arial" w:cs="Arial"/>
        </w:rPr>
        <w:t>reviewed scientific research and other publications including a</w:t>
      </w:r>
      <w:r w:rsidR="00035E8A">
        <w:rPr>
          <w:rFonts w:ascii="Arial" w:hAnsi="Arial" w:cs="Arial"/>
        </w:rPr>
        <w:t>n</w:t>
      </w:r>
      <w:r w:rsidR="00187BA0">
        <w:rPr>
          <w:rFonts w:ascii="Arial" w:hAnsi="Arial" w:cs="Arial"/>
        </w:rPr>
        <w:t xml:space="preserve"> NIH funded research project studying effectiveness in Multiple Sclerosis. </w:t>
      </w:r>
      <w:hyperlink r:id="rId10" w:history="1">
        <w:r w:rsidR="00187BA0" w:rsidRPr="009753E8">
          <w:rPr>
            <w:rStyle w:val="Hyperlink"/>
            <w:rFonts w:ascii="Arial" w:hAnsi="Arial" w:cs="Arial"/>
          </w:rPr>
          <w:t>http://www.motiontherapeutics.com/medical-professionals/research/</w:t>
        </w:r>
      </w:hyperlink>
      <w:r w:rsidR="00AD5942">
        <w:rPr>
          <w:rStyle w:val="Hyperlink"/>
          <w:rFonts w:ascii="Arial" w:hAnsi="Arial" w:cs="Arial"/>
        </w:rPr>
        <w:t>.</w:t>
      </w:r>
      <w:r w:rsidR="00187BA0">
        <w:rPr>
          <w:rFonts w:ascii="Arial" w:hAnsi="Arial" w:cs="Arial"/>
        </w:rPr>
        <w:t xml:space="preserve"> </w:t>
      </w:r>
    </w:p>
    <w:p w:rsidR="00D577FF" w:rsidRPr="00F158A8" w:rsidRDefault="00D577FF" w:rsidP="00D577FF">
      <w:pPr>
        <w:pStyle w:val="featurebody1"/>
        <w:ind w:firstLine="720"/>
        <w:rPr>
          <w:rFonts w:ascii="Arial" w:hAnsi="Arial" w:cs="Arial"/>
          <w:sz w:val="22"/>
          <w:szCs w:val="22"/>
        </w:rPr>
      </w:pPr>
      <w:r w:rsidRPr="00F158A8">
        <w:rPr>
          <w:rFonts w:ascii="Arial" w:hAnsi="Arial" w:cs="Arial"/>
          <w:sz w:val="22"/>
          <w:szCs w:val="22"/>
        </w:rPr>
        <w:t xml:space="preserve">Motion Therapeutics’ BalanceWear®, a comfortable vest, is being called a revolutionary product for people living with MS, often providing immediate control for patients with balance issues. The product is non-invasive and works by accessing what </w:t>
      </w:r>
      <w:r w:rsidRPr="409B00B4">
        <w:rPr>
          <w:rFonts w:ascii="Arial" w:eastAsia="Arial" w:hAnsi="Arial" w:cs="Arial"/>
          <w:sz w:val="22"/>
          <w:szCs w:val="22"/>
        </w:rPr>
        <w:t>Cindy Gibson-Horn, PT, the C</w:t>
      </w:r>
      <w:r>
        <w:rPr>
          <w:rFonts w:ascii="Arial" w:eastAsia="Arial" w:hAnsi="Arial" w:cs="Arial"/>
          <w:sz w:val="22"/>
          <w:szCs w:val="22"/>
        </w:rPr>
        <w:t>TO and inventor of BalanceWear®</w:t>
      </w:r>
      <w:r w:rsidR="00F45055">
        <w:rPr>
          <w:rFonts w:ascii="Arial" w:eastAsia="Arial" w:hAnsi="Arial" w:cs="Arial"/>
          <w:sz w:val="22"/>
          <w:szCs w:val="22"/>
        </w:rPr>
        <w:t xml:space="preserve"> </w:t>
      </w:r>
      <w:r w:rsidRPr="00F158A8">
        <w:rPr>
          <w:rFonts w:ascii="Arial" w:hAnsi="Arial" w:cs="Arial"/>
          <w:sz w:val="22"/>
          <w:szCs w:val="22"/>
        </w:rPr>
        <w:t xml:space="preserve">calls an alternate </w:t>
      </w:r>
      <w:hyperlink r:id="rId11" w:history="1">
        <w:r w:rsidRPr="00F158A8">
          <w:rPr>
            <w:rStyle w:val="Hyperlink"/>
            <w:rFonts w:ascii="Arial" w:hAnsi="Arial" w:cs="Arial"/>
            <w:sz w:val="22"/>
            <w:szCs w:val="22"/>
          </w:rPr>
          <w:t>balance mechanism</w:t>
        </w:r>
      </w:hyperlink>
      <w:r w:rsidRPr="00F158A8">
        <w:rPr>
          <w:rFonts w:ascii="Arial" w:hAnsi="Arial" w:cs="Arial"/>
          <w:sz w:val="22"/>
          <w:szCs w:val="22"/>
        </w:rPr>
        <w:t>.</w:t>
      </w:r>
    </w:p>
    <w:p w:rsidR="008A1B3E" w:rsidRPr="00F158A8" w:rsidRDefault="008A1B3E" w:rsidP="008A1B3E">
      <w:pPr>
        <w:ind w:firstLine="720"/>
        <w:rPr>
          <w:rFonts w:ascii="Arial" w:hAnsi="Arial" w:cs="Arial"/>
        </w:rPr>
      </w:pPr>
      <w:r w:rsidRPr="00F158A8">
        <w:rPr>
          <w:rFonts w:ascii="Arial" w:hAnsi="Arial" w:cs="Arial"/>
        </w:rPr>
        <w:t xml:space="preserve">“Each individual with </w:t>
      </w:r>
      <w:hyperlink r:id="rId12" w:history="1">
        <w:r w:rsidRPr="00F158A8">
          <w:rPr>
            <w:rStyle w:val="Hyperlink"/>
            <w:rFonts w:ascii="Arial" w:hAnsi="Arial" w:cs="Arial"/>
          </w:rPr>
          <w:t>balance issues</w:t>
        </w:r>
      </w:hyperlink>
      <w:r w:rsidRPr="00F158A8">
        <w:rPr>
          <w:rFonts w:ascii="Arial" w:hAnsi="Arial" w:cs="Arial"/>
        </w:rPr>
        <w:t xml:space="preserve"> has a unique balance deficit,” explains Gibson-Horn. Once the patient’s balance dysfunction is identified, BalanceWear®, is fitted with sensory inputs placed into the vest to </w:t>
      </w:r>
      <w:r>
        <w:rPr>
          <w:rFonts w:ascii="Arial" w:hAnsi="Arial" w:cs="Arial"/>
        </w:rPr>
        <w:t xml:space="preserve">augment sensory information to the neural </w:t>
      </w:r>
      <w:r w:rsidRPr="002942D9">
        <w:rPr>
          <w:rFonts w:ascii="Arial" w:hAnsi="Arial" w:cs="Arial"/>
        </w:rPr>
        <w:t>pathway</w:t>
      </w:r>
      <w:r>
        <w:rPr>
          <w:rFonts w:ascii="Arial" w:hAnsi="Arial" w:cs="Arial"/>
        </w:rPr>
        <w:t xml:space="preserve"> to enhance balance</w:t>
      </w:r>
      <w:r w:rsidRPr="00F158A8">
        <w:rPr>
          <w:rFonts w:ascii="Arial" w:hAnsi="Arial" w:cs="Arial"/>
        </w:rPr>
        <w:t>.</w:t>
      </w:r>
      <w:r>
        <w:rPr>
          <w:rFonts w:ascii="Arial" w:hAnsi="Arial" w:cs="Arial"/>
        </w:rPr>
        <w:t>”</w:t>
      </w:r>
      <w:r w:rsidRPr="00F158A8">
        <w:rPr>
          <w:rFonts w:ascii="Arial" w:hAnsi="Arial" w:cs="Arial"/>
        </w:rPr>
        <w:t xml:space="preserve"> </w:t>
      </w:r>
    </w:p>
    <w:p w:rsidR="00CB4906" w:rsidRDefault="0079498F" w:rsidP="00B66CE8">
      <w:pPr>
        <w:pStyle w:val="featurebody1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With history going back to</w:t>
      </w:r>
      <w:r w:rsidR="00CB4906" w:rsidRPr="409B00B4">
        <w:rPr>
          <w:rFonts w:ascii="Arial" w:eastAsia="Arial" w:hAnsi="Arial" w:cs="Arial"/>
          <w:sz w:val="22"/>
          <w:szCs w:val="22"/>
        </w:rPr>
        <w:t xml:space="preserve"> 1898 as one of Europe's first physiotherapy clinics, </w:t>
      </w:r>
      <w:proofErr w:type="spellStart"/>
      <w:r w:rsidR="00CB4906" w:rsidRPr="409B00B4">
        <w:rPr>
          <w:rFonts w:ascii="Arial" w:eastAsia="Arial" w:hAnsi="Arial" w:cs="Arial"/>
          <w:sz w:val="22"/>
          <w:szCs w:val="22"/>
        </w:rPr>
        <w:t>Skodsborg</w:t>
      </w:r>
      <w:proofErr w:type="spellEnd"/>
      <w:r w:rsidR="00CB4906" w:rsidRPr="409B00B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CB4906" w:rsidRPr="409B00B4">
        <w:rPr>
          <w:rFonts w:ascii="Arial" w:eastAsia="Arial" w:hAnsi="Arial" w:cs="Arial"/>
          <w:sz w:val="22"/>
          <w:szCs w:val="22"/>
        </w:rPr>
        <w:t>Fysioterapi</w:t>
      </w:r>
      <w:proofErr w:type="spellEnd"/>
      <w:r w:rsidR="00CB4906" w:rsidRPr="409B00B4">
        <w:rPr>
          <w:rFonts w:ascii="Arial" w:eastAsia="Arial" w:hAnsi="Arial" w:cs="Arial"/>
          <w:sz w:val="22"/>
          <w:szCs w:val="22"/>
        </w:rPr>
        <w:t xml:space="preserve"> is located within what is considered one of Scandinavia's foremost health establishments, which includes a number of specialty medical clinics, a recovery hospital, a fitness center, a hotel and spa. The clinic presently employs 25 therapists and treats more than 1,000 patients weekly.</w:t>
      </w:r>
    </w:p>
    <w:p w:rsidR="00CB4906" w:rsidRDefault="00CB4906" w:rsidP="00145046">
      <w:pPr>
        <w:pStyle w:val="featurebody1"/>
        <w:ind w:firstLine="720"/>
        <w:rPr>
          <w:rFonts w:ascii="Arial" w:hAnsi="Arial" w:cs="Arial"/>
          <w:sz w:val="22"/>
          <w:szCs w:val="22"/>
        </w:rPr>
      </w:pPr>
      <w:r w:rsidRPr="409B00B4">
        <w:rPr>
          <w:rFonts w:ascii="Arial" w:eastAsia="Arial" w:hAnsi="Arial" w:cs="Arial"/>
          <w:sz w:val="22"/>
          <w:szCs w:val="22"/>
        </w:rPr>
        <w:t xml:space="preserve">“I am more than delighted to have our BalanceWear® range of products be distributed by SF Medical and </w:t>
      </w:r>
      <w:r w:rsidR="00035E8A" w:rsidRPr="409B00B4">
        <w:rPr>
          <w:rFonts w:ascii="Arial" w:eastAsia="Arial" w:hAnsi="Arial" w:cs="Arial"/>
          <w:sz w:val="22"/>
          <w:szCs w:val="22"/>
        </w:rPr>
        <w:t xml:space="preserve">have BalanceWear® </w:t>
      </w:r>
      <w:r w:rsidRPr="409B00B4">
        <w:rPr>
          <w:rFonts w:ascii="Arial" w:eastAsia="Arial" w:hAnsi="Arial" w:cs="Arial"/>
          <w:sz w:val="22"/>
          <w:szCs w:val="22"/>
        </w:rPr>
        <w:t xml:space="preserve">added to the available treatment therapies at the highly respected and world famous </w:t>
      </w:r>
      <w:proofErr w:type="spellStart"/>
      <w:r w:rsidRPr="409B00B4">
        <w:rPr>
          <w:rFonts w:ascii="Arial" w:eastAsia="Arial" w:hAnsi="Arial" w:cs="Arial"/>
          <w:sz w:val="22"/>
          <w:szCs w:val="22"/>
        </w:rPr>
        <w:t>Skodsborg</w:t>
      </w:r>
      <w:proofErr w:type="spellEnd"/>
      <w:r w:rsidRPr="409B00B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409B00B4">
        <w:rPr>
          <w:rFonts w:ascii="Arial" w:eastAsia="Arial" w:hAnsi="Arial" w:cs="Arial"/>
          <w:sz w:val="22"/>
          <w:szCs w:val="22"/>
        </w:rPr>
        <w:t>Fysioterapi</w:t>
      </w:r>
      <w:proofErr w:type="spellEnd"/>
      <w:r w:rsidR="00B05489">
        <w:rPr>
          <w:rFonts w:ascii="Arial" w:eastAsia="Arial" w:hAnsi="Arial" w:cs="Arial"/>
          <w:sz w:val="22"/>
          <w:szCs w:val="22"/>
        </w:rPr>
        <w:t xml:space="preserve"> Clinic</w:t>
      </w:r>
      <w:r w:rsidRPr="409B00B4">
        <w:rPr>
          <w:rFonts w:ascii="Arial" w:eastAsia="Arial" w:hAnsi="Arial" w:cs="Arial"/>
          <w:sz w:val="22"/>
          <w:szCs w:val="22"/>
        </w:rPr>
        <w:t>”,” says Steve Cookston, CEO of Motion Therapeutics, the company that manufactures BalanceWear</w:t>
      </w:r>
      <w:r w:rsidR="00145046" w:rsidRPr="409B00B4">
        <w:rPr>
          <w:rFonts w:ascii="Arial" w:eastAsia="Arial" w:hAnsi="Arial" w:cs="Arial"/>
          <w:sz w:val="22"/>
          <w:szCs w:val="22"/>
        </w:rPr>
        <w:t>®</w:t>
      </w:r>
      <w:r w:rsidRPr="409B00B4">
        <w:rPr>
          <w:rFonts w:ascii="Arial" w:eastAsia="Arial" w:hAnsi="Arial" w:cs="Arial"/>
          <w:sz w:val="22"/>
          <w:szCs w:val="22"/>
        </w:rPr>
        <w:t xml:space="preserve">.  “We are eager to have </w:t>
      </w:r>
      <w:r w:rsidR="00035E8A" w:rsidRPr="409B00B4">
        <w:rPr>
          <w:rFonts w:ascii="Arial" w:eastAsia="Arial" w:hAnsi="Arial" w:cs="Arial"/>
          <w:sz w:val="22"/>
          <w:szCs w:val="22"/>
        </w:rPr>
        <w:t>our</w:t>
      </w:r>
      <w:r w:rsidRPr="409B00B4">
        <w:rPr>
          <w:rFonts w:ascii="Arial" w:eastAsia="Arial" w:hAnsi="Arial" w:cs="Arial"/>
          <w:sz w:val="22"/>
          <w:szCs w:val="22"/>
        </w:rPr>
        <w:t xml:space="preserve"> balance improvement products made available to the patients in Scandinavia suffering from many forms of balance </w:t>
      </w:r>
      <w:r w:rsidR="00035E8A" w:rsidRPr="409B00B4">
        <w:rPr>
          <w:rFonts w:ascii="Arial" w:eastAsia="Arial" w:hAnsi="Arial" w:cs="Arial"/>
          <w:sz w:val="22"/>
          <w:szCs w:val="22"/>
        </w:rPr>
        <w:t xml:space="preserve">difficulties.  </w:t>
      </w:r>
      <w:r w:rsidR="00145046" w:rsidRPr="409B00B4">
        <w:rPr>
          <w:rFonts w:ascii="Arial" w:eastAsia="Arial" w:hAnsi="Arial" w:cs="Arial"/>
          <w:sz w:val="22"/>
          <w:szCs w:val="22"/>
        </w:rPr>
        <w:t>We have found the ideal partner</w:t>
      </w:r>
      <w:r w:rsidR="00035E8A" w:rsidRPr="409B00B4">
        <w:rPr>
          <w:rFonts w:ascii="Arial" w:eastAsia="Arial" w:hAnsi="Arial" w:cs="Arial"/>
          <w:sz w:val="22"/>
          <w:szCs w:val="22"/>
        </w:rPr>
        <w:t xml:space="preserve"> in SF Medical working with </w:t>
      </w:r>
      <w:proofErr w:type="spellStart"/>
      <w:r w:rsidR="00035E8A" w:rsidRPr="409B00B4">
        <w:rPr>
          <w:rFonts w:ascii="Arial" w:eastAsia="Arial" w:hAnsi="Arial" w:cs="Arial"/>
          <w:sz w:val="22"/>
          <w:szCs w:val="22"/>
        </w:rPr>
        <w:t>Skodsborg</w:t>
      </w:r>
      <w:proofErr w:type="spellEnd"/>
      <w:r w:rsidR="00035E8A" w:rsidRPr="409B00B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035E8A" w:rsidRPr="409B00B4">
        <w:rPr>
          <w:rFonts w:ascii="Arial" w:eastAsia="Arial" w:hAnsi="Arial" w:cs="Arial"/>
          <w:sz w:val="22"/>
          <w:szCs w:val="22"/>
        </w:rPr>
        <w:t>Fysioterapi</w:t>
      </w:r>
      <w:proofErr w:type="spellEnd"/>
      <w:r w:rsidR="00035E8A" w:rsidRPr="409B00B4">
        <w:rPr>
          <w:rFonts w:ascii="Arial" w:eastAsia="Arial" w:hAnsi="Arial" w:cs="Arial"/>
          <w:sz w:val="22"/>
          <w:szCs w:val="22"/>
        </w:rPr>
        <w:t xml:space="preserve">” says Cookston.  “I found the physiotherapists at the </w:t>
      </w:r>
      <w:proofErr w:type="spellStart"/>
      <w:r w:rsidR="00035E8A" w:rsidRPr="409B00B4">
        <w:rPr>
          <w:rFonts w:ascii="Arial" w:eastAsia="Arial" w:hAnsi="Arial" w:cs="Arial"/>
          <w:sz w:val="22"/>
          <w:szCs w:val="22"/>
        </w:rPr>
        <w:t>Skodsborg</w:t>
      </w:r>
      <w:proofErr w:type="spellEnd"/>
      <w:r w:rsidR="00035E8A" w:rsidRPr="409B00B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05489">
        <w:rPr>
          <w:rFonts w:ascii="Arial" w:eastAsia="Arial" w:hAnsi="Arial" w:cs="Arial"/>
          <w:sz w:val="22"/>
          <w:szCs w:val="22"/>
        </w:rPr>
        <w:t>Fysioterapi</w:t>
      </w:r>
      <w:proofErr w:type="spellEnd"/>
      <w:r w:rsidR="00B05489">
        <w:rPr>
          <w:rFonts w:ascii="Arial" w:eastAsia="Arial" w:hAnsi="Arial" w:cs="Arial"/>
          <w:sz w:val="22"/>
          <w:szCs w:val="22"/>
        </w:rPr>
        <w:t xml:space="preserve"> </w:t>
      </w:r>
      <w:r w:rsidR="00035E8A" w:rsidRPr="409B00B4">
        <w:rPr>
          <w:rFonts w:ascii="Arial" w:eastAsia="Arial" w:hAnsi="Arial" w:cs="Arial"/>
          <w:sz w:val="22"/>
          <w:szCs w:val="22"/>
        </w:rPr>
        <w:t>Clinic to be highly responsive and motivated to learn our patented BalanceWear® methodology. I have already Certified the first eight (8) therapists and they are already balancing patients!”</w:t>
      </w:r>
      <w:r w:rsidR="00145046" w:rsidRPr="409B00B4">
        <w:rPr>
          <w:rFonts w:ascii="Arial" w:eastAsia="Arial" w:hAnsi="Arial" w:cs="Arial"/>
          <w:sz w:val="22"/>
          <w:szCs w:val="22"/>
        </w:rPr>
        <w:t xml:space="preserve"> says Gibson-</w:t>
      </w:r>
      <w:r w:rsidR="00035E8A" w:rsidRPr="409B00B4">
        <w:rPr>
          <w:rFonts w:ascii="Arial" w:eastAsia="Arial" w:hAnsi="Arial" w:cs="Arial"/>
          <w:sz w:val="22"/>
          <w:szCs w:val="22"/>
        </w:rPr>
        <w:t>Horn.</w:t>
      </w:r>
    </w:p>
    <w:p w:rsidR="00145046" w:rsidRPr="00F158A8" w:rsidRDefault="00145046" w:rsidP="00145046">
      <w:pPr>
        <w:pStyle w:val="featurebody1"/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“We are </w:t>
      </w:r>
      <w:r w:rsidR="00687BF4">
        <w:rPr>
          <w:rFonts w:ascii="Arial" w:hAnsi="Arial" w:cs="Arial"/>
          <w:sz w:val="22"/>
          <w:szCs w:val="22"/>
        </w:rPr>
        <w:t>most pleased</w:t>
      </w:r>
      <w:r>
        <w:rPr>
          <w:rFonts w:ascii="Arial" w:hAnsi="Arial" w:cs="Arial"/>
          <w:sz w:val="22"/>
          <w:szCs w:val="22"/>
        </w:rPr>
        <w:t xml:space="preserve"> to now have BalanceWear®</w:t>
      </w:r>
      <w:r w:rsidR="00687BF4">
        <w:rPr>
          <w:rFonts w:ascii="Arial" w:hAnsi="Arial" w:cs="Arial"/>
          <w:sz w:val="22"/>
          <w:szCs w:val="22"/>
        </w:rPr>
        <w:t xml:space="preserve"> to help our numerous patients suffering with many </w:t>
      </w:r>
      <w:r w:rsidR="00687BF4" w:rsidRPr="00F158A8">
        <w:rPr>
          <w:rFonts w:ascii="Arial" w:hAnsi="Arial" w:cs="Arial"/>
          <w:sz w:val="22"/>
          <w:szCs w:val="22"/>
        </w:rPr>
        <w:t xml:space="preserve">forms of neurologic and orthopedic balance conditions that can finally be improved by </w:t>
      </w:r>
      <w:r w:rsidR="00EA776C">
        <w:rPr>
          <w:rFonts w:ascii="Arial" w:hAnsi="Arial" w:cs="Arial"/>
        </w:rPr>
        <w:lastRenderedPageBreak/>
        <w:t>BalanceWear®</w:t>
      </w:r>
      <w:r w:rsidR="00CE4E63" w:rsidRPr="00F158A8">
        <w:rPr>
          <w:rFonts w:ascii="Arial" w:hAnsi="Arial" w:cs="Arial"/>
          <w:sz w:val="22"/>
          <w:szCs w:val="22"/>
        </w:rPr>
        <w:t>,</w:t>
      </w:r>
      <w:r w:rsidR="00687BF4" w:rsidRPr="00F158A8">
        <w:rPr>
          <w:rFonts w:ascii="Arial" w:hAnsi="Arial" w:cs="Arial"/>
          <w:sz w:val="22"/>
          <w:szCs w:val="22"/>
        </w:rPr>
        <w:t>” said Jan Ove Myklebust, Founder and Chief Therapist at</w:t>
      </w:r>
      <w:r w:rsidR="00AD5942" w:rsidRPr="00F158A8">
        <w:rPr>
          <w:rFonts w:ascii="Arial" w:hAnsi="Arial" w:cs="Arial"/>
          <w:sz w:val="22"/>
          <w:szCs w:val="22"/>
        </w:rPr>
        <w:t xml:space="preserve"> the</w:t>
      </w:r>
      <w:r w:rsidR="00687BF4" w:rsidRPr="00F158A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87BF4" w:rsidRPr="00F158A8">
        <w:rPr>
          <w:rFonts w:ascii="Arial" w:hAnsi="Arial" w:cs="Arial"/>
          <w:sz w:val="22"/>
          <w:szCs w:val="22"/>
        </w:rPr>
        <w:t>Skodsborg</w:t>
      </w:r>
      <w:proofErr w:type="spellEnd"/>
      <w:r w:rsidR="00687BF4" w:rsidRPr="00F158A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87BF4" w:rsidRPr="00F158A8">
        <w:rPr>
          <w:rFonts w:ascii="Arial" w:hAnsi="Arial" w:cs="Arial"/>
          <w:sz w:val="22"/>
          <w:szCs w:val="22"/>
        </w:rPr>
        <w:t>Fysioterapi</w:t>
      </w:r>
      <w:proofErr w:type="spellEnd"/>
      <w:r w:rsidR="00AD5942" w:rsidRPr="00F158A8">
        <w:rPr>
          <w:rFonts w:ascii="Arial" w:hAnsi="Arial" w:cs="Arial"/>
          <w:sz w:val="22"/>
          <w:szCs w:val="22"/>
        </w:rPr>
        <w:t xml:space="preserve"> Clinic</w:t>
      </w:r>
      <w:r w:rsidR="00687BF4" w:rsidRPr="00F158A8">
        <w:rPr>
          <w:rFonts w:ascii="Arial" w:hAnsi="Arial" w:cs="Arial"/>
          <w:sz w:val="22"/>
          <w:szCs w:val="22"/>
        </w:rPr>
        <w:t>.</w:t>
      </w:r>
    </w:p>
    <w:p w:rsidR="00CE4E63" w:rsidRDefault="00D577FF" w:rsidP="00D577FF">
      <w:pPr>
        <w:spacing w:after="0"/>
        <w:ind w:firstLine="720"/>
        <w:rPr>
          <w:rFonts w:ascii="Arial" w:hAnsi="Arial" w:cs="Arial"/>
        </w:rPr>
      </w:pPr>
      <w:r w:rsidRPr="00F158A8">
        <w:rPr>
          <w:rFonts w:ascii="Arial" w:hAnsi="Arial" w:cs="Arial"/>
        </w:rPr>
        <w:t>BalanceWear®</w:t>
      </w:r>
      <w:r w:rsidR="00CE4E63" w:rsidRPr="00F158A8">
        <w:rPr>
          <w:rFonts w:ascii="Arial" w:hAnsi="Arial" w:cs="Arial"/>
        </w:rPr>
        <w:t xml:space="preserve"> was recently featured in the Summer 2015 Issue of </w:t>
      </w:r>
      <w:hyperlink r:id="rId13" w:history="1">
        <w:r w:rsidR="00CE4E63" w:rsidRPr="00F158A8">
          <w:rPr>
            <w:rStyle w:val="Hyperlink"/>
            <w:rFonts w:ascii="Arial" w:hAnsi="Arial" w:cs="Arial"/>
          </w:rPr>
          <w:t>MS Connection</w:t>
        </w:r>
      </w:hyperlink>
      <w:r w:rsidR="00CE4E63" w:rsidRPr="00F158A8">
        <w:rPr>
          <w:rFonts w:ascii="Arial" w:hAnsi="Arial" w:cs="Arial"/>
        </w:rPr>
        <w:t xml:space="preserve"> Newsletter from the Northern California Chapter, “It might be too good to be true, but for many, BalanceWear® has been a life changer,” said the article</w:t>
      </w:r>
      <w:r>
        <w:rPr>
          <w:rFonts w:ascii="Arial" w:hAnsi="Arial" w:cs="Arial"/>
        </w:rPr>
        <w:t>,</w:t>
      </w:r>
      <w:r w:rsidR="00CE4E63" w:rsidRPr="00F158A8">
        <w:rPr>
          <w:rFonts w:ascii="Arial" w:hAnsi="Arial" w:cs="Arial"/>
        </w:rPr>
        <w:t xml:space="preserve"> “For many, this innovative therapy has immediately </w:t>
      </w:r>
      <w:hyperlink r:id="rId14" w:history="1">
        <w:r w:rsidR="00CE4E63" w:rsidRPr="00C03356">
          <w:rPr>
            <w:rStyle w:val="Hyperlink"/>
            <w:rFonts w:ascii="Arial" w:hAnsi="Arial" w:cs="Arial"/>
          </w:rPr>
          <w:t>improved balance</w:t>
        </w:r>
      </w:hyperlink>
      <w:r w:rsidR="00CE4E63" w:rsidRPr="00F158A8">
        <w:rPr>
          <w:rFonts w:ascii="Arial" w:hAnsi="Arial" w:cs="Arial"/>
        </w:rPr>
        <w:t xml:space="preserve"> and continues to do so over time.”</w:t>
      </w:r>
    </w:p>
    <w:p w:rsidR="00A6255F" w:rsidRPr="00A6255F" w:rsidRDefault="00F3471C" w:rsidP="00190840">
      <w:pPr>
        <w:spacing w:before="100" w:beforeAutospacing="1" w:after="100" w:afterAutospacing="1" w:line="240" w:lineRule="auto"/>
        <w:ind w:firstLine="720"/>
        <w:rPr>
          <w:rFonts w:ascii="Arial" w:hAnsi="Arial" w:cs="Arial"/>
          <w:shd w:val="clear" w:color="auto" w:fill="FFFFFF"/>
        </w:rPr>
      </w:pPr>
      <w:hyperlink r:id="rId15" w:history="1">
        <w:r w:rsidR="007A4E71" w:rsidRPr="00EA776C">
          <w:rPr>
            <w:rStyle w:val="Hyperlink"/>
            <w:rFonts w:ascii="Arial" w:hAnsi="Arial" w:cs="Arial"/>
          </w:rPr>
          <w:t>BalanceWear®</w:t>
        </w:r>
      </w:hyperlink>
      <w:r w:rsidR="00A6255F" w:rsidRPr="00A6255F">
        <w:rPr>
          <w:rFonts w:ascii="Arial" w:hAnsi="Arial" w:cs="Arial"/>
          <w:shd w:val="clear" w:color="auto" w:fill="FFFFFF"/>
        </w:rPr>
        <w:t xml:space="preserve"> is a treatment option for a wide variety of neurologic and </w:t>
      </w:r>
      <w:hyperlink r:id="rId16" w:history="1">
        <w:r w:rsidR="00A6255F" w:rsidRPr="0098187B">
          <w:rPr>
            <w:rStyle w:val="Hyperlink"/>
            <w:rFonts w:ascii="Arial" w:hAnsi="Arial" w:cs="Arial"/>
            <w:shd w:val="clear" w:color="auto" w:fill="FFFFFF"/>
          </w:rPr>
          <w:t>orthopedic balance disorders</w:t>
        </w:r>
      </w:hyperlink>
      <w:r w:rsidR="00A6255F" w:rsidRPr="00A6255F">
        <w:rPr>
          <w:rFonts w:ascii="Arial" w:hAnsi="Arial" w:cs="Arial"/>
          <w:shd w:val="clear" w:color="auto" w:fill="FFFFFF"/>
        </w:rPr>
        <w:t xml:space="preserve"> including MS, </w:t>
      </w:r>
      <w:hyperlink r:id="rId17" w:history="1">
        <w:r w:rsidR="00A6255F" w:rsidRPr="0098187B">
          <w:rPr>
            <w:rStyle w:val="Hyperlink"/>
            <w:rFonts w:ascii="Arial" w:hAnsi="Arial" w:cs="Arial"/>
            <w:shd w:val="clear" w:color="auto" w:fill="FFFFFF"/>
          </w:rPr>
          <w:t>Parkinson’s Disease</w:t>
        </w:r>
      </w:hyperlink>
      <w:r w:rsidR="00A6255F" w:rsidRPr="00A6255F">
        <w:rPr>
          <w:rFonts w:ascii="Arial" w:hAnsi="Arial" w:cs="Arial"/>
          <w:shd w:val="clear" w:color="auto" w:fill="FFFFFF"/>
        </w:rPr>
        <w:t xml:space="preserve">, </w:t>
      </w:r>
      <w:hyperlink r:id="rId18" w:history="1">
        <w:r w:rsidR="00A6255F" w:rsidRPr="0098187B">
          <w:rPr>
            <w:rStyle w:val="Hyperlink"/>
            <w:rFonts w:ascii="Arial" w:hAnsi="Arial" w:cs="Arial"/>
            <w:shd w:val="clear" w:color="auto" w:fill="FFFFFF"/>
          </w:rPr>
          <w:t>Ataxia</w:t>
        </w:r>
      </w:hyperlink>
      <w:r w:rsidR="00A6255F" w:rsidRPr="00A6255F">
        <w:rPr>
          <w:rFonts w:ascii="Arial" w:hAnsi="Arial" w:cs="Arial"/>
          <w:shd w:val="clear" w:color="auto" w:fill="FFFFFF"/>
        </w:rPr>
        <w:t xml:space="preserve">, </w:t>
      </w:r>
      <w:r w:rsidR="00B86824">
        <w:rPr>
          <w:rFonts w:ascii="Arial" w:hAnsi="Arial" w:cs="Arial"/>
          <w:shd w:val="clear" w:color="auto" w:fill="FFFFFF"/>
        </w:rPr>
        <w:t>s</w:t>
      </w:r>
      <w:r w:rsidR="00A6255F" w:rsidRPr="00A6255F">
        <w:rPr>
          <w:rFonts w:ascii="Arial" w:hAnsi="Arial" w:cs="Arial"/>
          <w:shd w:val="clear" w:color="auto" w:fill="FFFFFF"/>
        </w:rPr>
        <w:t>troke</w:t>
      </w:r>
      <w:r w:rsidR="00B86824">
        <w:rPr>
          <w:rFonts w:ascii="Arial" w:hAnsi="Arial" w:cs="Arial"/>
          <w:shd w:val="clear" w:color="auto" w:fill="FFFFFF"/>
        </w:rPr>
        <w:t>,</w:t>
      </w:r>
      <w:r w:rsidR="00A6255F" w:rsidRPr="00A6255F">
        <w:rPr>
          <w:rFonts w:ascii="Arial" w:hAnsi="Arial" w:cs="Arial"/>
          <w:shd w:val="clear" w:color="auto" w:fill="FFFFFF"/>
        </w:rPr>
        <w:t xml:space="preserve"> spinal disc dysfunction and more.</w:t>
      </w:r>
    </w:p>
    <w:p w:rsidR="00190840" w:rsidRPr="00F158A8" w:rsidRDefault="00C260F8" w:rsidP="00190840">
      <w:pPr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</w:rPr>
      </w:pPr>
      <w:r w:rsidRPr="00F158A8">
        <w:rPr>
          <w:rFonts w:ascii="Arial" w:hAnsi="Arial" w:cs="Arial"/>
        </w:rPr>
        <w:t xml:space="preserve">For more information </w:t>
      </w:r>
      <w:r w:rsidR="00483BDC" w:rsidRPr="00F158A8">
        <w:rPr>
          <w:rFonts w:ascii="Arial" w:hAnsi="Arial" w:cs="Arial"/>
        </w:rPr>
        <w:t xml:space="preserve">on </w:t>
      </w:r>
      <w:r w:rsidR="00EA776C">
        <w:rPr>
          <w:rFonts w:ascii="Arial" w:hAnsi="Arial" w:cs="Arial"/>
        </w:rPr>
        <w:t>BalanceWear®</w:t>
      </w:r>
      <w:r w:rsidR="0082434F" w:rsidRPr="00F158A8">
        <w:rPr>
          <w:rFonts w:ascii="Arial" w:hAnsi="Arial" w:cs="Arial"/>
        </w:rPr>
        <w:t xml:space="preserve">, visit </w:t>
      </w:r>
      <w:hyperlink r:id="rId19" w:history="1">
        <w:r w:rsidR="00EA776C" w:rsidRPr="00BB0512">
          <w:rPr>
            <w:rStyle w:val="Hyperlink"/>
            <w:rFonts w:ascii="Arial" w:hAnsi="Arial" w:cs="Arial"/>
          </w:rPr>
          <w:t>www.motiontherapeutics.com</w:t>
        </w:r>
      </w:hyperlink>
      <w:r w:rsidR="00A45A73" w:rsidRPr="00EA776C">
        <w:rPr>
          <w:rStyle w:val="Hyperlink"/>
          <w:rFonts w:ascii="Arial" w:hAnsi="Arial" w:cs="Arial"/>
          <w:color w:val="auto"/>
          <w:u w:val="none"/>
        </w:rPr>
        <w:t>or call 888.330.2289</w:t>
      </w:r>
      <w:r w:rsidR="00EA7366" w:rsidRPr="00F158A8">
        <w:rPr>
          <w:rFonts w:ascii="Arial" w:hAnsi="Arial" w:cs="Arial"/>
        </w:rPr>
        <w:t xml:space="preserve">. </w:t>
      </w:r>
      <w:r w:rsidR="0082434F" w:rsidRPr="00F158A8">
        <w:rPr>
          <w:rFonts w:ascii="Arial" w:hAnsi="Arial" w:cs="Arial"/>
        </w:rPr>
        <w:t xml:space="preserve"> </w:t>
      </w:r>
      <w:r w:rsidR="00EA7366" w:rsidRPr="00F158A8">
        <w:rPr>
          <w:rFonts w:ascii="Arial" w:hAnsi="Arial" w:cs="Arial"/>
        </w:rPr>
        <w:t>Motion Therapeutics</w:t>
      </w:r>
      <w:r w:rsidR="00190840" w:rsidRPr="00F158A8">
        <w:rPr>
          <w:rFonts w:ascii="Arial" w:eastAsia="Times New Roman" w:hAnsi="Arial" w:cs="Arial"/>
        </w:rPr>
        <w:t xml:space="preserve"> is a provider of </w:t>
      </w:r>
      <w:r w:rsidR="0082434F" w:rsidRPr="00F158A8">
        <w:rPr>
          <w:rFonts w:ascii="Arial" w:eastAsia="Times New Roman" w:hAnsi="Arial" w:cs="Arial"/>
        </w:rPr>
        <w:t>therapeutic</w:t>
      </w:r>
      <w:r w:rsidR="00190840" w:rsidRPr="00F158A8">
        <w:rPr>
          <w:rFonts w:ascii="Arial" w:eastAsia="Times New Roman" w:hAnsi="Arial" w:cs="Arial"/>
        </w:rPr>
        <w:t xml:space="preserve"> products designed to improve balance, stability and mobility</w:t>
      </w:r>
      <w:r w:rsidR="00145046" w:rsidRPr="00F158A8">
        <w:rPr>
          <w:rFonts w:ascii="Arial" w:eastAsia="Times New Roman" w:hAnsi="Arial" w:cs="Arial"/>
        </w:rPr>
        <w:t xml:space="preserve"> through</w:t>
      </w:r>
      <w:r w:rsidR="00190840" w:rsidRPr="00F158A8">
        <w:rPr>
          <w:rFonts w:ascii="Arial" w:eastAsia="Times New Roman" w:hAnsi="Arial" w:cs="Arial"/>
        </w:rPr>
        <w:t xml:space="preserve"> </w:t>
      </w:r>
      <w:r w:rsidR="004E6AF8" w:rsidRPr="00F158A8">
        <w:rPr>
          <w:rFonts w:ascii="Arial" w:eastAsia="Times New Roman" w:hAnsi="Arial" w:cs="Arial"/>
        </w:rPr>
        <w:t xml:space="preserve">the </w:t>
      </w:r>
      <w:r w:rsidR="0082434F" w:rsidRPr="00F158A8">
        <w:rPr>
          <w:rFonts w:ascii="Arial" w:eastAsia="Times New Roman" w:hAnsi="Arial" w:cs="Arial"/>
        </w:rPr>
        <w:t xml:space="preserve">patented </w:t>
      </w:r>
      <w:r w:rsidR="00EA776C">
        <w:rPr>
          <w:rFonts w:ascii="Arial" w:hAnsi="Arial" w:cs="Arial"/>
        </w:rPr>
        <w:t>BalanceWear®</w:t>
      </w:r>
      <w:r w:rsidR="00190840" w:rsidRPr="00F158A8">
        <w:rPr>
          <w:rFonts w:ascii="Arial" w:eastAsia="Times New Roman" w:hAnsi="Arial" w:cs="Arial"/>
        </w:rPr>
        <w:t xml:space="preserve"> Series </w:t>
      </w:r>
      <w:hyperlink r:id="rId20" w:history="1">
        <w:r w:rsidR="00190840" w:rsidRPr="00F158A8">
          <w:rPr>
            <w:rStyle w:val="Hyperlink"/>
            <w:rFonts w:ascii="Arial" w:eastAsia="Times New Roman" w:hAnsi="Arial" w:cs="Arial"/>
          </w:rPr>
          <w:t xml:space="preserve">mobility </w:t>
        </w:r>
        <w:r w:rsidR="0082434F" w:rsidRPr="00F158A8">
          <w:rPr>
            <w:rStyle w:val="Hyperlink"/>
            <w:rFonts w:ascii="Arial" w:eastAsia="Times New Roman" w:hAnsi="Arial" w:cs="Arial"/>
          </w:rPr>
          <w:t>products</w:t>
        </w:r>
      </w:hyperlink>
      <w:r w:rsidR="00190840" w:rsidRPr="00F158A8">
        <w:rPr>
          <w:rFonts w:ascii="Arial" w:eastAsia="Times New Roman" w:hAnsi="Arial" w:cs="Arial"/>
        </w:rPr>
        <w:t>. The comp</w:t>
      </w:r>
      <w:r w:rsidR="00145046" w:rsidRPr="00F158A8">
        <w:rPr>
          <w:rFonts w:ascii="Arial" w:eastAsia="Times New Roman" w:hAnsi="Arial" w:cs="Arial"/>
        </w:rPr>
        <w:t xml:space="preserve">any’s products are designed to </w:t>
      </w:r>
      <w:r w:rsidR="00190840" w:rsidRPr="00F158A8">
        <w:rPr>
          <w:rFonts w:ascii="Arial" w:eastAsia="Times New Roman" w:hAnsi="Arial" w:cs="Arial"/>
        </w:rPr>
        <w:t>accelerate the recovery and rehabilitation of adults and c</w:t>
      </w:r>
      <w:r w:rsidR="00145046" w:rsidRPr="00F158A8">
        <w:rPr>
          <w:rFonts w:ascii="Arial" w:eastAsia="Times New Roman" w:hAnsi="Arial" w:cs="Arial"/>
        </w:rPr>
        <w:t>hildren with balance challenges and</w:t>
      </w:r>
      <w:r w:rsidR="00190840" w:rsidRPr="00F158A8">
        <w:rPr>
          <w:rFonts w:ascii="Arial" w:eastAsia="Times New Roman" w:hAnsi="Arial" w:cs="Arial"/>
        </w:rPr>
        <w:t xml:space="preserve"> improve the </w:t>
      </w:r>
      <w:hyperlink r:id="rId21" w:history="1">
        <w:r w:rsidR="00190840" w:rsidRPr="00F158A8">
          <w:rPr>
            <w:rStyle w:val="Hyperlink"/>
            <w:rFonts w:ascii="Arial" w:eastAsia="Times New Roman" w:hAnsi="Arial" w:cs="Arial"/>
          </w:rPr>
          <w:t>mobility</w:t>
        </w:r>
      </w:hyperlink>
      <w:r w:rsidR="00190840" w:rsidRPr="00F158A8">
        <w:rPr>
          <w:rFonts w:ascii="Arial" w:eastAsia="Times New Roman" w:hAnsi="Arial" w:cs="Arial"/>
        </w:rPr>
        <w:t xml:space="preserve">, confidence, and independence of individuals. Visit </w:t>
      </w:r>
      <w:hyperlink r:id="rId22" w:history="1">
        <w:r w:rsidR="00190840" w:rsidRPr="00F158A8">
          <w:rPr>
            <w:rStyle w:val="Hyperlink"/>
            <w:rFonts w:ascii="Arial" w:eastAsia="Times New Roman" w:hAnsi="Arial" w:cs="Arial"/>
          </w:rPr>
          <w:t>MotionTherapeutics.com</w:t>
        </w:r>
      </w:hyperlink>
      <w:r w:rsidR="00190840" w:rsidRPr="00F158A8">
        <w:rPr>
          <w:rFonts w:ascii="Arial" w:eastAsia="Times New Roman" w:hAnsi="Arial" w:cs="Arial"/>
        </w:rPr>
        <w:t xml:space="preserve"> to learn more.</w:t>
      </w:r>
    </w:p>
    <w:p w:rsidR="00145046" w:rsidRPr="00F158A8" w:rsidRDefault="00AD5942" w:rsidP="409B00B4">
      <w:pPr>
        <w:spacing w:before="100" w:beforeAutospacing="1" w:after="100" w:afterAutospacing="1" w:line="240" w:lineRule="auto"/>
        <w:ind w:firstLine="720"/>
        <w:rPr>
          <w:rFonts w:ascii="Arial" w:eastAsia="Arial,Times New Roman" w:hAnsi="Arial" w:cs="Arial"/>
        </w:rPr>
      </w:pPr>
      <w:r w:rsidRPr="00F158A8">
        <w:rPr>
          <w:rFonts w:ascii="Arial" w:eastAsia="Arial,Times New Roman" w:hAnsi="Arial" w:cs="Arial"/>
        </w:rPr>
        <w:t>F</w:t>
      </w:r>
      <w:r w:rsidR="00145046" w:rsidRPr="00F158A8">
        <w:rPr>
          <w:rFonts w:ascii="Arial" w:eastAsia="Arial,Times New Roman" w:hAnsi="Arial" w:cs="Arial"/>
        </w:rPr>
        <w:t xml:space="preserve">or more information about </w:t>
      </w:r>
      <w:r w:rsidRPr="00F158A8">
        <w:rPr>
          <w:rFonts w:ascii="Arial" w:eastAsia="Arial,Times New Roman" w:hAnsi="Arial" w:cs="Arial"/>
        </w:rPr>
        <w:t xml:space="preserve">the </w:t>
      </w:r>
      <w:proofErr w:type="spellStart"/>
      <w:r w:rsidR="00145046" w:rsidRPr="00F158A8">
        <w:rPr>
          <w:rFonts w:ascii="Arial" w:eastAsia="Arial,Times New Roman" w:hAnsi="Arial" w:cs="Arial"/>
        </w:rPr>
        <w:t>Skodsborg</w:t>
      </w:r>
      <w:proofErr w:type="spellEnd"/>
      <w:r w:rsidR="00145046" w:rsidRPr="00F158A8">
        <w:rPr>
          <w:rFonts w:ascii="Arial" w:eastAsia="Arial,Times New Roman" w:hAnsi="Arial" w:cs="Arial"/>
        </w:rPr>
        <w:t xml:space="preserve"> </w:t>
      </w:r>
      <w:proofErr w:type="spellStart"/>
      <w:r w:rsidR="00145046" w:rsidRPr="00F158A8">
        <w:rPr>
          <w:rFonts w:ascii="Arial" w:eastAsia="Arial,Times New Roman" w:hAnsi="Arial" w:cs="Arial"/>
        </w:rPr>
        <w:t>Fysioterapi</w:t>
      </w:r>
      <w:proofErr w:type="spellEnd"/>
      <w:r w:rsidR="00145046" w:rsidRPr="00F158A8">
        <w:rPr>
          <w:rFonts w:ascii="Arial" w:eastAsia="Arial,Times New Roman" w:hAnsi="Arial" w:cs="Arial"/>
        </w:rPr>
        <w:t xml:space="preserve"> </w:t>
      </w:r>
      <w:r w:rsidRPr="00F158A8">
        <w:rPr>
          <w:rFonts w:ascii="Arial" w:eastAsia="Arial,Times New Roman" w:hAnsi="Arial" w:cs="Arial"/>
        </w:rPr>
        <w:t>Clinic</w:t>
      </w:r>
      <w:r w:rsidR="00F45055">
        <w:rPr>
          <w:rFonts w:ascii="Arial" w:eastAsia="Arial,Times New Roman" w:hAnsi="Arial" w:cs="Arial"/>
        </w:rPr>
        <w:t>,</w:t>
      </w:r>
      <w:r w:rsidR="00145046" w:rsidRPr="00F158A8">
        <w:rPr>
          <w:rFonts w:ascii="Arial" w:eastAsia="Arial,Times New Roman" w:hAnsi="Arial" w:cs="Arial"/>
        </w:rPr>
        <w:t xml:space="preserve"> please visit </w:t>
      </w:r>
      <w:hyperlink r:id="rId23" w:history="1">
        <w:r w:rsidRPr="00F158A8">
          <w:rPr>
            <w:rStyle w:val="Hyperlink"/>
            <w:rFonts w:ascii="Arial" w:eastAsia="Arial,Times New Roman" w:hAnsi="Arial" w:cs="Arial"/>
          </w:rPr>
          <w:t>www.skodsborg.dk</w:t>
        </w:r>
      </w:hyperlink>
      <w:r w:rsidRPr="00F158A8">
        <w:rPr>
          <w:rFonts w:ascii="Arial" w:eastAsia="Arial,Times New Roman" w:hAnsi="Arial" w:cs="Arial"/>
        </w:rPr>
        <w:t xml:space="preserve"> </w:t>
      </w:r>
      <w:r w:rsidR="00145046" w:rsidRPr="00F158A8">
        <w:rPr>
          <w:rFonts w:ascii="Arial" w:eastAsia="Arial,Times New Roman" w:hAnsi="Arial" w:cs="Arial"/>
        </w:rPr>
        <w:t xml:space="preserve"> (</w:t>
      </w:r>
      <w:proofErr w:type="spellStart"/>
      <w:r w:rsidR="00145046" w:rsidRPr="00F158A8">
        <w:rPr>
          <w:rFonts w:ascii="Arial" w:eastAsia="Arial,Times New Roman" w:hAnsi="Arial" w:cs="Arial"/>
        </w:rPr>
        <w:t>english</w:t>
      </w:r>
      <w:proofErr w:type="spellEnd"/>
      <w:r w:rsidR="00145046" w:rsidRPr="00F158A8">
        <w:rPr>
          <w:rFonts w:ascii="Arial" w:eastAsia="Arial,Times New Roman" w:hAnsi="Arial" w:cs="Arial"/>
        </w:rPr>
        <w:t xml:space="preserve">/physiotherapy) </w:t>
      </w:r>
      <w:r w:rsidR="00B05489" w:rsidRPr="00F158A8">
        <w:rPr>
          <w:rFonts w:ascii="Arial" w:eastAsia="Arial,Times New Roman" w:hAnsi="Arial" w:cs="Arial"/>
        </w:rPr>
        <w:t>or</w:t>
      </w:r>
      <w:r w:rsidR="00145046" w:rsidRPr="00F158A8">
        <w:rPr>
          <w:rFonts w:ascii="Arial" w:eastAsia="Arial,Times New Roman" w:hAnsi="Arial" w:cs="Arial"/>
        </w:rPr>
        <w:t xml:space="preserve"> </w:t>
      </w:r>
      <w:hyperlink r:id="rId24" w:history="1">
        <w:r w:rsidRPr="00F158A8">
          <w:rPr>
            <w:rStyle w:val="Hyperlink"/>
            <w:rFonts w:ascii="Arial" w:eastAsia="Arial,Times New Roman" w:hAnsi="Arial" w:cs="Arial"/>
          </w:rPr>
          <w:t>www.skodsborgfysioterapi.dk</w:t>
        </w:r>
      </w:hyperlink>
      <w:r w:rsidR="00145046" w:rsidRPr="00F158A8">
        <w:rPr>
          <w:rFonts w:ascii="Arial" w:eastAsia="Arial,Times New Roman" w:hAnsi="Arial" w:cs="Arial"/>
        </w:rPr>
        <w:t>.</w:t>
      </w:r>
    </w:p>
    <w:p w:rsidR="00AD5942" w:rsidRDefault="00AD5942" w:rsidP="00190840">
      <w:pPr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</w:rPr>
      </w:pPr>
      <w:r w:rsidRPr="00F158A8">
        <w:rPr>
          <w:rFonts w:ascii="Arial" w:eastAsia="Arial,Times New Roman" w:hAnsi="Arial" w:cs="Arial"/>
        </w:rPr>
        <w:t xml:space="preserve">European patients may, in confidence, contact Louise </w:t>
      </w:r>
      <w:proofErr w:type="spellStart"/>
      <w:r w:rsidRPr="00F158A8">
        <w:rPr>
          <w:rFonts w:ascii="Arial" w:eastAsia="Arial,Times New Roman" w:hAnsi="Arial" w:cs="Arial"/>
        </w:rPr>
        <w:t>Myklebust</w:t>
      </w:r>
      <w:proofErr w:type="spellEnd"/>
      <w:r w:rsidRPr="00F158A8">
        <w:rPr>
          <w:rFonts w:ascii="Arial" w:eastAsia="Arial,Times New Roman" w:hAnsi="Arial" w:cs="Arial"/>
        </w:rPr>
        <w:t xml:space="preserve"> at the </w:t>
      </w:r>
      <w:proofErr w:type="spellStart"/>
      <w:r w:rsidRPr="00F158A8">
        <w:rPr>
          <w:rFonts w:ascii="Arial" w:eastAsia="Arial,Times New Roman" w:hAnsi="Arial" w:cs="Arial"/>
        </w:rPr>
        <w:t>Skodsborg</w:t>
      </w:r>
      <w:proofErr w:type="spellEnd"/>
      <w:r w:rsidRPr="00F158A8">
        <w:rPr>
          <w:rFonts w:ascii="Arial" w:eastAsia="Arial,Times New Roman" w:hAnsi="Arial" w:cs="Arial"/>
        </w:rPr>
        <w:t xml:space="preserve"> </w:t>
      </w:r>
      <w:proofErr w:type="spellStart"/>
      <w:r w:rsidRPr="00F158A8">
        <w:rPr>
          <w:rFonts w:ascii="Arial" w:eastAsia="Arial,Times New Roman" w:hAnsi="Arial" w:cs="Arial"/>
        </w:rPr>
        <w:t>Fysioterapi</w:t>
      </w:r>
      <w:proofErr w:type="spellEnd"/>
      <w:r w:rsidRPr="00F158A8">
        <w:rPr>
          <w:rFonts w:ascii="Arial" w:eastAsia="Arial,Times New Roman" w:hAnsi="Arial" w:cs="Arial"/>
        </w:rPr>
        <w:t xml:space="preserve"> Clinic at </w:t>
      </w:r>
      <w:hyperlink r:id="rId25" w:history="1">
        <w:r w:rsidRPr="00F158A8">
          <w:rPr>
            <w:rStyle w:val="Hyperlink"/>
            <w:rFonts w:ascii="Arial" w:eastAsia="Arial,Times New Roman" w:hAnsi="Arial" w:cs="Arial"/>
          </w:rPr>
          <w:t>lmy@skodsborgfysioterapi.dk</w:t>
        </w:r>
      </w:hyperlink>
      <w:r w:rsidRPr="00F158A8">
        <w:rPr>
          <w:rFonts w:ascii="Arial" w:eastAsia="Arial,Times New Roman" w:hAnsi="Arial" w:cs="Arial"/>
        </w:rPr>
        <w:t xml:space="preserve"> or by telephone to +4545560030. </w:t>
      </w:r>
      <w:r w:rsidRPr="00F158A8">
        <w:rPr>
          <w:rFonts w:ascii="Arial" w:eastAsia="Times New Roman" w:hAnsi="Arial" w:cs="Arial"/>
        </w:rPr>
        <w:t xml:space="preserve">           </w:t>
      </w:r>
    </w:p>
    <w:p w:rsidR="00471603" w:rsidRDefault="00471603" w:rsidP="00190840">
      <w:pPr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</w:rPr>
      </w:pPr>
    </w:p>
    <w:p w:rsidR="00471603" w:rsidRDefault="00471603" w:rsidP="00F3471C">
      <w:pPr>
        <w:spacing w:after="0"/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Follow BalanceWear</w:t>
      </w:r>
    </w:p>
    <w:p w:rsidR="00471603" w:rsidRDefault="00F3471C" w:rsidP="00F3471C">
      <w:pPr>
        <w:spacing w:after="0"/>
        <w:jc w:val="center"/>
        <w:rPr>
          <w:rFonts w:ascii="Arial" w:hAnsi="Arial" w:cs="Arial"/>
          <w:color w:val="000000"/>
        </w:rPr>
      </w:pPr>
      <w:hyperlink r:id="rId26" w:history="1">
        <w:r w:rsidR="00471603" w:rsidRPr="00430FEC">
          <w:rPr>
            <w:rStyle w:val="Hyperlink"/>
            <w:rFonts w:ascii="Arial" w:hAnsi="Arial" w:cs="Arial"/>
          </w:rPr>
          <w:t>@Balance_Wear</w:t>
        </w:r>
      </w:hyperlink>
      <w:r w:rsidR="00471603">
        <w:rPr>
          <w:rFonts w:ascii="Arial" w:hAnsi="Arial" w:cs="Arial"/>
        </w:rPr>
        <w:br/>
      </w:r>
      <w:hyperlink r:id="rId27" w:history="1">
        <w:r w:rsidR="00471603" w:rsidRPr="00430FEC">
          <w:rPr>
            <w:rStyle w:val="Hyperlink"/>
            <w:rFonts w:ascii="Arial" w:hAnsi="Arial" w:cs="Arial"/>
          </w:rPr>
          <w:t>Youtube.com/motiontherapeutics</w:t>
        </w:r>
      </w:hyperlink>
    </w:p>
    <w:p w:rsidR="00471603" w:rsidRPr="00430FEC" w:rsidRDefault="00F3471C" w:rsidP="00F3471C">
      <w:pPr>
        <w:spacing w:after="0"/>
        <w:jc w:val="center"/>
        <w:rPr>
          <w:rFonts w:ascii="Arial" w:hAnsi="Arial" w:cs="Arial"/>
          <w:color w:val="000000"/>
        </w:rPr>
      </w:pPr>
      <w:hyperlink r:id="rId28" w:history="1">
        <w:r w:rsidR="00471603" w:rsidRPr="00430FEC">
          <w:rPr>
            <w:rStyle w:val="Hyperlink"/>
            <w:rFonts w:ascii="Arial" w:hAnsi="Arial" w:cs="Arial"/>
          </w:rPr>
          <w:t>Facebook.com/BalanceWear-Stabilizing-Garment</w:t>
        </w:r>
      </w:hyperlink>
      <w:r>
        <w:rPr>
          <w:rStyle w:val="Hyperlink"/>
          <w:rFonts w:ascii="Arial" w:hAnsi="Arial" w:cs="Arial"/>
        </w:rPr>
        <w:br/>
      </w:r>
      <w:bookmarkStart w:id="0" w:name="_GoBack"/>
      <w:bookmarkEnd w:id="0"/>
      <w:r>
        <w:rPr>
          <w:rFonts w:ascii="Arial" w:hAnsi="Arial" w:cs="Arial"/>
          <w:color w:val="000000"/>
        </w:rPr>
        <w:fldChar w:fldCharType="begin"/>
      </w:r>
      <w:r>
        <w:rPr>
          <w:rFonts w:ascii="Arial" w:hAnsi="Arial" w:cs="Arial"/>
          <w:color w:val="000000"/>
        </w:rPr>
        <w:instrText xml:space="preserve"> HYPERLINK "http://www.balancewear.wordpress.com" </w:instrText>
      </w:r>
      <w:r>
        <w:rPr>
          <w:rFonts w:ascii="Arial" w:hAnsi="Arial" w:cs="Arial"/>
          <w:color w:val="000000"/>
        </w:rPr>
      </w:r>
      <w:r>
        <w:rPr>
          <w:rFonts w:ascii="Arial" w:hAnsi="Arial" w:cs="Arial"/>
          <w:color w:val="000000"/>
        </w:rPr>
        <w:fldChar w:fldCharType="separate"/>
      </w:r>
      <w:r w:rsidRPr="00F3471C">
        <w:rPr>
          <w:rStyle w:val="Hyperlink"/>
          <w:rFonts w:ascii="Arial" w:hAnsi="Arial" w:cs="Arial"/>
        </w:rPr>
        <w:t>BalanceWear.wordpress.com</w:t>
      </w:r>
      <w:r>
        <w:rPr>
          <w:rFonts w:ascii="Arial" w:hAnsi="Arial" w:cs="Arial"/>
          <w:color w:val="000000"/>
        </w:rPr>
        <w:fldChar w:fldCharType="end"/>
      </w:r>
    </w:p>
    <w:p w:rsidR="00471603" w:rsidRPr="00F158A8" w:rsidRDefault="00471603" w:rsidP="00F3471C">
      <w:pPr>
        <w:spacing w:before="100" w:beforeAutospacing="1" w:after="100" w:afterAutospacing="1" w:line="240" w:lineRule="auto"/>
        <w:ind w:firstLine="720"/>
        <w:jc w:val="center"/>
        <w:rPr>
          <w:rFonts w:ascii="Arial" w:eastAsia="Times New Roman" w:hAnsi="Arial" w:cs="Arial"/>
        </w:rPr>
      </w:pPr>
    </w:p>
    <w:p w:rsidR="0006262A" w:rsidRPr="00F158A8" w:rsidRDefault="00AD5942" w:rsidP="00AD5942">
      <w:pPr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</w:rPr>
      </w:pPr>
      <w:r w:rsidRPr="00F158A8">
        <w:rPr>
          <w:rFonts w:ascii="Arial" w:eastAsia="Times New Roman" w:hAnsi="Arial" w:cs="Arial"/>
        </w:rPr>
        <w:t xml:space="preserve">                        </w:t>
      </w:r>
      <w:r w:rsidR="00145046" w:rsidRPr="00F158A8">
        <w:rPr>
          <w:rFonts w:ascii="Arial" w:eastAsia="Times New Roman" w:hAnsi="Arial" w:cs="Arial"/>
        </w:rPr>
        <w:t>________________________________________</w:t>
      </w:r>
    </w:p>
    <w:sectPr w:rsidR="0006262A" w:rsidRPr="00F158A8" w:rsidSect="00190840">
      <w:pgSz w:w="12240" w:h="15840"/>
      <w:pgMar w:top="1008" w:right="864" w:bottom="1008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,Times New 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842D8"/>
    <w:multiLevelType w:val="multilevel"/>
    <w:tmpl w:val="5394E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BE03A6"/>
    <w:multiLevelType w:val="multilevel"/>
    <w:tmpl w:val="61E61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46736F"/>
    <w:multiLevelType w:val="multilevel"/>
    <w:tmpl w:val="867A9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7A8"/>
    <w:rsid w:val="00035E8A"/>
    <w:rsid w:val="00036E73"/>
    <w:rsid w:val="0004715E"/>
    <w:rsid w:val="00050DE8"/>
    <w:rsid w:val="0006262A"/>
    <w:rsid w:val="000A6336"/>
    <w:rsid w:val="000B639B"/>
    <w:rsid w:val="000C65E7"/>
    <w:rsid w:val="0012214A"/>
    <w:rsid w:val="00145046"/>
    <w:rsid w:val="00187BA0"/>
    <w:rsid w:val="00190840"/>
    <w:rsid w:val="001B44DF"/>
    <w:rsid w:val="002B3985"/>
    <w:rsid w:val="002E29E3"/>
    <w:rsid w:val="002E7919"/>
    <w:rsid w:val="0033590B"/>
    <w:rsid w:val="00343D4D"/>
    <w:rsid w:val="00350F8D"/>
    <w:rsid w:val="003B3C6F"/>
    <w:rsid w:val="004042F7"/>
    <w:rsid w:val="00412CA1"/>
    <w:rsid w:val="004239CE"/>
    <w:rsid w:val="00423EAB"/>
    <w:rsid w:val="00430FEC"/>
    <w:rsid w:val="00454071"/>
    <w:rsid w:val="00471603"/>
    <w:rsid w:val="00483BDC"/>
    <w:rsid w:val="004A2674"/>
    <w:rsid w:val="004D1DC2"/>
    <w:rsid w:val="004E3B4A"/>
    <w:rsid w:val="004E6AF8"/>
    <w:rsid w:val="004F75DA"/>
    <w:rsid w:val="00521D9B"/>
    <w:rsid w:val="00521DAE"/>
    <w:rsid w:val="00525230"/>
    <w:rsid w:val="00532E1A"/>
    <w:rsid w:val="00551F81"/>
    <w:rsid w:val="005704CA"/>
    <w:rsid w:val="0058547B"/>
    <w:rsid w:val="005A7503"/>
    <w:rsid w:val="005C0220"/>
    <w:rsid w:val="005D7F89"/>
    <w:rsid w:val="005E698C"/>
    <w:rsid w:val="005F0D00"/>
    <w:rsid w:val="00600EFA"/>
    <w:rsid w:val="00601FD2"/>
    <w:rsid w:val="006129FD"/>
    <w:rsid w:val="0062039B"/>
    <w:rsid w:val="0068171B"/>
    <w:rsid w:val="00687BF4"/>
    <w:rsid w:val="006B1F7C"/>
    <w:rsid w:val="006B2CBB"/>
    <w:rsid w:val="006F14B6"/>
    <w:rsid w:val="006F4A4A"/>
    <w:rsid w:val="0074334F"/>
    <w:rsid w:val="00766AF0"/>
    <w:rsid w:val="00780231"/>
    <w:rsid w:val="007878A4"/>
    <w:rsid w:val="0079498F"/>
    <w:rsid w:val="00797C66"/>
    <w:rsid w:val="00797FEC"/>
    <w:rsid w:val="007A4E71"/>
    <w:rsid w:val="0082434F"/>
    <w:rsid w:val="0083046F"/>
    <w:rsid w:val="00874EB3"/>
    <w:rsid w:val="008817FD"/>
    <w:rsid w:val="008A09AF"/>
    <w:rsid w:val="008A1B3E"/>
    <w:rsid w:val="008B67A8"/>
    <w:rsid w:val="00902A4F"/>
    <w:rsid w:val="00945268"/>
    <w:rsid w:val="009573AC"/>
    <w:rsid w:val="0098187B"/>
    <w:rsid w:val="009A26A1"/>
    <w:rsid w:val="00A4337C"/>
    <w:rsid w:val="00A45A73"/>
    <w:rsid w:val="00A51923"/>
    <w:rsid w:val="00A6255F"/>
    <w:rsid w:val="00A8623E"/>
    <w:rsid w:val="00AD5942"/>
    <w:rsid w:val="00AE233A"/>
    <w:rsid w:val="00B05489"/>
    <w:rsid w:val="00B0635F"/>
    <w:rsid w:val="00B66CE8"/>
    <w:rsid w:val="00B72B19"/>
    <w:rsid w:val="00B83D68"/>
    <w:rsid w:val="00B86824"/>
    <w:rsid w:val="00BA19D1"/>
    <w:rsid w:val="00C03356"/>
    <w:rsid w:val="00C260F8"/>
    <w:rsid w:val="00C536F1"/>
    <w:rsid w:val="00C7000F"/>
    <w:rsid w:val="00C85990"/>
    <w:rsid w:val="00CB4906"/>
    <w:rsid w:val="00CC6C82"/>
    <w:rsid w:val="00CD528B"/>
    <w:rsid w:val="00CE0D81"/>
    <w:rsid w:val="00CE4E63"/>
    <w:rsid w:val="00CF7CAE"/>
    <w:rsid w:val="00D10884"/>
    <w:rsid w:val="00D14FFF"/>
    <w:rsid w:val="00D577FF"/>
    <w:rsid w:val="00D67B00"/>
    <w:rsid w:val="00D90843"/>
    <w:rsid w:val="00D9337F"/>
    <w:rsid w:val="00DA7EA2"/>
    <w:rsid w:val="00DC2186"/>
    <w:rsid w:val="00E76565"/>
    <w:rsid w:val="00E9164A"/>
    <w:rsid w:val="00EA7366"/>
    <w:rsid w:val="00EA776C"/>
    <w:rsid w:val="00F158A8"/>
    <w:rsid w:val="00F3471C"/>
    <w:rsid w:val="00F43541"/>
    <w:rsid w:val="00F45055"/>
    <w:rsid w:val="00F64501"/>
    <w:rsid w:val="00F83894"/>
    <w:rsid w:val="00F94FB1"/>
    <w:rsid w:val="409B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22920"/>
  <w15:docId w15:val="{38CE2E4E-3D13-4A8C-A0A2-208185D0E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67A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B67A8"/>
    <w:rPr>
      <w:i/>
      <w:iCs/>
    </w:rPr>
  </w:style>
  <w:style w:type="paragraph" w:customStyle="1" w:styleId="featurebody1">
    <w:name w:val="featurebody1"/>
    <w:basedOn w:val="Normal"/>
    <w:rsid w:val="004D1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">
    <w:name w:val="st"/>
    <w:basedOn w:val="DefaultParagraphFont"/>
    <w:rsid w:val="004239CE"/>
  </w:style>
  <w:style w:type="paragraph" w:styleId="NormalWeb">
    <w:name w:val="Normal (Web)"/>
    <w:basedOn w:val="Normal"/>
    <w:uiPriority w:val="99"/>
    <w:semiHidden/>
    <w:unhideWhenUsed/>
    <w:rsid w:val="00797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45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501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66CE8"/>
    <w:pPr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66CE8"/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B490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8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50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7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BalanceWear-Stabilizing-Garment-127437677280484/" TargetMode="External"/><Relationship Id="rId13" Type="http://schemas.openxmlformats.org/officeDocument/2006/relationships/hyperlink" Target="http://issuu.com/nmssnorcal/docs/mscx_summer_2015_web/1?e=10238247/13343296" TargetMode="External"/><Relationship Id="rId18" Type="http://schemas.openxmlformats.org/officeDocument/2006/relationships/hyperlink" Target="http://www.motiontherapeutics.com/" TargetMode="External"/><Relationship Id="rId26" Type="http://schemas.openxmlformats.org/officeDocument/2006/relationships/hyperlink" Target="http://www.twitter.com/balance_wear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unbouncepages.com/balancewear/" TargetMode="External"/><Relationship Id="rId7" Type="http://schemas.openxmlformats.org/officeDocument/2006/relationships/hyperlink" Target="https://www.youtube.com/user/motiontherapeutics" TargetMode="External"/><Relationship Id="rId12" Type="http://schemas.openxmlformats.org/officeDocument/2006/relationships/hyperlink" Target="http://www.balancewear.com" TargetMode="External"/><Relationship Id="rId17" Type="http://schemas.openxmlformats.org/officeDocument/2006/relationships/hyperlink" Target="http://www.motiontherapeutics.com/" TargetMode="External"/><Relationship Id="rId25" Type="http://schemas.openxmlformats.org/officeDocument/2006/relationships/hyperlink" Target="mailto:lmy@skodsborgfysioterapi.dk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motiontherapeutics.com/" TargetMode="External"/><Relationship Id="rId20" Type="http://schemas.openxmlformats.org/officeDocument/2006/relationships/hyperlink" Target="http://unbouncepages.com/balancewear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twitter.com/balance_wear" TargetMode="External"/><Relationship Id="rId11" Type="http://schemas.openxmlformats.org/officeDocument/2006/relationships/hyperlink" Target="http://www.balancewear.com" TargetMode="External"/><Relationship Id="rId24" Type="http://schemas.openxmlformats.org/officeDocument/2006/relationships/hyperlink" Target="http://www.skodsborgfysioterapi.dk" TargetMode="External"/><Relationship Id="rId5" Type="http://schemas.openxmlformats.org/officeDocument/2006/relationships/hyperlink" Target="mailto:Kathy@scottconnect.com" TargetMode="External"/><Relationship Id="rId15" Type="http://schemas.openxmlformats.org/officeDocument/2006/relationships/hyperlink" Target="http://www.motiontherapeutics.com/" TargetMode="External"/><Relationship Id="rId23" Type="http://schemas.openxmlformats.org/officeDocument/2006/relationships/hyperlink" Target="http://www.skodsborg.dk" TargetMode="External"/><Relationship Id="rId28" Type="http://schemas.openxmlformats.org/officeDocument/2006/relationships/hyperlink" Target="https://www.facebook.com/BalanceWear-Stabilizing-Garment-127437677280484/" TargetMode="External"/><Relationship Id="rId10" Type="http://schemas.openxmlformats.org/officeDocument/2006/relationships/hyperlink" Target="http://www.motiontherapeutics.com/medical-professionals/research/" TargetMode="External"/><Relationship Id="rId19" Type="http://schemas.openxmlformats.org/officeDocument/2006/relationships/hyperlink" Target="http://www.motiontherapeutic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alancewear.wordpress.com" TargetMode="External"/><Relationship Id="rId14" Type="http://schemas.openxmlformats.org/officeDocument/2006/relationships/hyperlink" Target="http://www.motiontherapeutics.com/" TargetMode="External"/><Relationship Id="rId22" Type="http://schemas.openxmlformats.org/officeDocument/2006/relationships/hyperlink" Target="http://www.motiontherapeutics.com/" TargetMode="External"/><Relationship Id="rId27" Type="http://schemas.openxmlformats.org/officeDocument/2006/relationships/hyperlink" Target="https://www.youtube.com/user/motiontherapeutics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886</Words>
  <Characters>5054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focp</dc:creator>
  <cp:lastModifiedBy>mz</cp:lastModifiedBy>
  <cp:revision>6</cp:revision>
  <cp:lastPrinted>2012-04-25T03:17:00Z</cp:lastPrinted>
  <dcterms:created xsi:type="dcterms:W3CDTF">2015-12-02T16:27:00Z</dcterms:created>
  <dcterms:modified xsi:type="dcterms:W3CDTF">2015-12-02T16:58:00Z</dcterms:modified>
</cp:coreProperties>
</file>