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D4832F" w14:textId="77777777" w:rsidR="001D5646" w:rsidRPr="001D5646" w:rsidRDefault="001D5646" w:rsidP="001D5646">
      <w:pPr>
        <w:jc w:val="center"/>
        <w:rPr>
          <w:rFonts w:ascii="Calibri" w:eastAsia="Calibri" w:hAnsi="Calibri" w:cs="Calibri"/>
          <w:b/>
          <w:sz w:val="28"/>
          <w:szCs w:val="28"/>
        </w:rPr>
      </w:pPr>
      <w:bookmarkStart w:id="0" w:name="_GoBack"/>
      <w:bookmarkEnd w:id="0"/>
      <w:r>
        <w:rPr>
          <w:rFonts w:ascii="Calibri" w:eastAsia="Calibri" w:hAnsi="Calibri" w:cs="Calibri"/>
          <w:b/>
          <w:noProof/>
          <w:color w:val="333333"/>
          <w:sz w:val="28"/>
          <w:szCs w:val="28"/>
        </w:rPr>
        <w:drawing>
          <wp:anchor distT="0" distB="0" distL="0" distR="0" simplePos="0" relativeHeight="251659264" behindDoc="0" locked="0" layoutInCell="1" allowOverlap="0" wp14:anchorId="17F9A45C" wp14:editId="5F231398">
            <wp:simplePos x="0" y="0"/>
            <wp:positionH relativeFrom="column">
              <wp:align>left</wp:align>
            </wp:positionH>
            <wp:positionV relativeFrom="line">
              <wp:posOffset>121285</wp:posOffset>
            </wp:positionV>
            <wp:extent cx="1838325" cy="631190"/>
            <wp:effectExtent l="0" t="0" r="9525" b="0"/>
            <wp:wrapSquare wrapText="bothSides"/>
            <wp:docPr id="9" name="Picture 9" descr="https://www.cfa.com/eweb/images/sitelook/cfalogo.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cfa.com/eweb/images/sitelook/cfalogo.gif">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38325" cy="631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D5646">
        <w:rPr>
          <w:rFonts w:ascii="Calibri" w:eastAsia="Calibri" w:hAnsi="Calibri" w:cs="Calibri"/>
          <w:b/>
          <w:sz w:val="28"/>
          <w:szCs w:val="28"/>
        </w:rPr>
        <w:t xml:space="preserve">Commercial Finance Association </w:t>
      </w:r>
      <w:hyperlink r:id="rId9" w:history="1"/>
      <w:r w:rsidRPr="001D5646">
        <w:rPr>
          <w:rFonts w:ascii="Calibri" w:eastAsia="Calibri" w:hAnsi="Calibri" w:cs="Calibri"/>
          <w:b/>
          <w:color w:val="333333"/>
          <w:sz w:val="28"/>
          <w:szCs w:val="28"/>
        </w:rPr>
        <w:t>Florida Chapter</w:t>
      </w:r>
    </w:p>
    <w:p w14:paraId="0CB99218" w14:textId="77777777" w:rsidR="001D5646" w:rsidRPr="001D5646" w:rsidRDefault="001D5646" w:rsidP="001D5646">
      <w:pPr>
        <w:jc w:val="center"/>
        <w:rPr>
          <w:rFonts w:ascii="Calibri" w:eastAsia="Calibri" w:hAnsi="Calibri" w:cs="Times New Roman"/>
          <w:b/>
        </w:rPr>
      </w:pPr>
      <w:r w:rsidRPr="001D5646">
        <w:rPr>
          <w:rFonts w:ascii="Calibri" w:eastAsia="Calibri" w:hAnsi="Calibri" w:cs="Times New Roman"/>
          <w:b/>
        </w:rPr>
        <w:t>Presents</w:t>
      </w:r>
    </w:p>
    <w:p w14:paraId="46266B79" w14:textId="77777777" w:rsidR="001D5646" w:rsidRPr="001D5646" w:rsidRDefault="004252DB" w:rsidP="001D5646">
      <w:pPr>
        <w:jc w:val="center"/>
        <w:rPr>
          <w:rFonts w:ascii="Calibri" w:eastAsia="Calibri" w:hAnsi="Calibri" w:cs="Times New Roman"/>
          <w:b/>
          <w:color w:val="FF0000"/>
        </w:rPr>
      </w:pPr>
      <w:r>
        <w:rPr>
          <w:rFonts w:ascii="Calibri" w:eastAsia="Calibri" w:hAnsi="Calibri" w:cs="Times New Roman"/>
          <w:b/>
          <w:color w:val="FF0000"/>
        </w:rPr>
        <w:t xml:space="preserve">Wednesday March 16, 2016 </w:t>
      </w:r>
      <w:r w:rsidR="001D5646" w:rsidRPr="001D5646">
        <w:rPr>
          <w:rFonts w:ascii="Calibri" w:eastAsia="Calibri" w:hAnsi="Calibri" w:cs="Times New Roman"/>
          <w:b/>
          <w:color w:val="FF0000"/>
        </w:rPr>
        <w:t xml:space="preserve">(registration 11:30am) </w:t>
      </w:r>
    </w:p>
    <w:p w14:paraId="4AF5E91B" w14:textId="77777777" w:rsidR="001D5646" w:rsidRPr="001D5646" w:rsidRDefault="001D5646" w:rsidP="001D5646">
      <w:pPr>
        <w:spacing w:after="0" w:line="240" w:lineRule="auto"/>
        <w:jc w:val="center"/>
        <w:rPr>
          <w:rFonts w:ascii="Calibri" w:eastAsia="Calibri" w:hAnsi="Calibri" w:cs="Times New Roman"/>
          <w:b/>
          <w:color w:val="FF0000"/>
        </w:rPr>
      </w:pPr>
      <w:r w:rsidRPr="001D5646">
        <w:rPr>
          <w:rFonts w:ascii="Calibri" w:eastAsia="Calibri" w:hAnsi="Calibri" w:cs="Times New Roman"/>
          <w:b/>
          <w:color w:val="FF0000"/>
        </w:rPr>
        <w:t>Ft. Lauderdale Yacht Club</w:t>
      </w:r>
      <w:r w:rsidR="000501B8">
        <w:rPr>
          <w:rFonts w:ascii="Calibri" w:eastAsia="Calibri" w:hAnsi="Calibri" w:cs="Times New Roman"/>
          <w:b/>
          <w:color w:val="FF0000"/>
        </w:rPr>
        <w:t>; CFA members $45, non-members $60</w:t>
      </w:r>
    </w:p>
    <w:p w14:paraId="56FC9D14" w14:textId="77777777" w:rsidR="001D5646" w:rsidRPr="001D5646" w:rsidRDefault="001D5646" w:rsidP="001D5646">
      <w:pPr>
        <w:spacing w:after="0" w:line="240" w:lineRule="auto"/>
        <w:jc w:val="center"/>
        <w:rPr>
          <w:rFonts w:ascii="Calibri" w:eastAsia="Calibri" w:hAnsi="Calibri" w:cs="Times New Roman"/>
          <w:b/>
        </w:rPr>
      </w:pPr>
      <w:r w:rsidRPr="001D5646">
        <w:rPr>
          <w:rFonts w:ascii="Calibri" w:eastAsia="Calibri" w:hAnsi="Calibri" w:cs="Times New Roman"/>
          <w:b/>
        </w:rPr>
        <w:t xml:space="preserve">Early registration </w:t>
      </w:r>
      <w:r w:rsidR="000811A6" w:rsidRPr="000811A6">
        <w:rPr>
          <w:rFonts w:ascii="Calibri" w:eastAsia="Calibri" w:hAnsi="Calibri" w:cs="Times New Roman"/>
          <w:b/>
        </w:rPr>
        <w:t>end</w:t>
      </w:r>
      <w:r w:rsidR="00123516">
        <w:rPr>
          <w:rFonts w:ascii="Calibri" w:eastAsia="Calibri" w:hAnsi="Calibri" w:cs="Times New Roman"/>
          <w:b/>
        </w:rPr>
        <w:t>s</w:t>
      </w:r>
      <w:r w:rsidR="000811A6" w:rsidRPr="000811A6">
        <w:rPr>
          <w:rFonts w:ascii="Calibri" w:eastAsia="Calibri" w:hAnsi="Calibri" w:cs="Times New Roman"/>
          <w:b/>
        </w:rPr>
        <w:t xml:space="preserve"> March 9</w:t>
      </w:r>
      <w:r w:rsidRPr="001D5646">
        <w:rPr>
          <w:rFonts w:ascii="Calibri" w:eastAsia="Calibri" w:hAnsi="Calibri" w:cs="Times New Roman"/>
          <w:b/>
        </w:rPr>
        <w:t xml:space="preserve"> close of business. L</w:t>
      </w:r>
      <w:r w:rsidR="000501B8">
        <w:rPr>
          <w:rFonts w:ascii="Calibri" w:eastAsia="Calibri" w:hAnsi="Calibri" w:cs="Times New Roman"/>
          <w:b/>
        </w:rPr>
        <w:t>ate registration fee is plus $15</w:t>
      </w:r>
    </w:p>
    <w:p w14:paraId="3422F42A" w14:textId="77777777" w:rsidR="001D5646" w:rsidRPr="000811A6" w:rsidRDefault="001D5646" w:rsidP="001D5646">
      <w:pPr>
        <w:spacing w:after="0" w:line="240" w:lineRule="auto"/>
        <w:jc w:val="center"/>
        <w:rPr>
          <w:rFonts w:ascii="Calibri" w:eastAsia="Calibri" w:hAnsi="Calibri" w:cs="Times New Roman"/>
          <w:b/>
        </w:rPr>
      </w:pPr>
      <w:r w:rsidRPr="001D5646">
        <w:rPr>
          <w:rFonts w:ascii="Calibri" w:eastAsia="Calibri" w:hAnsi="Calibri" w:cs="Times New Roman"/>
          <w:b/>
        </w:rPr>
        <w:t>All ACG and TMA members and guests are cordially invited</w:t>
      </w:r>
    </w:p>
    <w:p w14:paraId="3BFDB850" w14:textId="77777777" w:rsidR="000811A6" w:rsidRPr="001D5646" w:rsidRDefault="000811A6" w:rsidP="001D5646">
      <w:pPr>
        <w:spacing w:after="0" w:line="240" w:lineRule="auto"/>
        <w:jc w:val="center"/>
        <w:rPr>
          <w:rFonts w:ascii="Calibri" w:eastAsia="Calibri" w:hAnsi="Calibri" w:cs="Times New Roman"/>
          <w:b/>
          <w:color w:val="FF0000"/>
        </w:rPr>
      </w:pPr>
      <w:r>
        <w:rPr>
          <w:rFonts w:ascii="Calibri" w:eastAsia="Calibri" w:hAnsi="Calibri" w:cs="Times New Roman"/>
          <w:b/>
          <w:color w:val="FF0000"/>
        </w:rPr>
        <w:t>Event sponsorship $175 (includes two admissions)</w:t>
      </w:r>
    </w:p>
    <w:p w14:paraId="0F94B2BA" w14:textId="77777777" w:rsidR="001D5646" w:rsidRPr="001D5646" w:rsidRDefault="004C5309" w:rsidP="001D5646">
      <w:pPr>
        <w:spacing w:after="0" w:line="240" w:lineRule="auto"/>
        <w:jc w:val="center"/>
        <w:rPr>
          <w:rFonts w:ascii="Calibri" w:eastAsia="Calibri" w:hAnsi="Calibri" w:cs="Times New Roman"/>
          <w:b/>
          <w:color w:val="FF0000"/>
          <w:u w:val="single"/>
        </w:rPr>
      </w:pPr>
      <w:r>
        <w:rPr>
          <w:rFonts w:ascii="Calibri" w:eastAsia="Calibri" w:hAnsi="Calibri" w:cs="Times New Roman"/>
          <w:b/>
          <w:color w:val="FF0000"/>
          <w:u w:val="single"/>
        </w:rPr>
        <w:t>Registration at http://cfa.connectedcommunity.org/floridachapter</w:t>
      </w:r>
    </w:p>
    <w:p w14:paraId="56993EFE" w14:textId="77777777" w:rsidR="001D5646" w:rsidRPr="001D5646" w:rsidRDefault="004252DB" w:rsidP="001D5646">
      <w:pPr>
        <w:spacing w:after="0" w:line="240" w:lineRule="auto"/>
        <w:jc w:val="center"/>
        <w:rPr>
          <w:rFonts w:ascii="Calibri" w:eastAsia="Times New Roman" w:hAnsi="Calibri" w:cs="Calibri"/>
          <w:b/>
          <w:color w:val="000000"/>
          <w:sz w:val="48"/>
          <w:szCs w:val="48"/>
        </w:rPr>
      </w:pPr>
      <w:r>
        <w:rPr>
          <w:rFonts w:ascii="Calibri" w:eastAsia="Times New Roman" w:hAnsi="Calibri" w:cs="Calibri"/>
          <w:b/>
          <w:color w:val="000000"/>
          <w:sz w:val="48"/>
          <w:szCs w:val="48"/>
        </w:rPr>
        <w:t>The Retail Industry - Change</w:t>
      </w:r>
      <w:r w:rsidR="001D5646" w:rsidRPr="001D5646">
        <w:rPr>
          <w:rFonts w:ascii="Calibri" w:eastAsia="Times New Roman" w:hAnsi="Calibri" w:cs="Calibri"/>
          <w:b/>
          <w:color w:val="000000"/>
          <w:sz w:val="48"/>
          <w:szCs w:val="48"/>
        </w:rPr>
        <w:t>, Technol</w:t>
      </w:r>
      <w:r>
        <w:rPr>
          <w:rFonts w:ascii="Calibri" w:eastAsia="Times New Roman" w:hAnsi="Calibri" w:cs="Calibri"/>
          <w:b/>
          <w:color w:val="000000"/>
          <w:sz w:val="48"/>
          <w:szCs w:val="48"/>
        </w:rPr>
        <w:t xml:space="preserve">ogy, </w:t>
      </w:r>
      <w:r w:rsidR="000905BF">
        <w:rPr>
          <w:rFonts w:ascii="Calibri" w:eastAsia="Times New Roman" w:hAnsi="Calibri" w:cs="Calibri"/>
          <w:b/>
          <w:color w:val="000000"/>
          <w:sz w:val="48"/>
          <w:szCs w:val="48"/>
        </w:rPr>
        <w:t xml:space="preserve">Marketing </w:t>
      </w:r>
      <w:r>
        <w:rPr>
          <w:rFonts w:ascii="Calibri" w:eastAsia="Times New Roman" w:hAnsi="Calibri" w:cs="Calibri"/>
          <w:b/>
          <w:color w:val="000000"/>
          <w:sz w:val="48"/>
          <w:szCs w:val="48"/>
        </w:rPr>
        <w:t>and Consolidation</w:t>
      </w:r>
    </w:p>
    <w:p w14:paraId="501283AB" w14:textId="77777777" w:rsidR="001D5646" w:rsidRPr="001D5646" w:rsidRDefault="001D5646" w:rsidP="001D5646">
      <w:pPr>
        <w:spacing w:after="0" w:line="240" w:lineRule="auto"/>
        <w:jc w:val="center"/>
        <w:rPr>
          <w:rFonts w:ascii="Calibri" w:eastAsia="Times New Roman" w:hAnsi="Calibri" w:cs="Calibri"/>
          <w:color w:val="000000"/>
        </w:rPr>
      </w:pPr>
    </w:p>
    <w:p w14:paraId="71521873" w14:textId="0291E124" w:rsidR="001D5646" w:rsidRPr="001D5646" w:rsidRDefault="001D5646" w:rsidP="001D5646">
      <w:pPr>
        <w:spacing w:after="0" w:line="240" w:lineRule="auto"/>
        <w:jc w:val="center"/>
        <w:rPr>
          <w:rFonts w:ascii="Calibri" w:eastAsia="Times New Roman" w:hAnsi="Calibri" w:cs="Calibri"/>
          <w:b/>
          <w:color w:val="000000"/>
          <w:sz w:val="28"/>
          <w:szCs w:val="28"/>
        </w:rPr>
      </w:pPr>
      <w:r w:rsidRPr="001D5646">
        <w:rPr>
          <w:rFonts w:ascii="Calibri" w:eastAsia="Times New Roman" w:hAnsi="Calibri" w:cs="Calibri"/>
          <w:b/>
          <w:color w:val="000000"/>
          <w:sz w:val="28"/>
          <w:szCs w:val="28"/>
        </w:rPr>
        <w:t>Learn how the dynamics have changed, the strategies have changed, the technology (including mobile) has changed and so to</w:t>
      </w:r>
      <w:r w:rsidR="0009767E">
        <w:rPr>
          <w:rFonts w:ascii="Calibri" w:eastAsia="Times New Roman" w:hAnsi="Calibri" w:cs="Calibri"/>
          <w:b/>
          <w:color w:val="000000"/>
          <w:sz w:val="28"/>
          <w:szCs w:val="28"/>
        </w:rPr>
        <w:t>o</w:t>
      </w:r>
      <w:r w:rsidRPr="001D5646">
        <w:rPr>
          <w:rFonts w:ascii="Calibri" w:eastAsia="Times New Roman" w:hAnsi="Calibri" w:cs="Calibri"/>
          <w:b/>
          <w:color w:val="000000"/>
          <w:sz w:val="28"/>
          <w:szCs w:val="28"/>
        </w:rPr>
        <w:t xml:space="preserve"> have winners and losers. What’s next?</w:t>
      </w:r>
    </w:p>
    <w:p w14:paraId="7580F21A" w14:textId="77777777" w:rsidR="001D5646" w:rsidRPr="001D5646" w:rsidRDefault="001D5646" w:rsidP="001D5646">
      <w:pPr>
        <w:spacing w:after="0" w:line="240" w:lineRule="auto"/>
        <w:jc w:val="center"/>
        <w:rPr>
          <w:rFonts w:ascii="Calibri" w:eastAsia="Times New Roman" w:hAnsi="Calibri" w:cs="Calibri"/>
          <w:color w:val="000000"/>
        </w:rPr>
      </w:pPr>
    </w:p>
    <w:p w14:paraId="6ED4D93C" w14:textId="77777777" w:rsidR="001D5646" w:rsidRPr="001D5646" w:rsidRDefault="001D5646" w:rsidP="001D5646">
      <w:pPr>
        <w:rPr>
          <w:rFonts w:ascii="Calibri" w:eastAsia="Calibri" w:hAnsi="Calibri" w:cs="Times New Roman"/>
          <w:b/>
        </w:rPr>
      </w:pPr>
      <w:r w:rsidRPr="001D5646">
        <w:rPr>
          <w:rFonts w:ascii="Calibri" w:eastAsia="Calibri" w:hAnsi="Calibri" w:cs="Times New Roman"/>
          <w:b/>
        </w:rPr>
        <w:t>Panelists:</w:t>
      </w:r>
    </w:p>
    <w:tbl>
      <w:tblPr>
        <w:tblW w:w="12480" w:type="dxa"/>
        <w:tblInd w:w="93" w:type="dxa"/>
        <w:tblLook w:val="04A0" w:firstRow="1" w:lastRow="0" w:firstColumn="1" w:lastColumn="0" w:noHBand="0" w:noVBand="1"/>
      </w:tblPr>
      <w:tblGrid>
        <w:gridCol w:w="11520"/>
        <w:gridCol w:w="960"/>
      </w:tblGrid>
      <w:tr w:rsidR="001D5646" w:rsidRPr="001D5646" w14:paraId="38C90201" w14:textId="77777777" w:rsidTr="00650386">
        <w:trPr>
          <w:trHeight w:val="300"/>
        </w:trPr>
        <w:tc>
          <w:tcPr>
            <w:tcW w:w="11520" w:type="dxa"/>
            <w:tcBorders>
              <w:top w:val="nil"/>
              <w:left w:val="nil"/>
              <w:bottom w:val="nil"/>
              <w:right w:val="nil"/>
            </w:tcBorders>
            <w:shd w:val="clear" w:color="auto" w:fill="auto"/>
            <w:noWrap/>
            <w:vAlign w:val="bottom"/>
            <w:hideMark/>
          </w:tcPr>
          <w:p w14:paraId="769ED47F" w14:textId="77777777" w:rsidR="001D5646" w:rsidRPr="001D5646" w:rsidRDefault="001D5646" w:rsidP="001D5646">
            <w:pPr>
              <w:spacing w:after="0" w:line="240" w:lineRule="auto"/>
              <w:rPr>
                <w:rFonts w:ascii="Calibri" w:eastAsia="Times New Roman" w:hAnsi="Calibri" w:cs="Calibri"/>
                <w:color w:val="000000"/>
              </w:rPr>
            </w:pPr>
            <w:r w:rsidRPr="001D5646">
              <w:rPr>
                <w:rFonts w:ascii="Calibri" w:eastAsia="Times New Roman" w:hAnsi="Calibri" w:cs="Calibri"/>
                <w:color w:val="000000"/>
              </w:rPr>
              <w:t>Paula Rosenblum, Retail Systems Research</w:t>
            </w:r>
          </w:p>
          <w:p w14:paraId="464AF629" w14:textId="77777777" w:rsidR="001D5646" w:rsidRPr="001D5646" w:rsidRDefault="001D5646" w:rsidP="001D5646">
            <w:pPr>
              <w:spacing w:after="0" w:line="240" w:lineRule="auto"/>
              <w:rPr>
                <w:rFonts w:ascii="Calibri" w:eastAsia="Times New Roman" w:hAnsi="Calibri" w:cs="Calibri"/>
                <w:color w:val="000000"/>
              </w:rPr>
            </w:pPr>
            <w:r>
              <w:rPr>
                <w:rFonts w:ascii="Calibri" w:eastAsia="Times New Roman" w:hAnsi="Calibri" w:cs="Calibri"/>
                <w:color w:val="000000"/>
              </w:rPr>
              <w:t>Andy Moser, Co-head Retail and Consumer Products ABL, Monroe Capital LLC</w:t>
            </w:r>
          </w:p>
          <w:p w14:paraId="44D25DA2" w14:textId="77777777" w:rsidR="001D5646" w:rsidRDefault="004252DB" w:rsidP="001D5646">
            <w:pPr>
              <w:spacing w:after="0" w:line="240" w:lineRule="auto"/>
              <w:rPr>
                <w:rFonts w:ascii="Calibri" w:eastAsia="Times New Roman" w:hAnsi="Calibri" w:cs="Calibri"/>
                <w:color w:val="000000"/>
              </w:rPr>
            </w:pPr>
            <w:r>
              <w:rPr>
                <w:rFonts w:ascii="Calibri" w:eastAsia="Times New Roman" w:hAnsi="Calibri" w:cs="Calibri"/>
                <w:color w:val="000000"/>
              </w:rPr>
              <w:t>Derek McDowell, Managing Partner, Boyne Capital</w:t>
            </w:r>
          </w:p>
          <w:p w14:paraId="555EE86A" w14:textId="77777777" w:rsidR="004252DB" w:rsidRDefault="004252DB" w:rsidP="001D5646">
            <w:pPr>
              <w:spacing w:after="0" w:line="240" w:lineRule="auto"/>
              <w:rPr>
                <w:rFonts w:ascii="Calibri" w:eastAsia="Times New Roman" w:hAnsi="Calibri" w:cs="Calibri"/>
                <w:color w:val="000000"/>
              </w:rPr>
            </w:pPr>
            <w:r>
              <w:rPr>
                <w:rFonts w:ascii="Calibri" w:eastAsia="Times New Roman" w:hAnsi="Calibri" w:cs="Calibri"/>
                <w:color w:val="000000"/>
              </w:rPr>
              <w:t>Steven Zuckerman, Managing Director, Farlie Turner &amp; Co.</w:t>
            </w:r>
          </w:p>
          <w:p w14:paraId="35071F2C" w14:textId="77777777" w:rsidR="004252DB" w:rsidRDefault="004252DB" w:rsidP="001D5646">
            <w:pPr>
              <w:spacing w:after="0" w:line="240" w:lineRule="auto"/>
              <w:rPr>
                <w:rFonts w:ascii="Calibri" w:eastAsia="Times New Roman" w:hAnsi="Calibri" w:cs="Calibri"/>
                <w:color w:val="000000"/>
              </w:rPr>
            </w:pPr>
            <w:r>
              <w:rPr>
                <w:rFonts w:ascii="Calibri" w:eastAsia="Times New Roman" w:hAnsi="Calibri" w:cs="Calibri"/>
                <w:color w:val="000000"/>
              </w:rPr>
              <w:t>Moderator: Thomas H. Hicks, Renaissance Partners</w:t>
            </w:r>
          </w:p>
          <w:p w14:paraId="6D43ADB4" w14:textId="77777777" w:rsidR="004252DB" w:rsidRPr="001D5646" w:rsidRDefault="004252DB" w:rsidP="001D5646">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14:paraId="586BC09C" w14:textId="77777777" w:rsidR="001D5646" w:rsidRPr="001D5646" w:rsidRDefault="001D5646" w:rsidP="001D5646">
            <w:pPr>
              <w:spacing w:after="0" w:line="240" w:lineRule="auto"/>
              <w:rPr>
                <w:rFonts w:ascii="Calibri" w:eastAsia="Times New Roman" w:hAnsi="Calibri" w:cs="Calibri"/>
                <w:color w:val="000000"/>
              </w:rPr>
            </w:pPr>
          </w:p>
        </w:tc>
      </w:tr>
    </w:tbl>
    <w:p w14:paraId="125EB855" w14:textId="77777777" w:rsidR="004E0A7C" w:rsidRPr="000905BF" w:rsidRDefault="005B6621">
      <w:pPr>
        <w:rPr>
          <w:b/>
          <w:sz w:val="36"/>
          <w:szCs w:val="36"/>
        </w:rPr>
      </w:pPr>
      <w:r w:rsidRPr="000905BF">
        <w:rPr>
          <w:b/>
          <w:sz w:val="36"/>
          <w:szCs w:val="36"/>
        </w:rPr>
        <w:t>Paula Rosenblum, Retail Systems Research</w:t>
      </w:r>
    </w:p>
    <w:p w14:paraId="56D251CB" w14:textId="77777777" w:rsidR="00D81F99" w:rsidRDefault="00D81F99" w:rsidP="00F51626">
      <w:pPr>
        <w:rPr>
          <w:rFonts w:ascii="Verdana" w:eastAsia="Times New Roman" w:hAnsi="Verdana" w:cs="Times New Roman"/>
          <w:sz w:val="21"/>
          <w:szCs w:val="21"/>
        </w:rPr>
      </w:pPr>
      <w:r>
        <w:rPr>
          <w:noProof/>
        </w:rPr>
        <w:drawing>
          <wp:inline distT="0" distB="0" distL="0" distR="0" wp14:anchorId="5FB39492" wp14:editId="3E8F5257">
            <wp:extent cx="2043113" cy="2495173"/>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045403" cy="2497969"/>
                    </a:xfrm>
                    <a:prstGeom prst="rect">
                      <a:avLst/>
                    </a:prstGeom>
                  </pic:spPr>
                </pic:pic>
              </a:graphicData>
            </a:graphic>
          </wp:inline>
        </w:drawing>
      </w:r>
      <w:r w:rsidR="00EA0F9F">
        <w:rPr>
          <w:noProof/>
        </w:rPr>
        <w:drawing>
          <wp:inline distT="0" distB="0" distL="0" distR="0" wp14:anchorId="435D8764" wp14:editId="761FEDC1">
            <wp:extent cx="2686050" cy="869236"/>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686729" cy="869456"/>
                    </a:xfrm>
                    <a:prstGeom prst="rect">
                      <a:avLst/>
                    </a:prstGeom>
                  </pic:spPr>
                </pic:pic>
              </a:graphicData>
            </a:graphic>
          </wp:inline>
        </w:drawing>
      </w:r>
    </w:p>
    <w:p w14:paraId="5D98CC6F" w14:textId="77777777" w:rsidR="00D81F99" w:rsidRPr="008474F5" w:rsidRDefault="00D81F99" w:rsidP="008474F5">
      <w:pPr>
        <w:pStyle w:val="NoSpacing"/>
      </w:pPr>
      <w:r w:rsidRPr="008474F5">
        <w:lastRenderedPageBreak/>
        <w:t>Paula Rosenblum is co-founder and Managing Partner at RSR Research and is widely recognized as one of the industry’s top retail technology analysts. She has been selected as one of the “Top 50 Retail Technology Influencers” from 2014 -2016. She also writes a weekly blog for Forbes and is frequently quoted in other major media outlets including the Wall Street Journal, Washington Post, LA Times, NPR Marketplace and many others.  She serves on the advisory board of three consumer goods importers companies.</w:t>
      </w:r>
    </w:p>
    <w:p w14:paraId="49E7A98C" w14:textId="77777777" w:rsidR="002F5147" w:rsidRPr="008474F5" w:rsidRDefault="002F5147" w:rsidP="008474F5">
      <w:pPr>
        <w:pStyle w:val="NoSpacing"/>
      </w:pPr>
    </w:p>
    <w:p w14:paraId="576036ED" w14:textId="77777777" w:rsidR="00D81F99" w:rsidRPr="008474F5" w:rsidRDefault="00D81F99" w:rsidP="008474F5">
      <w:pPr>
        <w:pStyle w:val="NoSpacing"/>
      </w:pPr>
      <w:r w:rsidRPr="008474F5">
        <w:t>Previous to her years as an analyst, she spent over 20 years as a retail technology executive and CIO at companies including iParty, Hit or Miss, Morse Shoe, Domain Home Fashions and others.</w:t>
      </w:r>
      <w:r w:rsidR="002F5147" w:rsidRPr="008474F5">
        <w:t xml:space="preserve"> </w:t>
      </w:r>
    </w:p>
    <w:p w14:paraId="2127FE7D" w14:textId="77777777" w:rsidR="002F5147" w:rsidRPr="008474F5" w:rsidRDefault="002F5147" w:rsidP="008474F5">
      <w:pPr>
        <w:pStyle w:val="NoSpacing"/>
      </w:pPr>
    </w:p>
    <w:p w14:paraId="165AB377" w14:textId="77777777" w:rsidR="00D81F99" w:rsidRDefault="00D81F99" w:rsidP="008474F5">
      <w:pPr>
        <w:pStyle w:val="NoSpacing"/>
      </w:pPr>
      <w:r w:rsidRPr="008474F5">
        <w:t>Paula received her MBA in 1991 from Northeastern University, with a major in management of High Technology firms and was nominated to the Beta Gamma Sigma honor society. She’s active in a variety of organizations supporting human growth and developme</w:t>
      </w:r>
      <w:r w:rsidRPr="00D81F99">
        <w:t xml:space="preserve">nt, and in particular has been involved with the RetailROI charity since its earliest days. </w:t>
      </w:r>
    </w:p>
    <w:p w14:paraId="30A39C98" w14:textId="77777777" w:rsidR="002F5147" w:rsidRPr="00D81F99" w:rsidRDefault="002F5147" w:rsidP="002F5147">
      <w:pPr>
        <w:pStyle w:val="NoSpacing"/>
      </w:pPr>
    </w:p>
    <w:p w14:paraId="0FBB4E2F" w14:textId="77777777" w:rsidR="004252DB" w:rsidRPr="004252DB" w:rsidRDefault="004252DB" w:rsidP="004252DB">
      <w:pPr>
        <w:shd w:val="clear" w:color="auto" w:fill="FFFFFF"/>
        <w:spacing w:after="120" w:line="360" w:lineRule="atLeast"/>
        <w:outlineLvl w:val="0"/>
        <w:rPr>
          <w:rFonts w:eastAsia="Times New Roman" w:cs="Arial"/>
          <w:b/>
          <w:color w:val="000000"/>
          <w:kern w:val="36"/>
          <w:sz w:val="36"/>
          <w:szCs w:val="36"/>
          <w:lang w:val="en"/>
        </w:rPr>
      </w:pPr>
      <w:r w:rsidRPr="004252DB">
        <w:rPr>
          <w:rFonts w:eastAsia="Times New Roman" w:cs="Arial"/>
          <w:b/>
          <w:color w:val="000000"/>
          <w:kern w:val="36"/>
          <w:sz w:val="36"/>
          <w:szCs w:val="36"/>
          <w:lang w:val="en"/>
        </w:rPr>
        <w:t xml:space="preserve">Andrew </w:t>
      </w:r>
      <w:r w:rsidR="00115908">
        <w:rPr>
          <w:rFonts w:eastAsia="Times New Roman" w:cs="Arial"/>
          <w:b/>
          <w:color w:val="000000"/>
          <w:kern w:val="36"/>
          <w:sz w:val="36"/>
          <w:szCs w:val="36"/>
          <w:lang w:val="en"/>
        </w:rPr>
        <w:t xml:space="preserve">H. </w:t>
      </w:r>
      <w:r w:rsidRPr="004252DB">
        <w:rPr>
          <w:rFonts w:eastAsia="Times New Roman" w:cs="Arial"/>
          <w:b/>
          <w:color w:val="000000"/>
          <w:kern w:val="36"/>
          <w:sz w:val="36"/>
          <w:szCs w:val="36"/>
          <w:lang w:val="en"/>
        </w:rPr>
        <w:t>Moser</w:t>
      </w:r>
      <w:r w:rsidR="000905BF" w:rsidRPr="000905BF">
        <w:rPr>
          <w:rFonts w:eastAsia="Times New Roman" w:cs="Arial"/>
          <w:b/>
          <w:color w:val="000000"/>
          <w:kern w:val="36"/>
          <w:sz w:val="36"/>
          <w:szCs w:val="36"/>
          <w:lang w:val="en"/>
        </w:rPr>
        <w:t>, Monroe Capital LLC</w:t>
      </w:r>
    </w:p>
    <w:p w14:paraId="1FB3282F" w14:textId="77777777" w:rsidR="00D81F99" w:rsidRPr="00D81F99" w:rsidRDefault="004252DB" w:rsidP="00115908">
      <w:pPr>
        <w:shd w:val="clear" w:color="auto" w:fill="FFFFFF"/>
        <w:spacing w:after="0" w:line="420" w:lineRule="auto"/>
        <w:rPr>
          <w:noProof/>
        </w:rPr>
      </w:pPr>
      <w:r w:rsidRPr="004252DB">
        <w:rPr>
          <w:rFonts w:ascii="Arial" w:eastAsia="Times New Roman" w:hAnsi="Arial" w:cs="Arial"/>
          <w:noProof/>
          <w:color w:val="333333"/>
          <w:sz w:val="21"/>
          <w:szCs w:val="21"/>
        </w:rPr>
        <w:drawing>
          <wp:inline distT="0" distB="0" distL="0" distR="0" wp14:anchorId="41F0EA91" wp14:editId="5263946A">
            <wp:extent cx="1905000" cy="2619375"/>
            <wp:effectExtent l="0" t="0" r="0" b="9525"/>
            <wp:docPr id="11" name="Picture 11" descr="http://www.monroecap.com/sites/all/files/monroe/imagecache/BioFull/Andy_Moser-200x2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onroecap.com/sites/all/files/monroe/imagecache/BioFull/Andy_Moser-200x27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0" cy="2619375"/>
                    </a:xfrm>
                    <a:prstGeom prst="rect">
                      <a:avLst/>
                    </a:prstGeom>
                    <a:noFill/>
                    <a:ln>
                      <a:noFill/>
                    </a:ln>
                  </pic:spPr>
                </pic:pic>
              </a:graphicData>
            </a:graphic>
          </wp:inline>
        </w:drawing>
      </w:r>
      <w:r w:rsidR="00EA0F9F">
        <w:rPr>
          <w:noProof/>
        </w:rPr>
        <w:drawing>
          <wp:inline distT="0" distB="0" distL="0" distR="0" wp14:anchorId="51419B3F" wp14:editId="5CED9993">
            <wp:extent cx="3209925" cy="57511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209925" cy="575112"/>
                    </a:xfrm>
                    <a:prstGeom prst="rect">
                      <a:avLst/>
                    </a:prstGeom>
                  </pic:spPr>
                </pic:pic>
              </a:graphicData>
            </a:graphic>
          </wp:inline>
        </w:drawing>
      </w:r>
    </w:p>
    <w:p w14:paraId="37195503" w14:textId="77777777" w:rsidR="00D81F99" w:rsidRPr="00D81F99" w:rsidRDefault="00D81F99" w:rsidP="008474F5">
      <w:pPr>
        <w:pStyle w:val="NoSpacing"/>
      </w:pPr>
      <w:r w:rsidRPr="00D81F99">
        <w:rPr>
          <w:shd w:val="clear" w:color="auto" w:fill="FFFFFF"/>
        </w:rPr>
        <w:t xml:space="preserve">Mr. Moser co-heads the Retail and Consumer Products Asset Based Lending Group. </w:t>
      </w:r>
      <w:r w:rsidRPr="00D81F99">
        <w:t>He is actively involved in originating new investments in the business vertical and responsible for due diligence, structuring and execution. Mr. Moser has over 25 years of commercial finance, asset based lending, and retail industry experience.</w:t>
      </w:r>
      <w:r w:rsidRPr="00D81F99">
        <w:rPr>
          <w:shd w:val="clear" w:color="auto" w:fill="FFFFFF"/>
        </w:rPr>
        <w:t xml:space="preserve"> Prior to Monroe, Mr. Moser was President and CEO of Salus Capital Partners, LLC, Senior Vice President and Head of Asset Based Lending at First Niagara Bank, and Senior Vice President and Head of Asset Based Lending at NewAlliance Bank. In addition, he has held senior level positions with GMAC Asset Based Finance and Wells Fargo Foothill Capital Finance. </w:t>
      </w:r>
      <w:r w:rsidRPr="00D81F99">
        <w:t xml:space="preserve">He earned his Bachelor of Science degree in Finance from Bryant College. </w:t>
      </w:r>
      <w:r w:rsidRPr="00D81F99">
        <w:rPr>
          <w:shd w:val="clear" w:color="auto" w:fill="FFFFFF"/>
        </w:rPr>
        <w:t>Mr. Moser is a member of the Commercial Finance Association, New York Institute of Credit, Turnaround Management Association Northeast and the Association for Corporate Growth.</w:t>
      </w:r>
    </w:p>
    <w:p w14:paraId="61DF27EF" w14:textId="77777777" w:rsidR="001F3609" w:rsidRPr="002F5147" w:rsidRDefault="001F3609" w:rsidP="008474F5">
      <w:pPr>
        <w:pStyle w:val="NoSpacing"/>
      </w:pPr>
    </w:p>
    <w:p w14:paraId="490BDF7B" w14:textId="77777777" w:rsidR="008474F5" w:rsidRPr="008474F5" w:rsidRDefault="005B6621" w:rsidP="008474F5">
      <w:pPr>
        <w:rPr>
          <w:b/>
          <w:sz w:val="36"/>
          <w:szCs w:val="36"/>
        </w:rPr>
      </w:pPr>
      <w:r w:rsidRPr="000905BF">
        <w:rPr>
          <w:b/>
          <w:sz w:val="36"/>
          <w:szCs w:val="36"/>
        </w:rPr>
        <w:t xml:space="preserve">Derek </w:t>
      </w:r>
      <w:r w:rsidR="000905BF" w:rsidRPr="000905BF">
        <w:rPr>
          <w:b/>
          <w:sz w:val="36"/>
          <w:szCs w:val="36"/>
        </w:rPr>
        <w:t xml:space="preserve">A. </w:t>
      </w:r>
      <w:r w:rsidRPr="000905BF">
        <w:rPr>
          <w:b/>
          <w:sz w:val="36"/>
          <w:szCs w:val="36"/>
        </w:rPr>
        <w:t>Mc Dowell, Boyne Capital</w:t>
      </w:r>
      <w:r w:rsidR="000905BF">
        <w:rPr>
          <w:b/>
          <w:sz w:val="36"/>
          <w:szCs w:val="36"/>
        </w:rPr>
        <w:t xml:space="preserve"> LLC</w:t>
      </w:r>
    </w:p>
    <w:p w14:paraId="67893B7C" w14:textId="77777777" w:rsidR="008474F5" w:rsidRPr="00175C62" w:rsidRDefault="008474F5" w:rsidP="008474F5">
      <w:pPr>
        <w:spacing w:after="0" w:line="240" w:lineRule="auto"/>
        <w:rPr>
          <w:rFonts w:ascii="Arial" w:eastAsia="Times New Roman" w:hAnsi="Arial" w:cs="Arial"/>
          <w:sz w:val="15"/>
          <w:szCs w:val="15"/>
        </w:rPr>
      </w:pPr>
      <w:r w:rsidRPr="00175C62">
        <w:rPr>
          <w:rFonts w:ascii="Arial" w:eastAsia="Times New Roman" w:hAnsi="Arial" w:cs="Arial"/>
          <w:noProof/>
          <w:sz w:val="15"/>
          <w:szCs w:val="15"/>
        </w:rPr>
        <w:lastRenderedPageBreak/>
        <w:drawing>
          <wp:inline distT="0" distB="0" distL="0" distR="0" wp14:anchorId="22298681" wp14:editId="77C04424">
            <wp:extent cx="1907381" cy="2548517"/>
            <wp:effectExtent l="0" t="0" r="0" b="4445"/>
            <wp:docPr id="5" name="idw5uuewimgimage" descr="https://static.wixstatic.com/media/b0a7cd_ab6ab8d1b5914b8c831e3159c03fdb75.jpg/v1/fill/w_238,h_318,al_c,q_80,usm_0.66_1.00_0.01/b0a7cd_ab6ab8d1b5914b8c831e3159c03fdb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w5uuewimgimage" descr="https://static.wixstatic.com/media/b0a7cd_ab6ab8d1b5914b8c831e3159c03fdb75.jpg/v1/fill/w_238,h_318,al_c,q_80,usm_0.66_1.00_0.01/b0a7cd_ab6ab8d1b5914b8c831e3159c03fdb7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0253" cy="2552355"/>
                    </a:xfrm>
                    <a:prstGeom prst="rect">
                      <a:avLst/>
                    </a:prstGeom>
                    <a:noFill/>
                    <a:ln>
                      <a:noFill/>
                    </a:ln>
                  </pic:spPr>
                </pic:pic>
              </a:graphicData>
            </a:graphic>
          </wp:inline>
        </w:drawing>
      </w:r>
      <w:r>
        <w:rPr>
          <w:rFonts w:ascii="Arial" w:eastAsia="Times New Roman" w:hAnsi="Arial" w:cs="Arial"/>
          <w:sz w:val="15"/>
          <w:szCs w:val="15"/>
        </w:rPr>
        <w:t xml:space="preserve"> </w:t>
      </w:r>
      <w:r>
        <w:rPr>
          <w:rFonts w:ascii="Arial" w:hAnsi="Arial" w:cs="Arial"/>
          <w:noProof/>
          <w:color w:val="0000FF"/>
          <w:sz w:val="15"/>
          <w:szCs w:val="15"/>
        </w:rPr>
        <w:drawing>
          <wp:inline distT="0" distB="0" distL="0" distR="0" wp14:anchorId="2C9FEBD4" wp14:editId="0E26F6D1">
            <wp:extent cx="1924050" cy="842650"/>
            <wp:effectExtent l="0" t="0" r="0" b="0"/>
            <wp:docPr id="10" name="i9hl2agximgimage" descr="https://static.wixstatic.com/media/90299c_6f5518c540d14d7ba97be3a8803acdb8.png/v1/fill/w_274,h_120,al_c,usm_0.66_1.00_0.01/90299c_6f5518c540d14d7ba97be3a8803acdb8.png">
              <a:hlinkClick xmlns:a="http://schemas.openxmlformats.org/drawingml/2006/main" r:id="rId15"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9hl2agximgimage" descr="https://static.wixstatic.com/media/90299c_6f5518c540d14d7ba97be3a8803acdb8.png/v1/fill/w_274,h_120,al_c,usm_0.66_1.00_0.01/90299c_6f5518c540d14d7ba97be3a8803acdb8.png">
                      <a:hlinkClick r:id="rId15" tgtFrame="&quot;_self&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24050" cy="842650"/>
                    </a:xfrm>
                    <a:prstGeom prst="rect">
                      <a:avLst/>
                    </a:prstGeom>
                    <a:noFill/>
                    <a:ln>
                      <a:noFill/>
                    </a:ln>
                  </pic:spPr>
                </pic:pic>
              </a:graphicData>
            </a:graphic>
          </wp:inline>
        </w:drawing>
      </w:r>
    </w:p>
    <w:p w14:paraId="16BC0108" w14:textId="77777777" w:rsidR="00175C62" w:rsidRDefault="00175C62" w:rsidP="000905BF">
      <w:pPr>
        <w:pStyle w:val="NoSpacing"/>
      </w:pPr>
      <w:r w:rsidRPr="00175C62">
        <w:t>Mr. McDowell</w:t>
      </w:r>
      <w:r w:rsidR="000905BF">
        <w:t xml:space="preserve">, Managing Partner of Boyne Capital LLC, </w:t>
      </w:r>
      <w:r w:rsidRPr="00175C62">
        <w:t>is involved in all phases of the investment process and portfolio management at Boyne.  He has a deep understanding of the needs of owners and managers of mid-sized companies. He invests for the long-term and believes in maximizing value by focusing on business fundamentals.</w:t>
      </w:r>
    </w:p>
    <w:p w14:paraId="4580427C" w14:textId="77777777" w:rsidR="000905BF" w:rsidRPr="00175C62" w:rsidRDefault="000905BF" w:rsidP="000905BF">
      <w:pPr>
        <w:pStyle w:val="NoSpacing"/>
        <w:rPr>
          <w:rFonts w:ascii="Arial" w:hAnsi="Arial"/>
        </w:rPr>
      </w:pPr>
    </w:p>
    <w:p w14:paraId="648359D3" w14:textId="77777777" w:rsidR="00175C62" w:rsidRDefault="00175C62" w:rsidP="000905BF">
      <w:pPr>
        <w:pStyle w:val="NoSpacing"/>
      </w:pPr>
      <w:r w:rsidRPr="00175C62">
        <w:t>Prior to founding Boyne, Mr. McDowell served as a Partner with Trivest Partners, where he was involved in all aspects of capital raising, transaction execution and portfolio development.  With nearly twenty years of private equity investing experience, Mr. McDowell began his career working with private equity and management consulting firms, including: HIG Capital Management, Continental Illinois Venture Corporation and Corporate Value Associates.</w:t>
      </w:r>
    </w:p>
    <w:p w14:paraId="1E19D822" w14:textId="77777777" w:rsidR="000905BF" w:rsidRPr="00175C62" w:rsidRDefault="000905BF" w:rsidP="000905BF">
      <w:pPr>
        <w:pStyle w:val="NoSpacing"/>
        <w:rPr>
          <w:rFonts w:ascii="Arial" w:hAnsi="Arial"/>
        </w:rPr>
      </w:pPr>
    </w:p>
    <w:p w14:paraId="60855A14" w14:textId="77777777" w:rsidR="008474F5" w:rsidRDefault="00175C62" w:rsidP="008474F5">
      <w:pPr>
        <w:pStyle w:val="NoSpacing"/>
      </w:pPr>
      <w:r w:rsidRPr="00175C62">
        <w:t>Mr. McDowell has significant experience in structuring and leading recapitalizations of privately held businesses, corporate divestitures and restructurings.  His industry expertise includes financial services, business and consumer services, healthcare, building products, consumer products and aerospace.  Mr. McDowell received his AB from Dartmouth College and MBA from the University of Chicago, Graduate School of Business.</w:t>
      </w:r>
    </w:p>
    <w:p w14:paraId="76DDA746" w14:textId="77777777" w:rsidR="008474F5" w:rsidRDefault="008474F5" w:rsidP="008474F5">
      <w:pPr>
        <w:pStyle w:val="NoSpacing"/>
      </w:pPr>
    </w:p>
    <w:p w14:paraId="66F79BE1" w14:textId="799F111F" w:rsidR="00271536" w:rsidRPr="00AE0610" w:rsidRDefault="00175C62" w:rsidP="00AE0610">
      <w:pPr>
        <w:pStyle w:val="NoSpacing"/>
        <w:rPr>
          <w:rFonts w:ascii="Arial" w:eastAsia="Times New Roman" w:hAnsi="Arial" w:cs="Arial"/>
          <w:sz w:val="15"/>
          <w:szCs w:val="15"/>
        </w:rPr>
      </w:pPr>
      <w:r w:rsidRPr="000905BF">
        <w:rPr>
          <w:rFonts w:eastAsia="Times New Roman" w:cs="Arial"/>
        </w:rPr>
        <w:t>Portfolio: Crispers LLC (fast casual restaurants), Evolution LLC (Catalina), KPB Foods (KFC franchisee)</w:t>
      </w:r>
    </w:p>
    <w:p w14:paraId="4423E260" w14:textId="77777777" w:rsidR="004E0A7C" w:rsidRPr="00472D7A" w:rsidRDefault="004E0A7C" w:rsidP="003E61A6">
      <w:pPr>
        <w:shd w:val="clear" w:color="auto" w:fill="FFFFFF"/>
        <w:spacing w:before="300" w:after="225" w:line="288" w:lineRule="atLeast"/>
        <w:outlineLvl w:val="1"/>
        <w:rPr>
          <w:rFonts w:eastAsia="Times New Roman" w:cs="Helvetica"/>
          <w:b/>
          <w:color w:val="333333"/>
          <w:sz w:val="36"/>
          <w:szCs w:val="36"/>
        </w:rPr>
      </w:pPr>
      <w:r w:rsidRPr="00472D7A">
        <w:rPr>
          <w:rFonts w:eastAsia="Times New Roman" w:cs="Arial"/>
          <w:b/>
          <w:sz w:val="36"/>
          <w:szCs w:val="36"/>
        </w:rPr>
        <w:t>Steven B</w:t>
      </w:r>
      <w:r w:rsidR="000905BF" w:rsidRPr="00472D7A">
        <w:rPr>
          <w:rFonts w:eastAsia="Times New Roman" w:cs="Arial"/>
          <w:b/>
          <w:sz w:val="36"/>
          <w:szCs w:val="36"/>
        </w:rPr>
        <w:t xml:space="preserve">. Zuckerman, </w:t>
      </w:r>
      <w:r w:rsidR="003E61A6" w:rsidRPr="00472D7A">
        <w:rPr>
          <w:rFonts w:eastAsia="Times New Roman" w:cs="Arial"/>
          <w:b/>
          <w:sz w:val="36"/>
          <w:szCs w:val="36"/>
        </w:rPr>
        <w:t>Farlie Turner &amp; Co.</w:t>
      </w:r>
      <w:r w:rsidR="003E61A6" w:rsidRPr="00472D7A">
        <w:rPr>
          <w:rFonts w:eastAsia="Times New Roman" w:cs="Helvetica"/>
          <w:b/>
          <w:color w:val="333333"/>
          <w:sz w:val="36"/>
          <w:szCs w:val="36"/>
        </w:rPr>
        <w:t xml:space="preserve"> </w:t>
      </w:r>
    </w:p>
    <w:p w14:paraId="1BD31275" w14:textId="047B4962" w:rsidR="00271536" w:rsidRDefault="00271536" w:rsidP="004E0A7C">
      <w:pPr>
        <w:shd w:val="clear" w:color="auto" w:fill="FFFFFF"/>
        <w:spacing w:after="150" w:line="240" w:lineRule="auto"/>
        <w:rPr>
          <w:rFonts w:cs="Helvetica"/>
          <w:noProof/>
          <w:color w:val="333333"/>
        </w:rPr>
      </w:pPr>
      <w:r>
        <w:rPr>
          <w:rFonts w:cs="Helvetica"/>
          <w:noProof/>
          <w:color w:val="333333"/>
        </w:rPr>
        <w:lastRenderedPageBreak/>
        <w:drawing>
          <wp:inline distT="0" distB="0" distL="0" distR="0" wp14:anchorId="07D75864" wp14:editId="6618DBC9">
            <wp:extent cx="1921669" cy="2884175"/>
            <wp:effectExtent l="0" t="0" r="2540" b="0"/>
            <wp:docPr id="6" name="Picture 6" descr="Macintosh HD:Users:stevenzuckerman:Documents:Documents:Rain Power:book head sho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stevenzuckerman:Documents:Documents:Rain Power:book head shot.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23135" cy="2886375"/>
                    </a:xfrm>
                    <a:prstGeom prst="rect">
                      <a:avLst/>
                    </a:prstGeom>
                    <a:noFill/>
                    <a:ln>
                      <a:noFill/>
                    </a:ln>
                  </pic:spPr>
                </pic:pic>
              </a:graphicData>
            </a:graphic>
          </wp:inline>
        </w:drawing>
      </w:r>
      <w:r w:rsidR="00B611E0">
        <w:rPr>
          <w:rFonts w:ascii="Helvetica" w:hAnsi="Helvetica" w:cs="Helvetica"/>
          <w:noProof/>
          <w:vanish/>
          <w:color w:val="428BCA"/>
          <w:sz w:val="21"/>
          <w:szCs w:val="21"/>
        </w:rPr>
        <w:drawing>
          <wp:inline distT="0" distB="0" distL="0" distR="0" wp14:anchorId="08BAD606" wp14:editId="02B1581C">
            <wp:extent cx="2895600" cy="971550"/>
            <wp:effectExtent l="0" t="0" r="0" b="0"/>
            <wp:docPr id="7" name="Picture 7" descr="Farlie Turner">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rlie Turner">
                      <a:hlinkClick r:id="rId18"/>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895600" cy="971550"/>
                    </a:xfrm>
                    <a:prstGeom prst="rect">
                      <a:avLst/>
                    </a:prstGeom>
                    <a:noFill/>
                    <a:ln>
                      <a:noFill/>
                    </a:ln>
                  </pic:spPr>
                </pic:pic>
              </a:graphicData>
            </a:graphic>
          </wp:inline>
        </w:drawing>
      </w:r>
    </w:p>
    <w:p w14:paraId="0C8E6463" w14:textId="77777777" w:rsidR="004E0A7C" w:rsidRPr="00AE0610" w:rsidRDefault="004E0A7C" w:rsidP="00AE0610">
      <w:pPr>
        <w:pStyle w:val="NoSpacing"/>
      </w:pPr>
      <w:r w:rsidRPr="00AE0610">
        <w:t>Mr. Zuckerman is a Managing Director</w:t>
      </w:r>
      <w:r w:rsidR="000905BF" w:rsidRPr="00AE0610">
        <w:t xml:space="preserve"> and Head of Special Situations Group</w:t>
      </w:r>
      <w:r w:rsidRPr="00AE0610">
        <w:t xml:space="preserve"> of Farlie Turner &amp; Co. His diverse background as an investment banker, entrepreneur, and attorney enable him to develop creative and effective strategies to help clients achieve their objectives. In 2013, he was recognized as one of the top 40 dealmakers under 40 years old </w:t>
      </w:r>
      <w:r w:rsidR="00271536" w:rsidRPr="00AE0610">
        <w:t>in the United States. Steve has worked on many consumer product</w:t>
      </w:r>
      <w:r w:rsidR="005D653B" w:rsidRPr="00AE0610">
        <w:t xml:space="preserve">, technology and </w:t>
      </w:r>
      <w:r w:rsidR="00271536" w:rsidRPr="00AE0610">
        <w:t xml:space="preserve">retail restructurings. </w:t>
      </w:r>
    </w:p>
    <w:p w14:paraId="4DADD3C6" w14:textId="77777777" w:rsidR="008474F5" w:rsidRPr="00AE0610" w:rsidRDefault="008474F5" w:rsidP="00AE0610">
      <w:pPr>
        <w:pStyle w:val="NoSpacing"/>
      </w:pPr>
    </w:p>
    <w:p w14:paraId="20A23A68" w14:textId="77777777" w:rsidR="008474F5" w:rsidRPr="00AE0610" w:rsidRDefault="004E0A7C" w:rsidP="00AE0610">
      <w:pPr>
        <w:pStyle w:val="NoSpacing"/>
      </w:pPr>
      <w:r w:rsidRPr="00AE0610">
        <w:t xml:space="preserve">Prior to joining Farlie Turner in 2007, Mr. Zuckerman invested in and advised middle-market companies. Prior to that, he </w:t>
      </w:r>
      <w:r w:rsidR="00271536" w:rsidRPr="00AE0610">
        <w:t>practiced corporate restructuring law</w:t>
      </w:r>
      <w:r w:rsidRPr="00AE0610">
        <w:t xml:space="preserve"> </w:t>
      </w:r>
      <w:r w:rsidR="00271536" w:rsidRPr="00AE0610">
        <w:t xml:space="preserve">at </w:t>
      </w:r>
      <w:r w:rsidRPr="00AE0610">
        <w:t xml:space="preserve">Berger Singerman. </w:t>
      </w:r>
      <w:r w:rsidR="00271536" w:rsidRPr="00AE0610">
        <w:t xml:space="preserve">  </w:t>
      </w:r>
      <w:r w:rsidRPr="00AE0610">
        <w:t xml:space="preserve">Mr. Zuckerman is also the co-founder of a venture-backed healthcare technology company. </w:t>
      </w:r>
    </w:p>
    <w:p w14:paraId="0AA77BB4" w14:textId="77777777" w:rsidR="00271536" w:rsidRPr="00AE0610" w:rsidRDefault="00271536" w:rsidP="00AE0610">
      <w:pPr>
        <w:pStyle w:val="NoSpacing"/>
      </w:pPr>
    </w:p>
    <w:p w14:paraId="56416CA6" w14:textId="77777777" w:rsidR="004E0A7C" w:rsidRPr="00AE0610" w:rsidRDefault="004E0A7C" w:rsidP="00AE0610">
      <w:pPr>
        <w:pStyle w:val="NoSpacing"/>
      </w:pPr>
      <w:r w:rsidRPr="00AE0610">
        <w:t xml:space="preserve">Mr. Zuckerman earned a B.A. from Boston University and a J.D. from the University </w:t>
      </w:r>
      <w:proofErr w:type="gramStart"/>
      <w:r w:rsidRPr="00AE0610">
        <w:t>of Miami School of</w:t>
      </w:r>
      <w:proofErr w:type="gramEnd"/>
      <w:r w:rsidRPr="00AE0610">
        <w:t xml:space="preserve"> Law, both with honors, and also holds a Series 79 license. </w:t>
      </w:r>
      <w:r w:rsidR="00271536" w:rsidRPr="00AE0610">
        <w:t xml:space="preserve"> </w:t>
      </w:r>
      <w:r w:rsidRPr="00AE0610">
        <w:t xml:space="preserve">Steve is also a published author. His book, Rain Power, sets forth an innovative strategy designed to help young professionals achieve their professional and personal goals. </w:t>
      </w:r>
    </w:p>
    <w:sectPr w:rsidR="004E0A7C" w:rsidRPr="00AE06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9321E"/>
    <w:multiLevelType w:val="multilevel"/>
    <w:tmpl w:val="B6D80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A55922"/>
    <w:multiLevelType w:val="multilevel"/>
    <w:tmpl w:val="6E74F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3965F60"/>
    <w:multiLevelType w:val="hybridMultilevel"/>
    <w:tmpl w:val="F58A58B4"/>
    <w:lvl w:ilvl="0" w:tplc="9292506E">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BF1BBB"/>
    <w:multiLevelType w:val="multilevel"/>
    <w:tmpl w:val="FB127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C172324"/>
    <w:multiLevelType w:val="multilevel"/>
    <w:tmpl w:val="C622B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F277599"/>
    <w:multiLevelType w:val="multilevel"/>
    <w:tmpl w:val="9E721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47D618D1"/>
    <w:multiLevelType w:val="multilevel"/>
    <w:tmpl w:val="66C4E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A73D7F"/>
    <w:multiLevelType w:val="multilevel"/>
    <w:tmpl w:val="D16E2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BDF4C62"/>
    <w:multiLevelType w:val="multilevel"/>
    <w:tmpl w:val="24F08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58A30FD"/>
    <w:multiLevelType w:val="hybridMultilevel"/>
    <w:tmpl w:val="0472DDD2"/>
    <w:lvl w:ilvl="0" w:tplc="02AA6D7E">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6"/>
  </w:num>
  <w:num w:numId="4">
    <w:abstractNumId w:val="8"/>
  </w:num>
  <w:num w:numId="5">
    <w:abstractNumId w:val="4"/>
  </w:num>
  <w:num w:numId="6">
    <w:abstractNumId w:val="1"/>
  </w:num>
  <w:num w:numId="7">
    <w:abstractNumId w:val="5"/>
  </w:num>
  <w:num w:numId="8">
    <w:abstractNumId w:val="3"/>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A7C"/>
    <w:rsid w:val="00030575"/>
    <w:rsid w:val="000501B8"/>
    <w:rsid w:val="000612DF"/>
    <w:rsid w:val="0006705D"/>
    <w:rsid w:val="000811A6"/>
    <w:rsid w:val="00081F6A"/>
    <w:rsid w:val="000905BF"/>
    <w:rsid w:val="0009767E"/>
    <w:rsid w:val="00115908"/>
    <w:rsid w:val="00123516"/>
    <w:rsid w:val="00175C62"/>
    <w:rsid w:val="001D44C2"/>
    <w:rsid w:val="001D5646"/>
    <w:rsid w:val="001F3609"/>
    <w:rsid w:val="00252578"/>
    <w:rsid w:val="00271536"/>
    <w:rsid w:val="002756DB"/>
    <w:rsid w:val="002F5147"/>
    <w:rsid w:val="003161D7"/>
    <w:rsid w:val="003555D4"/>
    <w:rsid w:val="00394B86"/>
    <w:rsid w:val="003E61A6"/>
    <w:rsid w:val="004252DB"/>
    <w:rsid w:val="00443313"/>
    <w:rsid w:val="00472D7A"/>
    <w:rsid w:val="004C5309"/>
    <w:rsid w:val="004E0A7C"/>
    <w:rsid w:val="004E2B68"/>
    <w:rsid w:val="00503170"/>
    <w:rsid w:val="005A4DCE"/>
    <w:rsid w:val="005B6621"/>
    <w:rsid w:val="005C5A6C"/>
    <w:rsid w:val="005D653B"/>
    <w:rsid w:val="006814A4"/>
    <w:rsid w:val="00793EA1"/>
    <w:rsid w:val="00821CA0"/>
    <w:rsid w:val="008474F5"/>
    <w:rsid w:val="008D18FF"/>
    <w:rsid w:val="00915AD0"/>
    <w:rsid w:val="00973765"/>
    <w:rsid w:val="00AE0610"/>
    <w:rsid w:val="00AF5BA2"/>
    <w:rsid w:val="00B3424B"/>
    <w:rsid w:val="00B611E0"/>
    <w:rsid w:val="00B674E9"/>
    <w:rsid w:val="00B74DB2"/>
    <w:rsid w:val="00D51BE5"/>
    <w:rsid w:val="00D7466A"/>
    <w:rsid w:val="00D81F99"/>
    <w:rsid w:val="00D917B8"/>
    <w:rsid w:val="00E46236"/>
    <w:rsid w:val="00E54E8A"/>
    <w:rsid w:val="00EA0F9F"/>
    <w:rsid w:val="00F51626"/>
    <w:rsid w:val="00FE23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098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0A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0A7C"/>
    <w:rPr>
      <w:rFonts w:ascii="Tahoma" w:hAnsi="Tahoma" w:cs="Tahoma"/>
      <w:sz w:val="16"/>
      <w:szCs w:val="16"/>
    </w:rPr>
  </w:style>
  <w:style w:type="paragraph" w:styleId="NoSpacing">
    <w:name w:val="No Spacing"/>
    <w:uiPriority w:val="1"/>
    <w:qFormat/>
    <w:rsid w:val="000905BF"/>
    <w:pPr>
      <w:spacing w:after="0" w:line="240" w:lineRule="auto"/>
    </w:pPr>
  </w:style>
  <w:style w:type="paragraph" w:styleId="ListParagraph">
    <w:name w:val="List Paragraph"/>
    <w:basedOn w:val="Normal"/>
    <w:uiPriority w:val="34"/>
    <w:qFormat/>
    <w:rsid w:val="003555D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0A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0A7C"/>
    <w:rPr>
      <w:rFonts w:ascii="Tahoma" w:hAnsi="Tahoma" w:cs="Tahoma"/>
      <w:sz w:val="16"/>
      <w:szCs w:val="16"/>
    </w:rPr>
  </w:style>
  <w:style w:type="paragraph" w:styleId="NoSpacing">
    <w:name w:val="No Spacing"/>
    <w:uiPriority w:val="1"/>
    <w:qFormat/>
    <w:rsid w:val="000905BF"/>
    <w:pPr>
      <w:spacing w:after="0" w:line="240" w:lineRule="auto"/>
    </w:pPr>
  </w:style>
  <w:style w:type="paragraph" w:styleId="ListParagraph">
    <w:name w:val="List Paragraph"/>
    <w:basedOn w:val="Normal"/>
    <w:uiPriority w:val="34"/>
    <w:qFormat/>
    <w:rsid w:val="003555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65220">
      <w:bodyDiv w:val="1"/>
      <w:marLeft w:val="0"/>
      <w:marRight w:val="0"/>
      <w:marTop w:val="0"/>
      <w:marBottom w:val="0"/>
      <w:divBdr>
        <w:top w:val="none" w:sz="0" w:space="0" w:color="auto"/>
        <w:left w:val="none" w:sz="0" w:space="0" w:color="auto"/>
        <w:bottom w:val="none" w:sz="0" w:space="0" w:color="auto"/>
        <w:right w:val="none" w:sz="0" w:space="0" w:color="auto"/>
      </w:divBdr>
      <w:divsChild>
        <w:div w:id="1692296546">
          <w:marLeft w:val="0"/>
          <w:marRight w:val="0"/>
          <w:marTop w:val="0"/>
          <w:marBottom w:val="0"/>
          <w:divBdr>
            <w:top w:val="none" w:sz="0" w:space="0" w:color="auto"/>
            <w:left w:val="none" w:sz="0" w:space="0" w:color="auto"/>
            <w:bottom w:val="none" w:sz="0" w:space="0" w:color="auto"/>
            <w:right w:val="none" w:sz="0" w:space="0" w:color="auto"/>
          </w:divBdr>
          <w:divsChild>
            <w:div w:id="611134566">
              <w:marLeft w:val="0"/>
              <w:marRight w:val="0"/>
              <w:marTop w:val="0"/>
              <w:marBottom w:val="0"/>
              <w:divBdr>
                <w:top w:val="none" w:sz="0" w:space="0" w:color="auto"/>
                <w:left w:val="none" w:sz="0" w:space="0" w:color="auto"/>
                <w:bottom w:val="none" w:sz="0" w:space="0" w:color="auto"/>
                <w:right w:val="none" w:sz="0" w:space="0" w:color="auto"/>
              </w:divBdr>
              <w:divsChild>
                <w:div w:id="1959026495">
                  <w:marLeft w:val="0"/>
                  <w:marRight w:val="0"/>
                  <w:marTop w:val="0"/>
                  <w:marBottom w:val="0"/>
                  <w:divBdr>
                    <w:top w:val="none" w:sz="0" w:space="0" w:color="auto"/>
                    <w:left w:val="none" w:sz="0" w:space="0" w:color="auto"/>
                    <w:bottom w:val="none" w:sz="0" w:space="0" w:color="auto"/>
                    <w:right w:val="none" w:sz="0" w:space="0" w:color="auto"/>
                  </w:divBdr>
                  <w:divsChild>
                    <w:div w:id="74480975">
                      <w:marLeft w:val="0"/>
                      <w:marRight w:val="0"/>
                      <w:marTop w:val="0"/>
                      <w:marBottom w:val="0"/>
                      <w:divBdr>
                        <w:top w:val="none" w:sz="0" w:space="0" w:color="auto"/>
                        <w:left w:val="none" w:sz="0" w:space="0" w:color="auto"/>
                        <w:bottom w:val="none" w:sz="0" w:space="0" w:color="auto"/>
                        <w:right w:val="none" w:sz="0" w:space="0" w:color="auto"/>
                      </w:divBdr>
                      <w:divsChild>
                        <w:div w:id="693505142">
                          <w:marLeft w:val="0"/>
                          <w:marRight w:val="0"/>
                          <w:marTop w:val="0"/>
                          <w:marBottom w:val="0"/>
                          <w:divBdr>
                            <w:top w:val="none" w:sz="0" w:space="0" w:color="auto"/>
                            <w:left w:val="none" w:sz="0" w:space="0" w:color="auto"/>
                            <w:bottom w:val="none" w:sz="0" w:space="0" w:color="auto"/>
                            <w:right w:val="none" w:sz="0" w:space="0" w:color="auto"/>
                          </w:divBdr>
                          <w:divsChild>
                            <w:div w:id="1631861421">
                              <w:marLeft w:val="0"/>
                              <w:marRight w:val="0"/>
                              <w:marTop w:val="0"/>
                              <w:marBottom w:val="0"/>
                              <w:divBdr>
                                <w:top w:val="none" w:sz="0" w:space="0" w:color="auto"/>
                                <w:left w:val="none" w:sz="0" w:space="0" w:color="auto"/>
                                <w:bottom w:val="none" w:sz="0" w:space="0" w:color="auto"/>
                                <w:right w:val="none" w:sz="0" w:space="0" w:color="auto"/>
                              </w:divBdr>
                              <w:divsChild>
                                <w:div w:id="1834032166">
                                  <w:marLeft w:val="0"/>
                                  <w:marRight w:val="0"/>
                                  <w:marTop w:val="0"/>
                                  <w:marBottom w:val="0"/>
                                  <w:divBdr>
                                    <w:top w:val="none" w:sz="0" w:space="0" w:color="auto"/>
                                    <w:left w:val="none" w:sz="0" w:space="0" w:color="auto"/>
                                    <w:bottom w:val="none" w:sz="0" w:space="0" w:color="auto"/>
                                    <w:right w:val="none" w:sz="0" w:space="0" w:color="auto"/>
                                  </w:divBdr>
                                  <w:divsChild>
                                    <w:div w:id="2019967157">
                                      <w:marLeft w:val="0"/>
                                      <w:marRight w:val="0"/>
                                      <w:marTop w:val="0"/>
                                      <w:marBottom w:val="0"/>
                                      <w:divBdr>
                                        <w:top w:val="none" w:sz="0" w:space="0" w:color="auto"/>
                                        <w:left w:val="none" w:sz="0" w:space="0" w:color="auto"/>
                                        <w:bottom w:val="none" w:sz="0" w:space="0" w:color="auto"/>
                                        <w:right w:val="none" w:sz="0" w:space="0" w:color="auto"/>
                                      </w:divBdr>
                                      <w:divsChild>
                                        <w:div w:id="1434595254">
                                          <w:marLeft w:val="0"/>
                                          <w:marRight w:val="0"/>
                                          <w:marTop w:val="0"/>
                                          <w:marBottom w:val="0"/>
                                          <w:divBdr>
                                            <w:top w:val="none" w:sz="0" w:space="0" w:color="auto"/>
                                            <w:left w:val="none" w:sz="0" w:space="0" w:color="auto"/>
                                            <w:bottom w:val="none" w:sz="0" w:space="0" w:color="auto"/>
                                            <w:right w:val="none" w:sz="0" w:space="0" w:color="auto"/>
                                          </w:divBdr>
                                          <w:divsChild>
                                            <w:div w:id="54133722">
                                              <w:marLeft w:val="0"/>
                                              <w:marRight w:val="0"/>
                                              <w:marTop w:val="0"/>
                                              <w:marBottom w:val="0"/>
                                              <w:divBdr>
                                                <w:top w:val="none" w:sz="0" w:space="0" w:color="auto"/>
                                                <w:left w:val="none" w:sz="0" w:space="0" w:color="auto"/>
                                                <w:bottom w:val="none" w:sz="0" w:space="0" w:color="auto"/>
                                                <w:right w:val="none" w:sz="0" w:space="0" w:color="auto"/>
                                              </w:divBdr>
                                              <w:divsChild>
                                                <w:div w:id="116872285">
                                                  <w:marLeft w:val="0"/>
                                                  <w:marRight w:val="0"/>
                                                  <w:marTop w:val="0"/>
                                                  <w:marBottom w:val="0"/>
                                                  <w:divBdr>
                                                    <w:top w:val="none" w:sz="0" w:space="0" w:color="auto"/>
                                                    <w:left w:val="none" w:sz="0" w:space="0" w:color="auto"/>
                                                    <w:bottom w:val="none" w:sz="0" w:space="0" w:color="auto"/>
                                                    <w:right w:val="none" w:sz="0" w:space="0" w:color="auto"/>
                                                  </w:divBdr>
                                                  <w:divsChild>
                                                    <w:div w:id="603076815">
                                                      <w:marLeft w:val="0"/>
                                                      <w:marRight w:val="0"/>
                                                      <w:marTop w:val="0"/>
                                                      <w:marBottom w:val="0"/>
                                                      <w:divBdr>
                                                        <w:top w:val="none" w:sz="0" w:space="0" w:color="auto"/>
                                                        <w:left w:val="none" w:sz="0" w:space="0" w:color="auto"/>
                                                        <w:bottom w:val="none" w:sz="0" w:space="0" w:color="auto"/>
                                                        <w:right w:val="none" w:sz="0" w:space="0" w:color="auto"/>
                                                      </w:divBdr>
                                                      <w:divsChild>
                                                        <w:div w:id="1277056912">
                                                          <w:marLeft w:val="0"/>
                                                          <w:marRight w:val="0"/>
                                                          <w:marTop w:val="0"/>
                                                          <w:marBottom w:val="0"/>
                                                          <w:divBdr>
                                                            <w:top w:val="none" w:sz="0" w:space="0" w:color="auto"/>
                                                            <w:left w:val="none" w:sz="0" w:space="0" w:color="auto"/>
                                                            <w:bottom w:val="none" w:sz="0" w:space="0" w:color="auto"/>
                                                            <w:right w:val="none" w:sz="0" w:space="0" w:color="auto"/>
                                                          </w:divBdr>
                                                        </w:div>
                                                        <w:div w:id="68617062">
                                                          <w:marLeft w:val="0"/>
                                                          <w:marRight w:val="0"/>
                                                          <w:marTop w:val="0"/>
                                                          <w:marBottom w:val="0"/>
                                                          <w:divBdr>
                                                            <w:top w:val="none" w:sz="0" w:space="0" w:color="auto"/>
                                                            <w:left w:val="none" w:sz="0" w:space="0" w:color="auto"/>
                                                            <w:bottom w:val="none" w:sz="0" w:space="0" w:color="auto"/>
                                                            <w:right w:val="none" w:sz="0" w:space="0" w:color="auto"/>
                                                          </w:divBdr>
                                                          <w:divsChild>
                                                            <w:div w:id="1514952603">
                                                              <w:marLeft w:val="0"/>
                                                              <w:marRight w:val="0"/>
                                                              <w:marTop w:val="0"/>
                                                              <w:marBottom w:val="0"/>
                                                              <w:divBdr>
                                                                <w:top w:val="none" w:sz="0" w:space="0" w:color="auto"/>
                                                                <w:left w:val="none" w:sz="0" w:space="0" w:color="auto"/>
                                                                <w:bottom w:val="none" w:sz="0" w:space="0" w:color="auto"/>
                                                                <w:right w:val="none" w:sz="0" w:space="0" w:color="auto"/>
                                                              </w:divBdr>
                                                              <w:divsChild>
                                                                <w:div w:id="15618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453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7899682">
      <w:bodyDiv w:val="1"/>
      <w:marLeft w:val="0"/>
      <w:marRight w:val="0"/>
      <w:marTop w:val="0"/>
      <w:marBottom w:val="0"/>
      <w:divBdr>
        <w:top w:val="none" w:sz="0" w:space="0" w:color="auto"/>
        <w:left w:val="none" w:sz="0" w:space="0" w:color="auto"/>
        <w:bottom w:val="none" w:sz="0" w:space="0" w:color="auto"/>
        <w:right w:val="none" w:sz="0" w:space="0" w:color="auto"/>
      </w:divBdr>
      <w:divsChild>
        <w:div w:id="542139873">
          <w:marLeft w:val="0"/>
          <w:marRight w:val="0"/>
          <w:marTop w:val="0"/>
          <w:marBottom w:val="0"/>
          <w:divBdr>
            <w:top w:val="none" w:sz="0" w:space="0" w:color="auto"/>
            <w:left w:val="none" w:sz="0" w:space="0" w:color="auto"/>
            <w:bottom w:val="none" w:sz="0" w:space="0" w:color="auto"/>
            <w:right w:val="none" w:sz="0" w:space="0" w:color="auto"/>
          </w:divBdr>
          <w:divsChild>
            <w:div w:id="859469026">
              <w:marLeft w:val="0"/>
              <w:marRight w:val="0"/>
              <w:marTop w:val="0"/>
              <w:marBottom w:val="0"/>
              <w:divBdr>
                <w:top w:val="none" w:sz="0" w:space="0" w:color="auto"/>
                <w:left w:val="none" w:sz="0" w:space="0" w:color="auto"/>
                <w:bottom w:val="none" w:sz="0" w:space="0" w:color="auto"/>
                <w:right w:val="none" w:sz="0" w:space="0" w:color="auto"/>
              </w:divBdr>
              <w:divsChild>
                <w:div w:id="820001921">
                  <w:marLeft w:val="0"/>
                  <w:marRight w:val="0"/>
                  <w:marTop w:val="0"/>
                  <w:marBottom w:val="0"/>
                  <w:divBdr>
                    <w:top w:val="none" w:sz="0" w:space="0" w:color="auto"/>
                    <w:left w:val="none" w:sz="0" w:space="0" w:color="auto"/>
                    <w:bottom w:val="none" w:sz="0" w:space="0" w:color="auto"/>
                    <w:right w:val="none" w:sz="0" w:space="0" w:color="auto"/>
                  </w:divBdr>
                  <w:divsChild>
                    <w:div w:id="1934850007">
                      <w:marLeft w:val="0"/>
                      <w:marRight w:val="0"/>
                      <w:marTop w:val="0"/>
                      <w:marBottom w:val="0"/>
                      <w:divBdr>
                        <w:top w:val="none" w:sz="0" w:space="0" w:color="auto"/>
                        <w:left w:val="none" w:sz="0" w:space="0" w:color="auto"/>
                        <w:bottom w:val="none" w:sz="0" w:space="0" w:color="auto"/>
                        <w:right w:val="none" w:sz="0" w:space="0" w:color="auto"/>
                      </w:divBdr>
                      <w:divsChild>
                        <w:div w:id="382216294">
                          <w:marLeft w:val="0"/>
                          <w:marRight w:val="0"/>
                          <w:marTop w:val="0"/>
                          <w:marBottom w:val="0"/>
                          <w:divBdr>
                            <w:top w:val="none" w:sz="0" w:space="0" w:color="auto"/>
                            <w:left w:val="none" w:sz="0" w:space="0" w:color="auto"/>
                            <w:bottom w:val="none" w:sz="0" w:space="0" w:color="auto"/>
                            <w:right w:val="none" w:sz="0" w:space="0" w:color="auto"/>
                          </w:divBdr>
                          <w:divsChild>
                            <w:div w:id="581530522">
                              <w:marLeft w:val="-225"/>
                              <w:marRight w:val="-225"/>
                              <w:marTop w:val="0"/>
                              <w:marBottom w:val="0"/>
                              <w:divBdr>
                                <w:top w:val="none" w:sz="0" w:space="0" w:color="auto"/>
                                <w:left w:val="none" w:sz="0" w:space="0" w:color="auto"/>
                                <w:bottom w:val="none" w:sz="0" w:space="0" w:color="auto"/>
                                <w:right w:val="none" w:sz="0" w:space="0" w:color="auto"/>
                              </w:divBdr>
                              <w:divsChild>
                                <w:div w:id="290405114">
                                  <w:marLeft w:val="0"/>
                                  <w:marRight w:val="0"/>
                                  <w:marTop w:val="0"/>
                                  <w:marBottom w:val="0"/>
                                  <w:divBdr>
                                    <w:top w:val="none" w:sz="0" w:space="0" w:color="auto"/>
                                    <w:left w:val="none" w:sz="0" w:space="0" w:color="auto"/>
                                    <w:bottom w:val="none" w:sz="0" w:space="0" w:color="auto"/>
                                    <w:right w:val="none" w:sz="0" w:space="0" w:color="auto"/>
                                  </w:divBdr>
                                  <w:divsChild>
                                    <w:div w:id="888801618">
                                      <w:marLeft w:val="0"/>
                                      <w:marRight w:val="0"/>
                                      <w:marTop w:val="0"/>
                                      <w:marBottom w:val="0"/>
                                      <w:divBdr>
                                        <w:top w:val="none" w:sz="0" w:space="0" w:color="auto"/>
                                        <w:left w:val="none" w:sz="0" w:space="0" w:color="auto"/>
                                        <w:bottom w:val="none" w:sz="0" w:space="0" w:color="auto"/>
                                        <w:right w:val="none" w:sz="0" w:space="0" w:color="auto"/>
                                      </w:divBdr>
                                      <w:divsChild>
                                        <w:div w:id="1690330769">
                                          <w:marLeft w:val="0"/>
                                          <w:marRight w:val="0"/>
                                          <w:marTop w:val="0"/>
                                          <w:marBottom w:val="0"/>
                                          <w:divBdr>
                                            <w:top w:val="none" w:sz="0" w:space="0" w:color="auto"/>
                                            <w:left w:val="none" w:sz="0" w:space="0" w:color="auto"/>
                                            <w:bottom w:val="none" w:sz="0" w:space="0" w:color="auto"/>
                                            <w:right w:val="none" w:sz="0" w:space="0" w:color="auto"/>
                                          </w:divBdr>
                                        </w:div>
                                        <w:div w:id="853883199">
                                          <w:marLeft w:val="0"/>
                                          <w:marRight w:val="0"/>
                                          <w:marTop w:val="0"/>
                                          <w:marBottom w:val="0"/>
                                          <w:divBdr>
                                            <w:top w:val="none" w:sz="0" w:space="0" w:color="auto"/>
                                            <w:left w:val="none" w:sz="0" w:space="0" w:color="auto"/>
                                            <w:bottom w:val="none" w:sz="0" w:space="0" w:color="auto"/>
                                            <w:right w:val="none" w:sz="0" w:space="0" w:color="auto"/>
                                          </w:divBdr>
                                          <w:divsChild>
                                            <w:div w:id="1702776263">
                                              <w:marLeft w:val="0"/>
                                              <w:marRight w:val="0"/>
                                              <w:marTop w:val="0"/>
                                              <w:marBottom w:val="0"/>
                                              <w:divBdr>
                                                <w:top w:val="none" w:sz="0" w:space="0" w:color="auto"/>
                                                <w:left w:val="none" w:sz="0" w:space="0" w:color="auto"/>
                                                <w:bottom w:val="none" w:sz="0" w:space="0" w:color="auto"/>
                                                <w:right w:val="none" w:sz="0" w:space="0" w:color="auto"/>
                                              </w:divBdr>
                                            </w:div>
                                            <w:div w:id="73632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95292491">
      <w:bodyDiv w:val="1"/>
      <w:marLeft w:val="0"/>
      <w:marRight w:val="0"/>
      <w:marTop w:val="0"/>
      <w:marBottom w:val="0"/>
      <w:divBdr>
        <w:top w:val="none" w:sz="0" w:space="0" w:color="auto"/>
        <w:left w:val="none" w:sz="0" w:space="0" w:color="auto"/>
        <w:bottom w:val="none" w:sz="0" w:space="0" w:color="auto"/>
        <w:right w:val="none" w:sz="0" w:space="0" w:color="auto"/>
      </w:divBdr>
      <w:divsChild>
        <w:div w:id="1159887698">
          <w:marLeft w:val="0"/>
          <w:marRight w:val="0"/>
          <w:marTop w:val="0"/>
          <w:marBottom w:val="0"/>
          <w:divBdr>
            <w:top w:val="none" w:sz="0" w:space="0" w:color="auto"/>
            <w:left w:val="none" w:sz="0" w:space="0" w:color="auto"/>
            <w:bottom w:val="none" w:sz="0" w:space="0" w:color="auto"/>
            <w:right w:val="none" w:sz="0" w:space="0" w:color="auto"/>
          </w:divBdr>
          <w:divsChild>
            <w:div w:id="1084839810">
              <w:marLeft w:val="0"/>
              <w:marRight w:val="0"/>
              <w:marTop w:val="0"/>
              <w:marBottom w:val="0"/>
              <w:divBdr>
                <w:top w:val="none" w:sz="0" w:space="0" w:color="auto"/>
                <w:left w:val="none" w:sz="0" w:space="0" w:color="auto"/>
                <w:bottom w:val="none" w:sz="0" w:space="0" w:color="auto"/>
                <w:right w:val="none" w:sz="0" w:space="0" w:color="auto"/>
              </w:divBdr>
              <w:divsChild>
                <w:div w:id="1851332374">
                  <w:marLeft w:val="0"/>
                  <w:marRight w:val="0"/>
                  <w:marTop w:val="0"/>
                  <w:marBottom w:val="0"/>
                  <w:divBdr>
                    <w:top w:val="none" w:sz="0" w:space="0" w:color="auto"/>
                    <w:left w:val="none" w:sz="0" w:space="0" w:color="auto"/>
                    <w:bottom w:val="none" w:sz="0" w:space="0" w:color="auto"/>
                    <w:right w:val="none" w:sz="0" w:space="0" w:color="auto"/>
                  </w:divBdr>
                  <w:divsChild>
                    <w:div w:id="159666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561281">
      <w:bodyDiv w:val="1"/>
      <w:marLeft w:val="0"/>
      <w:marRight w:val="0"/>
      <w:marTop w:val="0"/>
      <w:marBottom w:val="0"/>
      <w:divBdr>
        <w:top w:val="none" w:sz="0" w:space="0" w:color="auto"/>
        <w:left w:val="none" w:sz="0" w:space="0" w:color="auto"/>
        <w:bottom w:val="none" w:sz="0" w:space="0" w:color="auto"/>
        <w:right w:val="none" w:sz="0" w:space="0" w:color="auto"/>
      </w:divBdr>
      <w:divsChild>
        <w:div w:id="538513889">
          <w:marLeft w:val="0"/>
          <w:marRight w:val="0"/>
          <w:marTop w:val="0"/>
          <w:marBottom w:val="0"/>
          <w:divBdr>
            <w:top w:val="none" w:sz="0" w:space="0" w:color="auto"/>
            <w:left w:val="none" w:sz="0" w:space="0" w:color="auto"/>
            <w:bottom w:val="none" w:sz="0" w:space="0" w:color="auto"/>
            <w:right w:val="none" w:sz="0" w:space="0" w:color="auto"/>
          </w:divBdr>
          <w:divsChild>
            <w:div w:id="1101800361">
              <w:marLeft w:val="0"/>
              <w:marRight w:val="0"/>
              <w:marTop w:val="0"/>
              <w:marBottom w:val="0"/>
              <w:divBdr>
                <w:top w:val="none" w:sz="0" w:space="0" w:color="auto"/>
                <w:left w:val="none" w:sz="0" w:space="0" w:color="auto"/>
                <w:bottom w:val="none" w:sz="0" w:space="0" w:color="auto"/>
                <w:right w:val="none" w:sz="0" w:space="0" w:color="auto"/>
              </w:divBdr>
              <w:divsChild>
                <w:div w:id="865405861">
                  <w:marLeft w:val="0"/>
                  <w:marRight w:val="0"/>
                  <w:marTop w:val="0"/>
                  <w:marBottom w:val="0"/>
                  <w:divBdr>
                    <w:top w:val="none" w:sz="0" w:space="0" w:color="auto"/>
                    <w:left w:val="none" w:sz="0" w:space="0" w:color="auto"/>
                    <w:bottom w:val="none" w:sz="0" w:space="0" w:color="auto"/>
                    <w:right w:val="none" w:sz="0" w:space="0" w:color="auto"/>
                  </w:divBdr>
                  <w:divsChild>
                    <w:div w:id="916744574">
                      <w:marLeft w:val="0"/>
                      <w:marRight w:val="0"/>
                      <w:marTop w:val="0"/>
                      <w:marBottom w:val="0"/>
                      <w:divBdr>
                        <w:top w:val="none" w:sz="0" w:space="0" w:color="auto"/>
                        <w:left w:val="none" w:sz="0" w:space="0" w:color="auto"/>
                        <w:bottom w:val="none" w:sz="0" w:space="0" w:color="auto"/>
                        <w:right w:val="none" w:sz="0" w:space="0" w:color="auto"/>
                      </w:divBdr>
                      <w:divsChild>
                        <w:div w:id="118426046">
                          <w:marLeft w:val="0"/>
                          <w:marRight w:val="0"/>
                          <w:marTop w:val="0"/>
                          <w:marBottom w:val="0"/>
                          <w:divBdr>
                            <w:top w:val="none" w:sz="0" w:space="0" w:color="auto"/>
                            <w:left w:val="none" w:sz="0" w:space="0" w:color="auto"/>
                            <w:bottom w:val="none" w:sz="0" w:space="0" w:color="auto"/>
                            <w:right w:val="none" w:sz="0" w:space="0" w:color="auto"/>
                          </w:divBdr>
                          <w:divsChild>
                            <w:div w:id="1406031972">
                              <w:marLeft w:val="-225"/>
                              <w:marRight w:val="-225"/>
                              <w:marTop w:val="0"/>
                              <w:marBottom w:val="0"/>
                              <w:divBdr>
                                <w:top w:val="none" w:sz="0" w:space="0" w:color="auto"/>
                                <w:left w:val="none" w:sz="0" w:space="0" w:color="auto"/>
                                <w:bottom w:val="none" w:sz="0" w:space="0" w:color="auto"/>
                                <w:right w:val="none" w:sz="0" w:space="0" w:color="auto"/>
                              </w:divBdr>
                              <w:divsChild>
                                <w:div w:id="164103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5277753">
      <w:bodyDiv w:val="1"/>
      <w:marLeft w:val="0"/>
      <w:marRight w:val="0"/>
      <w:marTop w:val="0"/>
      <w:marBottom w:val="0"/>
      <w:divBdr>
        <w:top w:val="none" w:sz="0" w:space="0" w:color="auto"/>
        <w:left w:val="none" w:sz="0" w:space="0" w:color="auto"/>
        <w:bottom w:val="none" w:sz="0" w:space="0" w:color="auto"/>
        <w:right w:val="none" w:sz="0" w:space="0" w:color="auto"/>
      </w:divBdr>
    </w:div>
    <w:div w:id="1884556516">
      <w:bodyDiv w:val="1"/>
      <w:marLeft w:val="0"/>
      <w:marRight w:val="0"/>
      <w:marTop w:val="0"/>
      <w:marBottom w:val="0"/>
      <w:divBdr>
        <w:top w:val="none" w:sz="0" w:space="0" w:color="auto"/>
        <w:left w:val="none" w:sz="0" w:space="0" w:color="auto"/>
        <w:bottom w:val="none" w:sz="0" w:space="0" w:color="auto"/>
        <w:right w:val="none" w:sz="0" w:space="0" w:color="auto"/>
      </w:divBdr>
    </w:div>
    <w:div w:id="1885478480">
      <w:bodyDiv w:val="1"/>
      <w:marLeft w:val="0"/>
      <w:marRight w:val="0"/>
      <w:marTop w:val="0"/>
      <w:marBottom w:val="0"/>
      <w:divBdr>
        <w:top w:val="none" w:sz="0" w:space="0" w:color="auto"/>
        <w:left w:val="none" w:sz="0" w:space="0" w:color="auto"/>
        <w:bottom w:val="none" w:sz="0" w:space="0" w:color="auto"/>
        <w:right w:val="none" w:sz="0" w:space="0" w:color="auto"/>
      </w:divBdr>
      <w:divsChild>
        <w:div w:id="729420087">
          <w:marLeft w:val="0"/>
          <w:marRight w:val="0"/>
          <w:marTop w:val="0"/>
          <w:marBottom w:val="0"/>
          <w:divBdr>
            <w:top w:val="none" w:sz="0" w:space="0" w:color="auto"/>
            <w:left w:val="none" w:sz="0" w:space="0" w:color="auto"/>
            <w:bottom w:val="none" w:sz="0" w:space="0" w:color="auto"/>
            <w:right w:val="none" w:sz="0" w:space="0" w:color="auto"/>
          </w:divBdr>
          <w:divsChild>
            <w:div w:id="280846577">
              <w:marLeft w:val="0"/>
              <w:marRight w:val="0"/>
              <w:marTop w:val="0"/>
              <w:marBottom w:val="0"/>
              <w:divBdr>
                <w:top w:val="none" w:sz="0" w:space="0" w:color="auto"/>
                <w:left w:val="none" w:sz="0" w:space="0" w:color="auto"/>
                <w:bottom w:val="none" w:sz="0" w:space="0" w:color="auto"/>
                <w:right w:val="none" w:sz="0" w:space="0" w:color="auto"/>
              </w:divBdr>
              <w:divsChild>
                <w:div w:id="1824736338">
                  <w:marLeft w:val="0"/>
                  <w:marRight w:val="0"/>
                  <w:marTop w:val="0"/>
                  <w:marBottom w:val="0"/>
                  <w:divBdr>
                    <w:top w:val="none" w:sz="0" w:space="0" w:color="auto"/>
                    <w:left w:val="none" w:sz="0" w:space="0" w:color="auto"/>
                    <w:bottom w:val="none" w:sz="0" w:space="0" w:color="auto"/>
                    <w:right w:val="none" w:sz="0" w:space="0" w:color="auto"/>
                  </w:divBdr>
                  <w:divsChild>
                    <w:div w:id="1390299921">
                      <w:marLeft w:val="0"/>
                      <w:marRight w:val="0"/>
                      <w:marTop w:val="0"/>
                      <w:marBottom w:val="0"/>
                      <w:divBdr>
                        <w:top w:val="none" w:sz="0" w:space="0" w:color="auto"/>
                        <w:left w:val="none" w:sz="0" w:space="0" w:color="auto"/>
                        <w:bottom w:val="none" w:sz="0" w:space="0" w:color="auto"/>
                        <w:right w:val="none" w:sz="0" w:space="0" w:color="auto"/>
                      </w:divBdr>
                      <w:divsChild>
                        <w:div w:id="1098020798">
                          <w:marLeft w:val="0"/>
                          <w:marRight w:val="0"/>
                          <w:marTop w:val="0"/>
                          <w:marBottom w:val="0"/>
                          <w:divBdr>
                            <w:top w:val="none" w:sz="0" w:space="0" w:color="auto"/>
                            <w:left w:val="none" w:sz="0" w:space="0" w:color="auto"/>
                            <w:bottom w:val="none" w:sz="0" w:space="0" w:color="auto"/>
                            <w:right w:val="none" w:sz="0" w:space="0" w:color="auto"/>
                          </w:divBdr>
                          <w:divsChild>
                            <w:div w:id="1185290360">
                              <w:marLeft w:val="0"/>
                              <w:marRight w:val="0"/>
                              <w:marTop w:val="0"/>
                              <w:marBottom w:val="0"/>
                              <w:divBdr>
                                <w:top w:val="none" w:sz="0" w:space="0" w:color="auto"/>
                                <w:left w:val="none" w:sz="0" w:space="0" w:color="auto"/>
                                <w:bottom w:val="none" w:sz="0" w:space="0" w:color="auto"/>
                                <w:right w:val="none" w:sz="0" w:space="0" w:color="auto"/>
                              </w:divBdr>
                              <w:divsChild>
                                <w:div w:id="1710380153">
                                  <w:marLeft w:val="0"/>
                                  <w:marRight w:val="0"/>
                                  <w:marTop w:val="0"/>
                                  <w:marBottom w:val="0"/>
                                  <w:divBdr>
                                    <w:top w:val="none" w:sz="0" w:space="0" w:color="auto"/>
                                    <w:left w:val="none" w:sz="0" w:space="0" w:color="auto"/>
                                    <w:bottom w:val="none" w:sz="0" w:space="0" w:color="auto"/>
                                    <w:right w:val="none" w:sz="0" w:space="0" w:color="auto"/>
                                  </w:divBdr>
                                  <w:divsChild>
                                    <w:div w:id="892349122">
                                      <w:marLeft w:val="0"/>
                                      <w:marRight w:val="0"/>
                                      <w:marTop w:val="0"/>
                                      <w:marBottom w:val="0"/>
                                      <w:divBdr>
                                        <w:top w:val="none" w:sz="0" w:space="0" w:color="auto"/>
                                        <w:left w:val="none" w:sz="0" w:space="0" w:color="auto"/>
                                        <w:bottom w:val="none" w:sz="0" w:space="0" w:color="auto"/>
                                        <w:right w:val="none" w:sz="0" w:space="0" w:color="auto"/>
                                      </w:divBdr>
                                      <w:divsChild>
                                        <w:div w:id="1941982448">
                                          <w:marLeft w:val="0"/>
                                          <w:marRight w:val="0"/>
                                          <w:marTop w:val="0"/>
                                          <w:marBottom w:val="0"/>
                                          <w:divBdr>
                                            <w:top w:val="none" w:sz="0" w:space="0" w:color="auto"/>
                                            <w:left w:val="none" w:sz="0" w:space="0" w:color="auto"/>
                                            <w:bottom w:val="none" w:sz="0" w:space="0" w:color="auto"/>
                                            <w:right w:val="none" w:sz="0" w:space="0" w:color="auto"/>
                                          </w:divBdr>
                                          <w:divsChild>
                                            <w:div w:id="584651383">
                                              <w:marLeft w:val="0"/>
                                              <w:marRight w:val="0"/>
                                              <w:marTop w:val="0"/>
                                              <w:marBottom w:val="0"/>
                                              <w:divBdr>
                                                <w:top w:val="none" w:sz="0" w:space="0" w:color="auto"/>
                                                <w:left w:val="none" w:sz="0" w:space="0" w:color="auto"/>
                                                <w:bottom w:val="none" w:sz="0" w:space="0" w:color="auto"/>
                                                <w:right w:val="none" w:sz="0" w:space="0" w:color="auto"/>
                                              </w:divBdr>
                                              <w:divsChild>
                                                <w:div w:id="1929803351">
                                                  <w:marLeft w:val="0"/>
                                                  <w:marRight w:val="0"/>
                                                  <w:marTop w:val="0"/>
                                                  <w:marBottom w:val="0"/>
                                                  <w:divBdr>
                                                    <w:top w:val="none" w:sz="0" w:space="0" w:color="auto"/>
                                                    <w:left w:val="none" w:sz="0" w:space="0" w:color="auto"/>
                                                    <w:bottom w:val="none" w:sz="0" w:space="0" w:color="auto"/>
                                                    <w:right w:val="none" w:sz="0" w:space="0" w:color="auto"/>
                                                  </w:divBdr>
                                                  <w:divsChild>
                                                    <w:div w:id="1866357432">
                                                      <w:marLeft w:val="0"/>
                                                      <w:marRight w:val="0"/>
                                                      <w:marTop w:val="0"/>
                                                      <w:marBottom w:val="0"/>
                                                      <w:divBdr>
                                                        <w:top w:val="none" w:sz="0" w:space="0" w:color="auto"/>
                                                        <w:left w:val="none" w:sz="0" w:space="0" w:color="auto"/>
                                                        <w:bottom w:val="none" w:sz="0" w:space="0" w:color="auto"/>
                                                        <w:right w:val="none" w:sz="0" w:space="0" w:color="auto"/>
                                                      </w:divBdr>
                                                      <w:divsChild>
                                                        <w:div w:id="1583176673">
                                                          <w:marLeft w:val="0"/>
                                                          <w:marRight w:val="0"/>
                                                          <w:marTop w:val="0"/>
                                                          <w:marBottom w:val="0"/>
                                                          <w:divBdr>
                                                            <w:top w:val="none" w:sz="0" w:space="0" w:color="auto"/>
                                                            <w:left w:val="none" w:sz="0" w:space="0" w:color="auto"/>
                                                            <w:bottom w:val="none" w:sz="0" w:space="0" w:color="auto"/>
                                                            <w:right w:val="none" w:sz="0" w:space="0" w:color="auto"/>
                                                          </w:divBdr>
                                                          <w:divsChild>
                                                            <w:div w:id="1365448301">
                                                              <w:marLeft w:val="0"/>
                                                              <w:marRight w:val="0"/>
                                                              <w:marTop w:val="0"/>
                                                              <w:marBottom w:val="0"/>
                                                              <w:divBdr>
                                                                <w:top w:val="none" w:sz="0" w:space="0" w:color="auto"/>
                                                                <w:left w:val="none" w:sz="0" w:space="0" w:color="auto"/>
                                                                <w:bottom w:val="none" w:sz="0" w:space="0" w:color="auto"/>
                                                                <w:right w:val="none" w:sz="0" w:space="0" w:color="auto"/>
                                                              </w:divBdr>
                                                              <w:divsChild>
                                                                <w:div w:id="696200087">
                                                                  <w:marLeft w:val="0"/>
                                                                  <w:marRight w:val="0"/>
                                                                  <w:marTop w:val="0"/>
                                                                  <w:marBottom w:val="0"/>
                                                                  <w:divBdr>
                                                                    <w:top w:val="none" w:sz="0" w:space="0" w:color="auto"/>
                                                                    <w:left w:val="none" w:sz="0" w:space="0" w:color="auto"/>
                                                                    <w:bottom w:val="none" w:sz="0" w:space="0" w:color="auto"/>
                                                                    <w:right w:val="none" w:sz="0" w:space="0" w:color="auto"/>
                                                                  </w:divBdr>
                                                                  <w:divsChild>
                                                                    <w:div w:id="276255941">
                                                                      <w:marLeft w:val="0"/>
                                                                      <w:marRight w:val="0"/>
                                                                      <w:marTop w:val="0"/>
                                                                      <w:marBottom w:val="0"/>
                                                                      <w:divBdr>
                                                                        <w:top w:val="none" w:sz="0" w:space="0" w:color="auto"/>
                                                                        <w:left w:val="none" w:sz="0" w:space="0" w:color="auto"/>
                                                                        <w:bottom w:val="none" w:sz="0" w:space="0" w:color="auto"/>
                                                                        <w:right w:val="none" w:sz="0" w:space="0" w:color="auto"/>
                                                                      </w:divBdr>
                                                                      <w:divsChild>
                                                                        <w:div w:id="962149541">
                                                                          <w:marLeft w:val="0"/>
                                                                          <w:marRight w:val="0"/>
                                                                          <w:marTop w:val="0"/>
                                                                          <w:marBottom w:val="360"/>
                                                                          <w:divBdr>
                                                                            <w:top w:val="none" w:sz="0" w:space="0" w:color="auto"/>
                                                                            <w:left w:val="none" w:sz="0" w:space="0" w:color="auto"/>
                                                                            <w:bottom w:val="none" w:sz="0" w:space="0" w:color="auto"/>
                                                                            <w:right w:val="none" w:sz="0" w:space="0" w:color="auto"/>
                                                                          </w:divBdr>
                                                                          <w:divsChild>
                                                                            <w:div w:id="277296977">
                                                                              <w:marLeft w:val="0"/>
                                                                              <w:marRight w:val="0"/>
                                                                              <w:marTop w:val="0"/>
                                                                              <w:marBottom w:val="0"/>
                                                                              <w:divBdr>
                                                                                <w:top w:val="none" w:sz="0" w:space="0" w:color="auto"/>
                                                                                <w:left w:val="none" w:sz="0" w:space="0" w:color="auto"/>
                                                                                <w:bottom w:val="none" w:sz="0" w:space="0" w:color="auto"/>
                                                                                <w:right w:val="none" w:sz="0" w:space="0" w:color="auto"/>
                                                                              </w:divBdr>
                                                                              <w:divsChild>
                                                                                <w:div w:id="2057971565">
                                                                                  <w:marLeft w:val="0"/>
                                                                                  <w:marRight w:val="0"/>
                                                                                  <w:marTop w:val="0"/>
                                                                                  <w:marBottom w:val="0"/>
                                                                                  <w:divBdr>
                                                                                    <w:top w:val="none" w:sz="0" w:space="0" w:color="auto"/>
                                                                                    <w:left w:val="none" w:sz="0" w:space="0" w:color="auto"/>
                                                                                    <w:bottom w:val="none" w:sz="0" w:space="0" w:color="auto"/>
                                                                                    <w:right w:val="none" w:sz="0" w:space="0" w:color="auto"/>
                                                                                  </w:divBdr>
                                                                                  <w:divsChild>
                                                                                    <w:div w:id="1198738403">
                                                                                      <w:marLeft w:val="0"/>
                                                                                      <w:marRight w:val="0"/>
                                                                                      <w:marTop w:val="0"/>
                                                                                      <w:marBottom w:val="0"/>
                                                                                      <w:divBdr>
                                                                                        <w:top w:val="none" w:sz="0" w:space="0" w:color="auto"/>
                                                                                        <w:left w:val="none" w:sz="0" w:space="0" w:color="auto"/>
                                                                                        <w:bottom w:val="none" w:sz="0" w:space="0" w:color="auto"/>
                                                                                        <w:right w:val="none" w:sz="0" w:space="0" w:color="auto"/>
                                                                                      </w:divBdr>
                                                                                    </w:div>
                                                                                    <w:div w:id="1788115932">
                                                                                      <w:marLeft w:val="0"/>
                                                                                      <w:marRight w:val="0"/>
                                                                                      <w:marTop w:val="0"/>
                                                                                      <w:marBottom w:val="0"/>
                                                                                      <w:divBdr>
                                                                                        <w:top w:val="none" w:sz="0" w:space="0" w:color="auto"/>
                                                                                        <w:left w:val="none" w:sz="0" w:space="0" w:color="auto"/>
                                                                                        <w:bottom w:val="none" w:sz="0" w:space="0" w:color="auto"/>
                                                                                        <w:right w:val="none" w:sz="0" w:space="0" w:color="auto"/>
                                                                                      </w:divBdr>
                                                                                    </w:div>
                                                                                    <w:div w:id="1208375297">
                                                                                      <w:marLeft w:val="0"/>
                                                                                      <w:marRight w:val="0"/>
                                                                                      <w:marTop w:val="0"/>
                                                                                      <w:marBottom w:val="0"/>
                                                                                      <w:divBdr>
                                                                                        <w:top w:val="none" w:sz="0" w:space="0" w:color="auto"/>
                                                                                        <w:left w:val="none" w:sz="0" w:space="0" w:color="auto"/>
                                                                                        <w:bottom w:val="none" w:sz="0" w:space="0" w:color="auto"/>
                                                                                        <w:right w:val="none" w:sz="0" w:space="0" w:color="auto"/>
                                                                                      </w:divBdr>
                                                                                    </w:div>
                                                                                    <w:div w:id="838424233">
                                                                                      <w:marLeft w:val="0"/>
                                                                                      <w:marRight w:val="0"/>
                                                                                      <w:marTop w:val="120"/>
                                                                                      <w:marBottom w:val="0"/>
                                                                                      <w:divBdr>
                                                                                        <w:top w:val="none" w:sz="0" w:space="0" w:color="auto"/>
                                                                                        <w:left w:val="none" w:sz="0" w:space="0" w:color="auto"/>
                                                                                        <w:bottom w:val="none" w:sz="0" w:space="0" w:color="auto"/>
                                                                                        <w:right w:val="none" w:sz="0" w:space="0" w:color="auto"/>
                                                                                      </w:divBdr>
                                                                                      <w:divsChild>
                                                                                        <w:div w:id="1167020923">
                                                                                          <w:marLeft w:val="0"/>
                                                                                          <w:marRight w:val="0"/>
                                                                                          <w:marTop w:val="0"/>
                                                                                          <w:marBottom w:val="0"/>
                                                                                          <w:divBdr>
                                                                                            <w:top w:val="none" w:sz="0" w:space="0" w:color="auto"/>
                                                                                            <w:left w:val="none" w:sz="0" w:space="0" w:color="auto"/>
                                                                                            <w:bottom w:val="none" w:sz="0" w:space="0" w:color="auto"/>
                                                                                            <w:right w:val="none" w:sz="0" w:space="0" w:color="auto"/>
                                                                                          </w:divBdr>
                                                                                        </w:div>
                                                                                      </w:divsChild>
                                                                                    </w:div>
                                                                                    <w:div w:id="213794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405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http://www.farlieturner.com/"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https://www.cfa.com/eweb/startpage.aspx?site=cfa" TargetMode="External"/><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yperlink" Target="http://www.boynecapital.com/" TargetMode="External"/><Relationship Id="rId10" Type="http://schemas.openxmlformats.org/officeDocument/2006/relationships/image" Target="media/image2.png"/><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hyperlink" Target="https://www.cfa.com/eweb/startpage.aspx?site=cfa" TargetMode="External"/><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D00DC-EB9B-4385-8C0E-D59910CC3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825</Words>
  <Characters>4706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H</dc:creator>
  <cp:lastModifiedBy>Tom H</cp:lastModifiedBy>
  <cp:revision>2</cp:revision>
  <cp:lastPrinted>2016-02-18T15:33:00Z</cp:lastPrinted>
  <dcterms:created xsi:type="dcterms:W3CDTF">2016-03-01T17:42:00Z</dcterms:created>
  <dcterms:modified xsi:type="dcterms:W3CDTF">2016-03-01T17:42:00Z</dcterms:modified>
</cp:coreProperties>
</file>