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8A19ED" w14:textId="01E12FCD" w:rsidR="0086544D" w:rsidRDefault="00161954" w:rsidP="004C35CD">
      <w:r>
        <w:rPr>
          <w:noProof/>
        </w:rPr>
        <w:drawing>
          <wp:inline distT="0" distB="0" distL="0" distR="0" wp14:anchorId="7172E151" wp14:editId="5F3AC2E1">
            <wp:extent cx="1924050" cy="93655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a:stretch/>
                  </pic:blipFill>
                  <pic:spPr bwMode="auto">
                    <a:xfrm>
                      <a:off x="0" y="0"/>
                      <a:ext cx="1922309" cy="935709"/>
                    </a:xfrm>
                    <a:prstGeom prst="rect">
                      <a:avLst/>
                    </a:prstGeom>
                    <a:noFill/>
                    <a:ln>
                      <a:noFill/>
                    </a:ln>
                    <a:extLst>
                      <a:ext uri="{53640926-AAD7-44D8-BBD7-CCE9431645EC}">
                        <a14:shadowObscured xmlns:a14="http://schemas.microsoft.com/office/drawing/2010/main"/>
                      </a:ext>
                    </a:extLst>
                  </pic:spPr>
                </pic:pic>
              </a:graphicData>
            </a:graphic>
          </wp:inline>
        </w:drawing>
      </w:r>
    </w:p>
    <w:p w14:paraId="60116D64" w14:textId="77777777" w:rsidR="0086544D" w:rsidRPr="004C35CD" w:rsidRDefault="0086544D" w:rsidP="004C35CD">
      <w:pPr>
        <w:rPr>
          <w:sz w:val="44"/>
        </w:rPr>
      </w:pPr>
      <w:r w:rsidRPr="004C35CD">
        <w:rPr>
          <w:sz w:val="44"/>
        </w:rPr>
        <w:t>Press Release</w:t>
      </w:r>
    </w:p>
    <w:p w14:paraId="179E8AD2" w14:textId="6EAA377D" w:rsidR="00841B2C" w:rsidRPr="001767F2" w:rsidRDefault="00254F94" w:rsidP="00E10CD0">
      <w:pPr>
        <w:pStyle w:val="Title"/>
        <w:ind w:right="-90"/>
        <w:jc w:val="both"/>
        <w:rPr>
          <w:sz w:val="40"/>
          <w:szCs w:val="40"/>
        </w:rPr>
      </w:pPr>
      <w:r w:rsidRPr="001767F2">
        <w:rPr>
          <w:sz w:val="40"/>
          <w:szCs w:val="40"/>
        </w:rPr>
        <w:t>Zibdy</w:t>
      </w:r>
      <w:r w:rsidR="00F54510" w:rsidRPr="001767F2">
        <w:rPr>
          <w:sz w:val="40"/>
          <w:szCs w:val="40"/>
        </w:rPr>
        <w:t xml:space="preserve">Health </w:t>
      </w:r>
      <w:r w:rsidR="00E10CD0" w:rsidRPr="001767F2">
        <w:rPr>
          <w:sz w:val="40"/>
          <w:szCs w:val="40"/>
        </w:rPr>
        <w:t>Integrates</w:t>
      </w:r>
      <w:r w:rsidR="008D157D" w:rsidRPr="001767F2">
        <w:rPr>
          <w:sz w:val="40"/>
          <w:szCs w:val="40"/>
        </w:rPr>
        <w:t xml:space="preserve"> </w:t>
      </w:r>
      <w:r w:rsidR="00E10CD0" w:rsidRPr="001767F2">
        <w:rPr>
          <w:sz w:val="40"/>
          <w:szCs w:val="40"/>
        </w:rPr>
        <w:t xml:space="preserve">Clinical </w:t>
      </w:r>
      <w:r w:rsidR="00AC44C7">
        <w:rPr>
          <w:sz w:val="40"/>
          <w:szCs w:val="40"/>
        </w:rPr>
        <w:t xml:space="preserve">and Genomic </w:t>
      </w:r>
      <w:r w:rsidR="00E10CD0" w:rsidRPr="001767F2">
        <w:rPr>
          <w:sz w:val="40"/>
          <w:szCs w:val="40"/>
        </w:rPr>
        <w:t>Data</w:t>
      </w:r>
      <w:r w:rsidR="001767F2">
        <w:rPr>
          <w:sz w:val="40"/>
          <w:szCs w:val="40"/>
        </w:rPr>
        <w:t>: M</w:t>
      </w:r>
      <w:r w:rsidR="00E10CD0" w:rsidRPr="001767F2">
        <w:rPr>
          <w:sz w:val="40"/>
          <w:szCs w:val="40"/>
        </w:rPr>
        <w:t>ake</w:t>
      </w:r>
      <w:r w:rsidR="001767F2">
        <w:rPr>
          <w:sz w:val="40"/>
          <w:szCs w:val="40"/>
        </w:rPr>
        <w:t>s</w:t>
      </w:r>
      <w:r w:rsidR="00E10CD0" w:rsidRPr="001767F2">
        <w:rPr>
          <w:sz w:val="40"/>
          <w:szCs w:val="40"/>
        </w:rPr>
        <w:t xml:space="preserve"> Pharmacogenomics easy to understand, simple to use</w:t>
      </w:r>
      <w:r w:rsidR="00190108" w:rsidRPr="001767F2">
        <w:rPr>
          <w:sz w:val="40"/>
          <w:szCs w:val="40"/>
        </w:rPr>
        <w:t>,</w:t>
      </w:r>
      <w:r w:rsidR="00E10CD0" w:rsidRPr="001767F2">
        <w:rPr>
          <w:sz w:val="40"/>
          <w:szCs w:val="40"/>
        </w:rPr>
        <w:t xml:space="preserve"> and Useful for Everyone.</w:t>
      </w:r>
    </w:p>
    <w:p w14:paraId="5C96F2D7" w14:textId="25EEFDBF" w:rsidR="00064EA2" w:rsidRDefault="00F50CEC" w:rsidP="00036D5B">
      <w:pPr>
        <w:pStyle w:val="Heading2"/>
      </w:pPr>
      <w:r>
        <w:t xml:space="preserve">ZibdyHealth </w:t>
      </w:r>
      <w:r w:rsidR="00AC44C7">
        <w:t>is the first health application to integrate</w:t>
      </w:r>
      <w:r>
        <w:t xml:space="preserve"> clinical </w:t>
      </w:r>
      <w:r w:rsidR="00AC44C7">
        <w:t xml:space="preserve">and genomic </w:t>
      </w:r>
      <w:r>
        <w:t>data</w:t>
      </w:r>
      <w:r w:rsidR="00AC44C7">
        <w:t>, making pharmacogenomic data instantly much more useful.</w:t>
      </w:r>
      <w:r>
        <w:t xml:space="preserve"> </w:t>
      </w:r>
    </w:p>
    <w:p w14:paraId="38404693" w14:textId="2259C947" w:rsidR="002548FA" w:rsidRPr="00036D5B" w:rsidRDefault="00F50CEC" w:rsidP="00036D5B">
      <w:pPr>
        <w:pStyle w:val="Heading2"/>
      </w:pPr>
      <w:r w:rsidRPr="00036D5B">
        <w:t xml:space="preserve">Along </w:t>
      </w:r>
      <w:r w:rsidR="008D157D" w:rsidRPr="00036D5B">
        <w:t>with a rich suite of tools to manage their health</w:t>
      </w:r>
      <w:r w:rsidR="00190108" w:rsidRPr="00036D5B">
        <w:t>,</w:t>
      </w:r>
      <w:r w:rsidR="008D157D" w:rsidRPr="00036D5B">
        <w:t xml:space="preserve"> </w:t>
      </w:r>
      <w:r w:rsidR="00AC44C7" w:rsidRPr="00036D5B">
        <w:t xml:space="preserve">this new addition </w:t>
      </w:r>
      <w:r w:rsidRPr="00036D5B">
        <w:t>now offers its users consolidat</w:t>
      </w:r>
      <w:r w:rsidR="00190108" w:rsidRPr="00036D5B">
        <w:t>ion</w:t>
      </w:r>
      <w:r w:rsidRPr="00036D5B">
        <w:t xml:space="preserve"> and harmoniz</w:t>
      </w:r>
      <w:r w:rsidR="00190108" w:rsidRPr="00036D5B">
        <w:t>ation of</w:t>
      </w:r>
      <w:r w:rsidRPr="00036D5B">
        <w:t xml:space="preserve"> clinical, family health</w:t>
      </w:r>
      <w:r w:rsidR="00AC44C7" w:rsidRPr="00036D5B">
        <w:t xml:space="preserve">, </w:t>
      </w:r>
      <w:r w:rsidR="00036D5B" w:rsidRPr="00036D5B">
        <w:t>and</w:t>
      </w:r>
      <w:r w:rsidR="00AC44C7" w:rsidRPr="00036D5B">
        <w:t xml:space="preserve"> genomic information</w:t>
      </w:r>
      <w:r w:rsidRPr="00036D5B">
        <w:t xml:space="preserve"> in one application.</w:t>
      </w:r>
    </w:p>
    <w:p w14:paraId="14E0364B" w14:textId="77777777" w:rsidR="002548FA" w:rsidRPr="002548FA" w:rsidRDefault="002548FA" w:rsidP="002548FA"/>
    <w:p w14:paraId="788F9A42" w14:textId="313FD784" w:rsidR="00784F51" w:rsidRDefault="00254F94" w:rsidP="007F61A1">
      <w:r>
        <w:t xml:space="preserve">San Diego, </w:t>
      </w:r>
      <w:r w:rsidR="00E10CD0">
        <w:t>December</w:t>
      </w:r>
      <w:r>
        <w:t xml:space="preserve"> </w:t>
      </w:r>
      <w:r w:rsidR="00655BF9">
        <w:t>5</w:t>
      </w:r>
      <w:bookmarkStart w:id="0" w:name="_GoBack"/>
      <w:bookmarkEnd w:id="0"/>
      <w:r w:rsidR="001624A5" w:rsidRPr="001624A5">
        <w:rPr>
          <w:vertAlign w:val="superscript"/>
        </w:rPr>
        <w:t>th</w:t>
      </w:r>
      <w:r w:rsidR="001624A5">
        <w:t>,</w:t>
      </w:r>
      <w:r>
        <w:t xml:space="preserve"> 201</w:t>
      </w:r>
      <w:r w:rsidR="00E10CD0">
        <w:t>8</w:t>
      </w:r>
      <w:r>
        <w:t xml:space="preserve"> –</w:t>
      </w:r>
      <w:r w:rsidR="001B5CF2">
        <w:t xml:space="preserve"> </w:t>
      </w:r>
      <w:r w:rsidR="00784F51">
        <w:t>Zibdy</w:t>
      </w:r>
      <w:r w:rsidR="002045D4">
        <w:t>Health</w:t>
      </w:r>
      <w:r w:rsidR="00784F51">
        <w:t xml:space="preserve">. </w:t>
      </w:r>
      <w:r w:rsidR="005345F4">
        <w:t xml:space="preserve">is pleased to </w:t>
      </w:r>
      <w:r w:rsidR="00784F51">
        <w:t xml:space="preserve">announce </w:t>
      </w:r>
      <w:r w:rsidR="00915D8E">
        <w:t xml:space="preserve">integration of clinical </w:t>
      </w:r>
      <w:r w:rsidR="00EF5991">
        <w:t xml:space="preserve">and </w:t>
      </w:r>
      <w:r w:rsidR="00915D8E">
        <w:t xml:space="preserve">genomic </w:t>
      </w:r>
      <w:r w:rsidR="00EF5991">
        <w:t>data</w:t>
      </w:r>
      <w:r w:rsidR="000F2171">
        <w:t>,</w:t>
      </w:r>
      <w:r w:rsidR="00EF5991">
        <w:t xml:space="preserve"> </w:t>
      </w:r>
      <w:r w:rsidR="00F47948">
        <w:t>making</w:t>
      </w:r>
      <w:r w:rsidR="00EF5991">
        <w:t xml:space="preserve"> genomics useful for all of us. </w:t>
      </w:r>
      <w:r w:rsidR="00BA7483">
        <w:t>(</w:t>
      </w:r>
      <w:hyperlink r:id="rId6" w:history="1">
        <w:r w:rsidR="000F2171" w:rsidRPr="000F2171">
          <w:rPr>
            <w:rStyle w:val="Hyperlink"/>
          </w:rPr>
          <w:t>https://www.zibdy.com</w:t>
        </w:r>
      </w:hyperlink>
      <w:r w:rsidR="009A5C98">
        <w:t>)</w:t>
      </w:r>
      <w:r w:rsidR="00784F51">
        <w:t>.</w:t>
      </w:r>
      <w:r w:rsidR="002045D4">
        <w:t xml:space="preserve"> This leap forward in personalized medicine promises exciting benefits for communities and individuals globally.</w:t>
      </w:r>
      <w:r w:rsidR="007F61A1">
        <w:t xml:space="preserve"> Through this innovation, ZibdyHealth has the potential to dramatically improve patient care by improving specificity of diagnosis and helping stratify management and treatment.</w:t>
      </w:r>
    </w:p>
    <w:p w14:paraId="5218F833" w14:textId="0B4C1551" w:rsidR="00852671" w:rsidRDefault="00F47948" w:rsidP="002C6896">
      <w:r>
        <w:t>D</w:t>
      </w:r>
      <w:r w:rsidR="00A16BBB">
        <w:t>irect</w:t>
      </w:r>
      <w:r w:rsidR="00190108">
        <w:t>-</w:t>
      </w:r>
      <w:r w:rsidR="00A16BBB">
        <w:t>to</w:t>
      </w:r>
      <w:r w:rsidR="00190108">
        <w:t>-</w:t>
      </w:r>
      <w:r w:rsidR="00A16BBB">
        <w:t xml:space="preserve"> consumer genomic testing labs provide a valuable service </w:t>
      </w:r>
      <w:r>
        <w:t>to consumers by identifying genetic</w:t>
      </w:r>
      <w:r w:rsidR="00A16BBB">
        <w:t xml:space="preserve"> mutations</w:t>
      </w:r>
      <w:r>
        <w:t xml:space="preserve"> that may impact the efficacy and tolerability of particular medications. For</w:t>
      </w:r>
      <w:r w:rsidR="00A16BBB">
        <w:t xml:space="preserve"> just about $100</w:t>
      </w:r>
      <w:r>
        <w:t xml:space="preserve"> and a cheek swab,</w:t>
      </w:r>
      <w:r w:rsidR="00A16BBB">
        <w:t xml:space="preserve"> </w:t>
      </w:r>
      <w:r>
        <w:t xml:space="preserve">one can get these results. </w:t>
      </w:r>
      <w:r w:rsidR="00A16BBB" w:rsidRPr="00A16BBB">
        <w:t xml:space="preserve">Most genomic test information is stored </w:t>
      </w:r>
      <w:r>
        <w:t xml:space="preserve">and shared </w:t>
      </w:r>
      <w:r w:rsidR="00A16BBB" w:rsidRPr="00A16BBB">
        <w:t>as a PDF</w:t>
      </w:r>
      <w:r>
        <w:t xml:space="preserve"> document</w:t>
      </w:r>
      <w:r w:rsidR="00A16BBB" w:rsidRPr="00A16BBB">
        <w:t>, which is not searchable and can't be analyzed</w:t>
      </w:r>
      <w:r>
        <w:t xml:space="preserve">.  Furthermore, </w:t>
      </w:r>
      <w:r w:rsidR="00A16BBB" w:rsidRPr="00A16BBB">
        <w:t xml:space="preserve">current EHRs don't even have a field for genomic information. </w:t>
      </w:r>
      <w:r>
        <w:t>Thus, this data often remains in paper form</w:t>
      </w:r>
    </w:p>
    <w:p w14:paraId="00427027" w14:textId="2719BE4B" w:rsidR="001767F2" w:rsidRDefault="00852671" w:rsidP="001767F2">
      <w:r w:rsidRPr="00A16BBB">
        <w:t xml:space="preserve">Genetic tests </w:t>
      </w:r>
      <w:r w:rsidR="00F47948">
        <w:t xml:space="preserve">and reports </w:t>
      </w:r>
      <w:r w:rsidRPr="00A16BBB">
        <w:t>are not easy to understand or simple to use for an average person</w:t>
      </w:r>
      <w:r w:rsidR="00190108">
        <w:t>.</w:t>
      </w:r>
      <w:r w:rsidRPr="00A16BBB">
        <w:t xml:space="preserve"> </w:t>
      </w:r>
      <w:r w:rsidR="00A16BBB" w:rsidRPr="00A16BBB">
        <w:t>A PhD in genetics is needed to understand the importance of the information.</w:t>
      </w:r>
      <w:r>
        <w:t xml:space="preserve"> To</w:t>
      </w:r>
      <w:r w:rsidR="00A16BBB" w:rsidRPr="00A16BBB">
        <w:t xml:space="preserve"> make it easy for people to understand this complex information</w:t>
      </w:r>
      <w:r w:rsidR="00992A77">
        <w:t>,</w:t>
      </w:r>
      <w:r>
        <w:t xml:space="preserve"> and </w:t>
      </w:r>
      <w:r w:rsidR="00A16BBB" w:rsidRPr="00A16BBB">
        <w:t xml:space="preserve">democratize genomics, ZibdyHealth has integrated </w:t>
      </w:r>
      <w:r w:rsidR="00CE0CCF">
        <w:t>it with the patient’s clinical information</w:t>
      </w:r>
      <w:r w:rsidR="001767F2">
        <w:t>.</w:t>
      </w:r>
      <w:r w:rsidR="00F47948">
        <w:t xml:space="preserve"> Without this integration step, the information in these genetic reports has limited value. Most busy clinicians do not have the time to look into these results and design treatment regimens based on the genomic data. </w:t>
      </w:r>
      <w:r w:rsidR="00C462DD">
        <w:t xml:space="preserve">ZibdyHealth is changing </w:t>
      </w:r>
      <w:r w:rsidR="00CE0CCF">
        <w:t>that</w:t>
      </w:r>
      <w:r w:rsidR="00C462DD">
        <w:t xml:space="preserve"> starting today with pharmacogenomics</w:t>
      </w:r>
      <w:r w:rsidR="007443D8">
        <w:t xml:space="preserve"> (</w:t>
      </w:r>
      <w:proofErr w:type="spellStart"/>
      <w:r w:rsidR="007443D8">
        <w:t>PGx</w:t>
      </w:r>
      <w:proofErr w:type="spellEnd"/>
      <w:r w:rsidR="007443D8">
        <w:t>)</w:t>
      </w:r>
      <w:r w:rsidR="00C462DD">
        <w:t>.</w:t>
      </w:r>
    </w:p>
    <w:p w14:paraId="184AF635" w14:textId="0335F54B" w:rsidR="00121218" w:rsidRDefault="00BD5BAA" w:rsidP="002C6896">
      <w:r w:rsidRPr="00BD5BAA">
        <w:lastRenderedPageBreak/>
        <w:t>“</w:t>
      </w:r>
      <w:r w:rsidR="00B57DB1">
        <w:t>This new integration of genomics with clinical data will make pharmacogenomics more effective for everyone</w:t>
      </w:r>
      <w:r w:rsidR="00317694">
        <w:t>,</w:t>
      </w:r>
      <w:r w:rsidR="00B57DB1">
        <w:t xml:space="preserve"> especially polypharmacy patients.</w:t>
      </w:r>
      <w:r w:rsidRPr="00BD5BAA">
        <w:t>”, said Hirdey Bhathal, CEO of ZibdyHealth, “</w:t>
      </w:r>
      <w:r w:rsidR="00B57DB1">
        <w:t xml:space="preserve">we started </w:t>
      </w:r>
      <w:r w:rsidR="00A973E2">
        <w:t>by</w:t>
      </w:r>
      <w:r w:rsidR="00B57DB1">
        <w:t xml:space="preserve"> integrati</w:t>
      </w:r>
      <w:r w:rsidR="00A973E2">
        <w:t>ng</w:t>
      </w:r>
      <w:r w:rsidR="00B57DB1">
        <w:t xml:space="preserve"> pharmacogenomics</w:t>
      </w:r>
      <w:r w:rsidR="00A973E2">
        <w:t>,</w:t>
      </w:r>
      <w:r w:rsidR="00B57DB1">
        <w:t xml:space="preserve"> as it is </w:t>
      </w:r>
      <w:r w:rsidR="00A973E2">
        <w:t xml:space="preserve">the </w:t>
      </w:r>
      <w:r w:rsidR="00B57DB1">
        <w:t>most validated area of genomics</w:t>
      </w:r>
      <w:r w:rsidR="00A973E2">
        <w:t>,</w:t>
      </w:r>
      <w:r w:rsidR="00B57DB1">
        <w:t xml:space="preserve"> and </w:t>
      </w:r>
      <w:r w:rsidR="00A973E2">
        <w:t xml:space="preserve">we </w:t>
      </w:r>
      <w:r w:rsidR="00B57DB1">
        <w:t>plan further</w:t>
      </w:r>
      <w:r w:rsidR="008135F6">
        <w:t xml:space="preserve"> </w:t>
      </w:r>
      <w:r w:rsidR="00A973E2">
        <w:t>genomic</w:t>
      </w:r>
      <w:r w:rsidR="008135F6">
        <w:t xml:space="preserve"> integration</w:t>
      </w:r>
      <w:r w:rsidR="00DF169F">
        <w:t>.</w:t>
      </w:r>
      <w:r w:rsidRPr="00BD5BAA">
        <w:t>”</w:t>
      </w:r>
    </w:p>
    <w:p w14:paraId="0A05AE3B" w14:textId="4970B09C" w:rsidR="00890137" w:rsidRDefault="000556B7" w:rsidP="002C6896">
      <w:r>
        <w:t xml:space="preserve">Now, </w:t>
      </w:r>
      <w:r w:rsidR="002F4B7B">
        <w:t>our users</w:t>
      </w:r>
      <w:r>
        <w:t xml:space="preserve"> can upload </w:t>
      </w:r>
      <w:r w:rsidR="002F4B7B">
        <w:t>PGX</w:t>
      </w:r>
      <w:r>
        <w:t xml:space="preserve"> results from any lab and </w:t>
      </w:r>
      <w:r w:rsidR="00490E49">
        <w:t xml:space="preserve">take advantage of </w:t>
      </w:r>
      <w:proofErr w:type="spellStart"/>
      <w:r w:rsidR="00490E49">
        <w:t>ZibdyHealth’s</w:t>
      </w:r>
      <w:proofErr w:type="spellEnd"/>
      <w:r w:rsidR="00490E49">
        <w:t xml:space="preserve"> integration </w:t>
      </w:r>
      <w:r w:rsidR="002F4B7B">
        <w:t>of genomic</w:t>
      </w:r>
      <w:r w:rsidR="00317694">
        <w:t>,</w:t>
      </w:r>
      <w:r w:rsidR="002F4B7B">
        <w:t xml:space="preserve"> </w:t>
      </w:r>
      <w:r>
        <w:t>medical and family history</w:t>
      </w:r>
      <w:r w:rsidR="002F4B7B">
        <w:t xml:space="preserve"> data</w:t>
      </w:r>
      <w:r>
        <w:t>.</w:t>
      </w:r>
      <w:r w:rsidR="00490E49">
        <w:t xml:space="preserve"> This information will provide key insights for personalizing care.</w:t>
      </w:r>
      <w:r>
        <w:t xml:space="preserve"> Soon, we will be announcing direct </w:t>
      </w:r>
      <w:r w:rsidR="00490E49">
        <w:t>links</w:t>
      </w:r>
      <w:r>
        <w:t xml:space="preserve"> with top tier labs </w:t>
      </w:r>
      <w:r w:rsidR="002F4B7B">
        <w:t xml:space="preserve">making it </w:t>
      </w:r>
      <w:r>
        <w:t>easier for our users</w:t>
      </w:r>
      <w:r w:rsidR="00490E49">
        <w:t xml:space="preserve"> to import results</w:t>
      </w:r>
      <w:r>
        <w:t>.</w:t>
      </w:r>
      <w:r w:rsidR="002F4B7B" w:rsidRPr="002F4B7B">
        <w:t xml:space="preserve"> </w:t>
      </w:r>
      <w:r w:rsidR="002F4B7B">
        <w:t>ZibdyHe</w:t>
      </w:r>
      <w:r w:rsidR="00490E49">
        <w:t xml:space="preserve">alth will remain </w:t>
      </w:r>
      <w:r w:rsidR="002F4B7B">
        <w:t>completely free for the consumer</w:t>
      </w:r>
      <w:r w:rsidR="007F61A1">
        <w:t>.</w:t>
      </w:r>
    </w:p>
    <w:p w14:paraId="2BAD9818" w14:textId="1273638F" w:rsidR="00DD5267" w:rsidRDefault="00DD0629" w:rsidP="002C6896">
      <w:r>
        <w:t xml:space="preserve">ZibdyHealth </w:t>
      </w:r>
      <w:r w:rsidR="007F61A1">
        <w:t xml:space="preserve">already </w:t>
      </w:r>
      <w:r>
        <w:t>offers a feature in which simple barcode scan</w:t>
      </w:r>
      <w:r w:rsidR="00CE0CCF">
        <w:t>ning</w:t>
      </w:r>
      <w:r>
        <w:t xml:space="preserve"> </w:t>
      </w:r>
      <w:r w:rsidR="00F47948">
        <w:t>allows</w:t>
      </w:r>
      <w:r>
        <w:t xml:space="preserve"> users </w:t>
      </w:r>
      <w:r w:rsidR="00F47948">
        <w:t xml:space="preserve">to </w:t>
      </w:r>
      <w:r>
        <w:t>create their medication list</w:t>
      </w:r>
      <w:r w:rsidR="00CE0CCF">
        <w:t>s.</w:t>
      </w:r>
      <w:r w:rsidR="00C0232C">
        <w:t xml:space="preserve"> </w:t>
      </w:r>
      <w:r w:rsidR="00F47948">
        <w:t>In the process</w:t>
      </w:r>
      <w:r w:rsidR="00B47BCD">
        <w:t xml:space="preserve"> of building this list</w:t>
      </w:r>
      <w:r w:rsidR="00F47948">
        <w:t>, all meds are screened for</w:t>
      </w:r>
      <w:r>
        <w:t xml:space="preserve"> drug-drug interactions</w:t>
      </w:r>
      <w:r w:rsidR="00C0232C">
        <w:t>,</w:t>
      </w:r>
      <w:r>
        <w:t xml:space="preserve"> and if available, </w:t>
      </w:r>
      <w:r w:rsidR="00F47948">
        <w:t>any</w:t>
      </w:r>
      <w:r>
        <w:t xml:space="preserve"> history </w:t>
      </w:r>
      <w:r w:rsidR="00F47948">
        <w:t xml:space="preserve">of </w:t>
      </w:r>
      <w:r w:rsidR="001B608A">
        <w:t>family members using</w:t>
      </w:r>
      <w:r w:rsidR="00F47948">
        <w:t xml:space="preserve"> the </w:t>
      </w:r>
      <w:r>
        <w:t>same drug</w:t>
      </w:r>
      <w:r w:rsidR="00B47BCD">
        <w:t xml:space="preserve"> is also provided</w:t>
      </w:r>
      <w:r>
        <w:t>. Now</w:t>
      </w:r>
      <w:r w:rsidR="007F61A1">
        <w:t>,</w:t>
      </w:r>
      <w:r>
        <w:t xml:space="preserve"> the users who have their genomics</w:t>
      </w:r>
      <w:r w:rsidR="001B608A">
        <w:t xml:space="preserve"> data and recommendations uploaded into</w:t>
      </w:r>
      <w:r w:rsidR="007443D8">
        <w:t xml:space="preserve"> </w:t>
      </w:r>
      <w:r>
        <w:t xml:space="preserve">ZibdyHealth </w:t>
      </w:r>
      <w:r w:rsidR="00C0232C">
        <w:t xml:space="preserve">will </w:t>
      </w:r>
      <w:r w:rsidR="001B608A">
        <w:t xml:space="preserve">also </w:t>
      </w:r>
      <w:r>
        <w:t xml:space="preserve">get </w:t>
      </w:r>
      <w:r w:rsidR="00C0232C">
        <w:t xml:space="preserve">a </w:t>
      </w:r>
      <w:proofErr w:type="spellStart"/>
      <w:r w:rsidR="007443D8">
        <w:t>PGx</w:t>
      </w:r>
      <w:proofErr w:type="spellEnd"/>
      <w:r w:rsidR="007443D8">
        <w:t xml:space="preserve"> warning </w:t>
      </w:r>
      <w:r w:rsidR="001B608A">
        <w:t xml:space="preserve">if </w:t>
      </w:r>
      <w:r w:rsidR="00C0232C">
        <w:t>a relevant drug</w:t>
      </w:r>
      <w:r w:rsidR="001B608A">
        <w:t xml:space="preserve"> is being added to the med list</w:t>
      </w:r>
      <w:r w:rsidR="007443D8">
        <w:t xml:space="preserve">. There will </w:t>
      </w:r>
      <w:r w:rsidR="00B47BCD">
        <w:t xml:space="preserve">no longer </w:t>
      </w:r>
      <w:r w:rsidR="007443D8">
        <w:t xml:space="preserve">be </w:t>
      </w:r>
      <w:r w:rsidR="00B47BCD">
        <w:t xml:space="preserve">a </w:t>
      </w:r>
      <w:r w:rsidR="007443D8">
        <w:t xml:space="preserve">need to carry </w:t>
      </w:r>
      <w:r w:rsidR="00B47BCD">
        <w:t xml:space="preserve">a </w:t>
      </w:r>
      <w:r w:rsidR="007443D8">
        <w:t xml:space="preserve">20-page PDF </w:t>
      </w:r>
      <w:r w:rsidR="00B47BCD">
        <w:t>of your genetic polymorphisms.</w:t>
      </w:r>
    </w:p>
    <w:p w14:paraId="0F83EC4F" w14:textId="2926C6C9" w:rsidR="00C067BB" w:rsidRDefault="00C067BB" w:rsidP="00254F94">
      <w:r>
        <w:t>To learn more about ZibdyHealth and pharmacogenomics (</w:t>
      </w:r>
      <w:proofErr w:type="spellStart"/>
      <w:r>
        <w:t>PGx</w:t>
      </w:r>
      <w:proofErr w:type="spellEnd"/>
      <w:r>
        <w:t xml:space="preserve">) please visit: </w:t>
      </w:r>
      <w:hyperlink r:id="rId7" w:history="1">
        <w:r w:rsidRPr="000C4015">
          <w:rPr>
            <w:rStyle w:val="Hyperlink"/>
          </w:rPr>
          <w:t>https://www.zibdy.com/pharmacogenomics-and-the-future-of-medicine/</w:t>
        </w:r>
      </w:hyperlink>
    </w:p>
    <w:p w14:paraId="1B4F3B5C" w14:textId="49F9CEEB" w:rsidR="007D368F" w:rsidRDefault="00373B58" w:rsidP="00254F94">
      <w:r w:rsidRPr="00083C75">
        <w:rPr>
          <w:b/>
        </w:rPr>
        <w:t>About ZibdyHealth:</w:t>
      </w:r>
      <w:r>
        <w:t xml:space="preserve"> </w:t>
      </w:r>
      <w:r w:rsidR="000A1724" w:rsidRPr="000A1724">
        <w:t xml:space="preserve">Our application consolidates data from </w:t>
      </w:r>
      <w:r w:rsidR="000A1724">
        <w:t xml:space="preserve">any </w:t>
      </w:r>
      <w:r w:rsidR="000A1724" w:rsidRPr="000A1724">
        <w:t xml:space="preserve">EMRs </w:t>
      </w:r>
      <w:r w:rsidR="000A1724">
        <w:t xml:space="preserve">along </w:t>
      </w:r>
      <w:r w:rsidR="000A1724" w:rsidRPr="000A1724">
        <w:t xml:space="preserve">with user-entered information and family medical history - and then gives the ability to share this consolidated knowledge with specific individuals based on permissions set by the ZibdyHealth user. </w:t>
      </w:r>
      <w:r w:rsidR="000A1724">
        <w:t>For places where there is no EMR, ZibdyHealth can act like one to manage patient</w:t>
      </w:r>
      <w:r w:rsidR="00C0232C">
        <w:t xml:space="preserve"> </w:t>
      </w:r>
      <w:r w:rsidR="000A1724">
        <w:t xml:space="preserve">care for an individual or a clinic. Currently, it supports English and Spanish languages and full support of Portuguese will be coming soon. </w:t>
      </w:r>
    </w:p>
    <w:p w14:paraId="2FAFFFD1" w14:textId="178F4B36" w:rsidR="00115F27" w:rsidRDefault="007D368F" w:rsidP="00254F94">
      <w:r>
        <w:t>T</w:t>
      </w:r>
      <w:r w:rsidR="000A1724" w:rsidRPr="000A1724">
        <w:t>he application provides a more complete health picture to treating physicians and care providers, important for both the patient and the provider. ZibdyHealth wants to help you take advantage of the power of EMRs</w:t>
      </w:r>
      <w:r w:rsidR="00C0232C">
        <w:t xml:space="preserve"> and Genomics</w:t>
      </w:r>
      <w:r w:rsidR="000A1724" w:rsidRPr="000A1724">
        <w:t xml:space="preserve"> – and take back control of your health. Learn more at </w:t>
      </w:r>
      <w:hyperlink r:id="rId8" w:history="1">
        <w:r w:rsidR="003C2A16" w:rsidRPr="00C96985">
          <w:rPr>
            <w:rStyle w:val="Hyperlink"/>
          </w:rPr>
          <w:t>www.zibdy.com</w:t>
        </w:r>
      </w:hyperlink>
      <w:r w:rsidR="00C067BB">
        <w:t xml:space="preserve"> </w:t>
      </w:r>
      <w:r w:rsidR="00365C42" w:rsidRPr="00365C42">
        <w:t>and follow</w:t>
      </w:r>
      <w:r w:rsidR="00365C42">
        <w:t xml:space="preserve"> </w:t>
      </w:r>
      <w:r w:rsidR="00365C42" w:rsidRPr="00365C42">
        <w:t>@ZibdyHealth</w:t>
      </w:r>
      <w:r w:rsidR="00365C42">
        <w:t xml:space="preserve">. </w:t>
      </w:r>
    </w:p>
    <w:p w14:paraId="0DF5BB83" w14:textId="04FEE224" w:rsidR="00C51C5C" w:rsidRPr="00EB0EB2" w:rsidRDefault="000F6CF5" w:rsidP="00EB0EB2">
      <w:pPr>
        <w:pStyle w:val="NoSpacing"/>
      </w:pPr>
      <w:r>
        <w:t xml:space="preserve">Media </w:t>
      </w:r>
      <w:r w:rsidR="00EB0EB2" w:rsidRPr="00EB0EB2">
        <w:t>Contact:</w:t>
      </w:r>
    </w:p>
    <w:p w14:paraId="453A334E" w14:textId="4E21C30A" w:rsidR="00E9608F" w:rsidRPr="00955802" w:rsidRDefault="00EB0EB2" w:rsidP="00EB0EB2">
      <w:pPr>
        <w:pStyle w:val="NoSpacing"/>
        <w:rPr>
          <w:lang w:val="es-ES"/>
        </w:rPr>
      </w:pPr>
      <w:r>
        <w:tab/>
      </w:r>
      <w:r w:rsidR="00E9608F">
        <w:rPr>
          <w:lang w:val="es-ES"/>
        </w:rPr>
        <w:t xml:space="preserve">Paul </w:t>
      </w:r>
      <w:r w:rsidR="000F6CF5">
        <w:rPr>
          <w:lang w:val="es-ES"/>
        </w:rPr>
        <w:t>Nelson</w:t>
      </w:r>
    </w:p>
    <w:p w14:paraId="2727481D" w14:textId="0D15A885" w:rsidR="00EB0EB2" w:rsidRPr="00955802" w:rsidRDefault="000A5119" w:rsidP="00164334">
      <w:pPr>
        <w:pStyle w:val="NoSpacing"/>
        <w:ind w:firstLine="720"/>
        <w:rPr>
          <w:lang w:val="es-ES"/>
        </w:rPr>
      </w:pPr>
      <w:hyperlink r:id="rId9" w:history="1">
        <w:r w:rsidRPr="005B5E98">
          <w:rPr>
            <w:rStyle w:val="Hyperlink"/>
            <w:lang w:val="es-ES"/>
          </w:rPr>
          <w:t>media@zibdy.com</w:t>
        </w:r>
      </w:hyperlink>
    </w:p>
    <w:p w14:paraId="29064ADE" w14:textId="77777777" w:rsidR="00F01959" w:rsidRPr="00955802" w:rsidRDefault="00F01959" w:rsidP="00EB0EB2">
      <w:pPr>
        <w:pStyle w:val="NoSpacing"/>
        <w:rPr>
          <w:lang w:val="es-ES"/>
        </w:rPr>
      </w:pPr>
      <w:r w:rsidRPr="00955802">
        <w:rPr>
          <w:lang w:val="es-ES"/>
        </w:rPr>
        <w:tab/>
        <w:t>www.zibdy.com</w:t>
      </w:r>
    </w:p>
    <w:sectPr w:rsidR="00F01959" w:rsidRPr="00955802" w:rsidSect="00D961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4F94"/>
    <w:rsid w:val="00001CBD"/>
    <w:rsid w:val="00026645"/>
    <w:rsid w:val="0003300B"/>
    <w:rsid w:val="00036D5B"/>
    <w:rsid w:val="00053EEC"/>
    <w:rsid w:val="000556B7"/>
    <w:rsid w:val="00064EA2"/>
    <w:rsid w:val="00066059"/>
    <w:rsid w:val="000708C6"/>
    <w:rsid w:val="00072B51"/>
    <w:rsid w:val="00083C75"/>
    <w:rsid w:val="00095249"/>
    <w:rsid w:val="000A1724"/>
    <w:rsid w:val="000A5119"/>
    <w:rsid w:val="000C3B5E"/>
    <w:rsid w:val="000E598A"/>
    <w:rsid w:val="000F2171"/>
    <w:rsid w:val="000F6CF5"/>
    <w:rsid w:val="00100F8D"/>
    <w:rsid w:val="00103F76"/>
    <w:rsid w:val="00115F27"/>
    <w:rsid w:val="00121218"/>
    <w:rsid w:val="00143F24"/>
    <w:rsid w:val="00161954"/>
    <w:rsid w:val="001624A5"/>
    <w:rsid w:val="00164334"/>
    <w:rsid w:val="0016615D"/>
    <w:rsid w:val="001767F2"/>
    <w:rsid w:val="00190108"/>
    <w:rsid w:val="001A626E"/>
    <w:rsid w:val="001B5CF2"/>
    <w:rsid w:val="001B608A"/>
    <w:rsid w:val="002045D4"/>
    <w:rsid w:val="002548FA"/>
    <w:rsid w:val="00254F94"/>
    <w:rsid w:val="00292E3A"/>
    <w:rsid w:val="002C6896"/>
    <w:rsid w:val="002E0456"/>
    <w:rsid w:val="002F0A6E"/>
    <w:rsid w:val="002F183E"/>
    <w:rsid w:val="002F4B7B"/>
    <w:rsid w:val="00317694"/>
    <w:rsid w:val="00365C42"/>
    <w:rsid w:val="00373B58"/>
    <w:rsid w:val="0037646E"/>
    <w:rsid w:val="0038427E"/>
    <w:rsid w:val="00384B58"/>
    <w:rsid w:val="003B6B74"/>
    <w:rsid w:val="003C2A16"/>
    <w:rsid w:val="003E582D"/>
    <w:rsid w:val="004024E5"/>
    <w:rsid w:val="00403544"/>
    <w:rsid w:val="00441F07"/>
    <w:rsid w:val="00442E10"/>
    <w:rsid w:val="0046214D"/>
    <w:rsid w:val="00485F13"/>
    <w:rsid w:val="00490E49"/>
    <w:rsid w:val="004954BF"/>
    <w:rsid w:val="004C35CD"/>
    <w:rsid w:val="004C50B3"/>
    <w:rsid w:val="004E0996"/>
    <w:rsid w:val="005050AF"/>
    <w:rsid w:val="00511B77"/>
    <w:rsid w:val="00514B24"/>
    <w:rsid w:val="005345F4"/>
    <w:rsid w:val="005A17D5"/>
    <w:rsid w:val="005A6B49"/>
    <w:rsid w:val="006066EB"/>
    <w:rsid w:val="006309E4"/>
    <w:rsid w:val="006354D6"/>
    <w:rsid w:val="00642125"/>
    <w:rsid w:val="00655BF9"/>
    <w:rsid w:val="006612B1"/>
    <w:rsid w:val="00726E9B"/>
    <w:rsid w:val="007415C1"/>
    <w:rsid w:val="007443D8"/>
    <w:rsid w:val="00784F51"/>
    <w:rsid w:val="00786D81"/>
    <w:rsid w:val="007906F1"/>
    <w:rsid w:val="00795068"/>
    <w:rsid w:val="007D368F"/>
    <w:rsid w:val="007F61A1"/>
    <w:rsid w:val="008135F6"/>
    <w:rsid w:val="00841B2C"/>
    <w:rsid w:val="00852671"/>
    <w:rsid w:val="008557D8"/>
    <w:rsid w:val="00860B0C"/>
    <w:rsid w:val="0086544D"/>
    <w:rsid w:val="00890137"/>
    <w:rsid w:val="008A5EB7"/>
    <w:rsid w:val="008D157D"/>
    <w:rsid w:val="00915D8E"/>
    <w:rsid w:val="00922F97"/>
    <w:rsid w:val="0093203C"/>
    <w:rsid w:val="00932201"/>
    <w:rsid w:val="00955802"/>
    <w:rsid w:val="00956136"/>
    <w:rsid w:val="009666CC"/>
    <w:rsid w:val="00973D0A"/>
    <w:rsid w:val="00973DE5"/>
    <w:rsid w:val="00992A77"/>
    <w:rsid w:val="009A576C"/>
    <w:rsid w:val="009A5C98"/>
    <w:rsid w:val="009C17FD"/>
    <w:rsid w:val="009E5BD5"/>
    <w:rsid w:val="009F4162"/>
    <w:rsid w:val="00A0722E"/>
    <w:rsid w:val="00A16BBB"/>
    <w:rsid w:val="00A30A34"/>
    <w:rsid w:val="00A31A24"/>
    <w:rsid w:val="00A43672"/>
    <w:rsid w:val="00A80043"/>
    <w:rsid w:val="00A973E2"/>
    <w:rsid w:val="00AC44C7"/>
    <w:rsid w:val="00B118C9"/>
    <w:rsid w:val="00B135FB"/>
    <w:rsid w:val="00B26243"/>
    <w:rsid w:val="00B47BCD"/>
    <w:rsid w:val="00B57DB1"/>
    <w:rsid w:val="00BA7483"/>
    <w:rsid w:val="00BB3328"/>
    <w:rsid w:val="00BC24C9"/>
    <w:rsid w:val="00BD5BAA"/>
    <w:rsid w:val="00BF14C7"/>
    <w:rsid w:val="00C0232C"/>
    <w:rsid w:val="00C067BB"/>
    <w:rsid w:val="00C10C39"/>
    <w:rsid w:val="00C154FC"/>
    <w:rsid w:val="00C24194"/>
    <w:rsid w:val="00C26B11"/>
    <w:rsid w:val="00C462DD"/>
    <w:rsid w:val="00C51024"/>
    <w:rsid w:val="00C51C5C"/>
    <w:rsid w:val="00C61C42"/>
    <w:rsid w:val="00CD314D"/>
    <w:rsid w:val="00CD501A"/>
    <w:rsid w:val="00CE0CCF"/>
    <w:rsid w:val="00D21043"/>
    <w:rsid w:val="00D961C6"/>
    <w:rsid w:val="00DD0629"/>
    <w:rsid w:val="00DD5267"/>
    <w:rsid w:val="00DE4A73"/>
    <w:rsid w:val="00DE51FB"/>
    <w:rsid w:val="00DF169F"/>
    <w:rsid w:val="00E05AA7"/>
    <w:rsid w:val="00E10CD0"/>
    <w:rsid w:val="00E93D4E"/>
    <w:rsid w:val="00E9608F"/>
    <w:rsid w:val="00EB00B0"/>
    <w:rsid w:val="00EB0EB2"/>
    <w:rsid w:val="00EF5991"/>
    <w:rsid w:val="00F01959"/>
    <w:rsid w:val="00F03F1A"/>
    <w:rsid w:val="00F47948"/>
    <w:rsid w:val="00F50CEC"/>
    <w:rsid w:val="00F538F0"/>
    <w:rsid w:val="00F54510"/>
    <w:rsid w:val="00F630BF"/>
    <w:rsid w:val="00F91139"/>
    <w:rsid w:val="00FB603B"/>
    <w:rsid w:val="00FC2DA4"/>
    <w:rsid w:val="00FE1E7B"/>
    <w:rsid w:val="00FF3C0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8516E"/>
  <w15:docId w15:val="{1E4807CF-AC67-4CA0-B56A-79AA03310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2548F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54F9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54F9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2548FA"/>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6309E4"/>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6309E4"/>
    <w:rPr>
      <w:rFonts w:ascii="Lucida Grande" w:hAnsi="Lucida Grande"/>
      <w:sz w:val="18"/>
      <w:szCs w:val="18"/>
    </w:rPr>
  </w:style>
  <w:style w:type="paragraph" w:styleId="NoSpacing">
    <w:name w:val="No Spacing"/>
    <w:uiPriority w:val="1"/>
    <w:qFormat/>
    <w:rsid w:val="00EB0EB2"/>
    <w:pPr>
      <w:spacing w:after="0" w:line="240" w:lineRule="auto"/>
    </w:pPr>
  </w:style>
  <w:style w:type="character" w:styleId="Hyperlink">
    <w:name w:val="Hyperlink"/>
    <w:basedOn w:val="DefaultParagraphFont"/>
    <w:uiPriority w:val="99"/>
    <w:unhideWhenUsed/>
    <w:rsid w:val="00F01959"/>
    <w:rPr>
      <w:color w:val="0000FF" w:themeColor="hyperlink"/>
      <w:u w:val="single"/>
    </w:rPr>
  </w:style>
  <w:style w:type="character" w:styleId="CommentReference">
    <w:name w:val="annotation reference"/>
    <w:basedOn w:val="DefaultParagraphFont"/>
    <w:uiPriority w:val="99"/>
    <w:semiHidden/>
    <w:unhideWhenUsed/>
    <w:rsid w:val="002F0A6E"/>
    <w:rPr>
      <w:sz w:val="16"/>
      <w:szCs w:val="16"/>
    </w:rPr>
  </w:style>
  <w:style w:type="paragraph" w:styleId="CommentText">
    <w:name w:val="annotation text"/>
    <w:basedOn w:val="Normal"/>
    <w:link w:val="CommentTextChar"/>
    <w:uiPriority w:val="99"/>
    <w:semiHidden/>
    <w:unhideWhenUsed/>
    <w:rsid w:val="002F0A6E"/>
    <w:pPr>
      <w:spacing w:line="240" w:lineRule="auto"/>
    </w:pPr>
    <w:rPr>
      <w:sz w:val="20"/>
      <w:szCs w:val="20"/>
    </w:rPr>
  </w:style>
  <w:style w:type="character" w:customStyle="1" w:styleId="CommentTextChar">
    <w:name w:val="Comment Text Char"/>
    <w:basedOn w:val="DefaultParagraphFont"/>
    <w:link w:val="CommentText"/>
    <w:uiPriority w:val="99"/>
    <w:semiHidden/>
    <w:rsid w:val="002F0A6E"/>
    <w:rPr>
      <w:sz w:val="20"/>
      <w:szCs w:val="20"/>
    </w:rPr>
  </w:style>
  <w:style w:type="paragraph" w:styleId="CommentSubject">
    <w:name w:val="annotation subject"/>
    <w:basedOn w:val="CommentText"/>
    <w:next w:val="CommentText"/>
    <w:link w:val="CommentSubjectChar"/>
    <w:uiPriority w:val="99"/>
    <w:semiHidden/>
    <w:unhideWhenUsed/>
    <w:rsid w:val="002F0A6E"/>
    <w:rPr>
      <w:b/>
      <w:bCs/>
    </w:rPr>
  </w:style>
  <w:style w:type="character" w:customStyle="1" w:styleId="CommentSubjectChar">
    <w:name w:val="Comment Subject Char"/>
    <w:basedOn w:val="CommentTextChar"/>
    <w:link w:val="CommentSubject"/>
    <w:uiPriority w:val="99"/>
    <w:semiHidden/>
    <w:rsid w:val="002F0A6E"/>
    <w:rPr>
      <w:b/>
      <w:bCs/>
      <w:sz w:val="20"/>
      <w:szCs w:val="20"/>
    </w:rPr>
  </w:style>
  <w:style w:type="character" w:customStyle="1" w:styleId="UnresolvedMention1">
    <w:name w:val="Unresolved Mention1"/>
    <w:basedOn w:val="DefaultParagraphFont"/>
    <w:uiPriority w:val="99"/>
    <w:semiHidden/>
    <w:unhideWhenUsed/>
    <w:rsid w:val="00083C75"/>
    <w:rPr>
      <w:color w:val="605E5C"/>
      <w:shd w:val="clear" w:color="auto" w:fill="E1DFDD"/>
    </w:rPr>
  </w:style>
  <w:style w:type="character" w:customStyle="1" w:styleId="UnresolvedMention2">
    <w:name w:val="Unresolved Mention2"/>
    <w:basedOn w:val="DefaultParagraphFont"/>
    <w:uiPriority w:val="99"/>
    <w:semiHidden/>
    <w:unhideWhenUsed/>
    <w:rsid w:val="003C2A16"/>
    <w:rPr>
      <w:color w:val="605E5C"/>
      <w:shd w:val="clear" w:color="auto" w:fill="E1DFDD"/>
    </w:rPr>
  </w:style>
  <w:style w:type="character" w:customStyle="1" w:styleId="UnresolvedMention3">
    <w:name w:val="Unresolved Mention3"/>
    <w:basedOn w:val="DefaultParagraphFont"/>
    <w:uiPriority w:val="99"/>
    <w:semiHidden/>
    <w:unhideWhenUsed/>
    <w:rsid w:val="001624A5"/>
    <w:rPr>
      <w:color w:val="605E5C"/>
      <w:shd w:val="clear" w:color="auto" w:fill="E1DFDD"/>
    </w:rPr>
  </w:style>
  <w:style w:type="character" w:styleId="UnresolvedMention">
    <w:name w:val="Unresolved Mention"/>
    <w:basedOn w:val="DefaultParagraphFont"/>
    <w:uiPriority w:val="99"/>
    <w:rsid w:val="00E960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ibdy.com" TargetMode="External"/><Relationship Id="rId3" Type="http://schemas.openxmlformats.org/officeDocument/2006/relationships/settings" Target="settings.xml"/><Relationship Id="rId7" Type="http://schemas.openxmlformats.org/officeDocument/2006/relationships/hyperlink" Target="https://www.zibdy.com/pharmacogenomics-and-the-future-of-medicin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zibdy.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edia@zibd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EDAF9-6A0B-44A4-9E55-F0D9238C1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674</Words>
  <Characters>3847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PaulN</dc:creator>
  <cp:lastModifiedBy>HB</cp:lastModifiedBy>
  <cp:revision>2</cp:revision>
  <cp:lastPrinted>2015-07-29T18:10:00Z</cp:lastPrinted>
  <dcterms:created xsi:type="dcterms:W3CDTF">2018-12-04T18:53:00Z</dcterms:created>
  <dcterms:modified xsi:type="dcterms:W3CDTF">2018-12-04T18:53:00Z</dcterms:modified>
</cp:coreProperties>
</file>