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402D09" w14:textId="77777777" w:rsidR="00FC067B" w:rsidRDefault="00C47ECE" w:rsidP="00FC067B">
      <w:pPr>
        <w:contextualSpacing/>
        <w:rPr>
          <w:b/>
          <w:bCs/>
        </w:rPr>
      </w:pPr>
      <w:r w:rsidRPr="00C47ECE">
        <w:rPr>
          <w:noProof/>
        </w:rPr>
        <w:drawing>
          <wp:inline distT="0" distB="0" distL="0" distR="0" wp14:anchorId="53BD9B4A" wp14:editId="023D121C">
            <wp:extent cx="1958009" cy="783204"/>
            <wp:effectExtent l="0" t="0" r="0" b="0"/>
            <wp:docPr id="600587681" name="Picture 1"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587681" name="Picture 1" descr="A black and grey 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139854" cy="855942"/>
                    </a:xfrm>
                    <a:prstGeom prst="rect">
                      <a:avLst/>
                    </a:prstGeom>
                  </pic:spPr>
                </pic:pic>
              </a:graphicData>
            </a:graphic>
          </wp:inline>
        </w:drawing>
      </w:r>
    </w:p>
    <w:p w14:paraId="30B0D9E4" w14:textId="49F87C2F" w:rsidR="00C47ECE" w:rsidRPr="00FC067B" w:rsidRDefault="00C47ECE" w:rsidP="00FC067B">
      <w:pPr>
        <w:contextualSpacing/>
        <w:jc w:val="right"/>
      </w:pPr>
      <w:r w:rsidRPr="00C47ECE">
        <w:rPr>
          <w:b/>
          <w:bCs/>
        </w:rPr>
        <w:t>FOR IMMEDIATE RELEASE</w:t>
      </w:r>
    </w:p>
    <w:p w14:paraId="168734B0" w14:textId="77777777" w:rsidR="00C47ECE" w:rsidRPr="00200615" w:rsidRDefault="00C47ECE" w:rsidP="00200615">
      <w:pPr>
        <w:contextualSpacing/>
      </w:pPr>
    </w:p>
    <w:p w14:paraId="6E428064" w14:textId="77777777" w:rsidR="00200615" w:rsidRDefault="00C47ECE" w:rsidP="00200615">
      <w:pPr>
        <w:contextualSpacing/>
        <w:jc w:val="center"/>
        <w:rPr>
          <w:rFonts w:eastAsia="Times New Roman" w:cs="Times New Roman"/>
          <w:b/>
          <w:bCs/>
          <w:color w:val="000000" w:themeColor="text1"/>
          <w:kern w:val="0"/>
          <w:sz w:val="28"/>
          <w:szCs w:val="28"/>
          <w14:ligatures w14:val="none"/>
        </w:rPr>
      </w:pPr>
      <w:bookmarkStart w:id="0" w:name="OLE_LINK1"/>
      <w:bookmarkStart w:id="1" w:name="OLE_LINK2"/>
      <w:r w:rsidRPr="00200615">
        <w:rPr>
          <w:rFonts w:eastAsia="Times New Roman" w:cs="Times New Roman"/>
          <w:b/>
          <w:bCs/>
          <w:color w:val="000000" w:themeColor="text1"/>
          <w:kern w:val="0"/>
          <w:sz w:val="28"/>
          <w:szCs w:val="28"/>
          <w14:ligatures w14:val="none"/>
        </w:rPr>
        <w:t xml:space="preserve">AffordaCare Insurance </w:t>
      </w:r>
      <w:r w:rsidR="00DE5E95" w:rsidRPr="00200615">
        <w:rPr>
          <w:rFonts w:eastAsia="Times New Roman" w:cs="Times New Roman"/>
          <w:b/>
          <w:bCs/>
          <w:color w:val="000000" w:themeColor="text1"/>
          <w:kern w:val="0"/>
          <w:sz w:val="28"/>
          <w:szCs w:val="28"/>
          <w14:ligatures w14:val="none"/>
        </w:rPr>
        <w:t>Partners</w:t>
      </w:r>
      <w:r w:rsidRPr="00200615">
        <w:rPr>
          <w:rFonts w:eastAsia="Times New Roman" w:cs="Times New Roman"/>
          <w:b/>
          <w:bCs/>
          <w:color w:val="000000" w:themeColor="text1"/>
          <w:kern w:val="0"/>
          <w:sz w:val="28"/>
          <w:szCs w:val="28"/>
          <w14:ligatures w14:val="none"/>
        </w:rPr>
        <w:t xml:space="preserve"> with </w:t>
      </w:r>
      <w:r w:rsidR="00A87A3B" w:rsidRPr="00200615">
        <w:rPr>
          <w:rFonts w:eastAsia="Times New Roman" w:cs="Times New Roman"/>
          <w:b/>
          <w:bCs/>
          <w:color w:val="000000" w:themeColor="text1"/>
          <w:kern w:val="0"/>
          <w:sz w:val="28"/>
          <w:szCs w:val="28"/>
          <w14:ligatures w14:val="none"/>
        </w:rPr>
        <w:t>ReminderMedia</w:t>
      </w:r>
      <w:r w:rsidRPr="00200615">
        <w:rPr>
          <w:rFonts w:eastAsia="Times New Roman" w:cs="Times New Roman"/>
          <w:b/>
          <w:bCs/>
          <w:color w:val="000000" w:themeColor="text1"/>
          <w:kern w:val="0"/>
          <w:sz w:val="28"/>
          <w:szCs w:val="28"/>
          <w14:ligatures w14:val="none"/>
        </w:rPr>
        <w:t xml:space="preserve"> to</w:t>
      </w:r>
      <w:r w:rsidR="00853F1D" w:rsidRPr="00200615">
        <w:rPr>
          <w:rFonts w:eastAsia="Times New Roman" w:cs="Times New Roman"/>
          <w:b/>
          <w:bCs/>
          <w:color w:val="000000" w:themeColor="text1"/>
          <w:kern w:val="0"/>
          <w:sz w:val="28"/>
          <w:szCs w:val="28"/>
          <w14:ligatures w14:val="none"/>
        </w:rPr>
        <w:t xml:space="preserve"> </w:t>
      </w:r>
    </w:p>
    <w:p w14:paraId="159A0555" w14:textId="3FBDC52F" w:rsidR="00853F1D" w:rsidRPr="00200615" w:rsidRDefault="00DE5E95" w:rsidP="00200615">
      <w:pPr>
        <w:contextualSpacing/>
        <w:jc w:val="center"/>
        <w:rPr>
          <w:rStyle w:val="notion-enable-hover"/>
          <w:rFonts w:eastAsia="Times New Roman" w:cs="Times New Roman"/>
          <w:kern w:val="0"/>
          <w:sz w:val="28"/>
          <w:szCs w:val="28"/>
          <w14:ligatures w14:val="none"/>
        </w:rPr>
      </w:pPr>
      <w:r w:rsidRPr="00200615">
        <w:rPr>
          <w:rFonts w:eastAsia="Times New Roman" w:cs="Times New Roman"/>
          <w:b/>
          <w:bCs/>
          <w:color w:val="000000" w:themeColor="text1"/>
          <w:kern w:val="0"/>
          <w:sz w:val="28"/>
          <w:szCs w:val="28"/>
          <w14:ligatures w14:val="none"/>
        </w:rPr>
        <w:t>Enhance Employee Health Benefits</w:t>
      </w:r>
    </w:p>
    <w:bookmarkEnd w:id="0"/>
    <w:bookmarkEnd w:id="1"/>
    <w:p w14:paraId="455EEB1B" w14:textId="77777777" w:rsidR="00200615" w:rsidRDefault="00200615" w:rsidP="00200615">
      <w:pPr>
        <w:contextualSpacing/>
        <w:jc w:val="center"/>
        <w:rPr>
          <w:rStyle w:val="notion-enable-hover"/>
          <w:i/>
          <w:iCs/>
        </w:rPr>
      </w:pPr>
    </w:p>
    <w:p w14:paraId="505B7B29" w14:textId="08447591" w:rsidR="00200615" w:rsidRDefault="00DE5E95" w:rsidP="00200615">
      <w:pPr>
        <w:contextualSpacing/>
        <w:jc w:val="center"/>
        <w:rPr>
          <w:rStyle w:val="notion-enable-hover"/>
          <w:i/>
          <w:iCs/>
        </w:rPr>
      </w:pPr>
      <w:bookmarkStart w:id="2" w:name="OLE_LINK3"/>
      <w:bookmarkStart w:id="3" w:name="OLE_LINK4"/>
      <w:r w:rsidRPr="00200615">
        <w:rPr>
          <w:rStyle w:val="notion-enable-hover"/>
          <w:i/>
          <w:iCs/>
        </w:rPr>
        <w:t xml:space="preserve">The CHAMP Plan </w:t>
      </w:r>
      <w:r w:rsidR="00853F1D" w:rsidRPr="00200615">
        <w:rPr>
          <w:rStyle w:val="notion-enable-hover"/>
          <w:i/>
          <w:iCs/>
        </w:rPr>
        <w:t>Offers Comprehensive Coverage and</w:t>
      </w:r>
      <w:r w:rsidRPr="00200615">
        <w:rPr>
          <w:rStyle w:val="notion-enable-hover"/>
          <w:i/>
          <w:iCs/>
        </w:rPr>
        <w:t xml:space="preserve"> Cost Savings for </w:t>
      </w:r>
    </w:p>
    <w:p w14:paraId="1ED0E4D4" w14:textId="7600FF5B" w:rsidR="00C47ECE" w:rsidRDefault="001F2383" w:rsidP="00200615">
      <w:pPr>
        <w:contextualSpacing/>
        <w:jc w:val="center"/>
        <w:rPr>
          <w:i/>
          <w:iCs/>
        </w:rPr>
      </w:pPr>
      <w:r w:rsidRPr="00200615">
        <w:rPr>
          <w:rStyle w:val="notion-enable-hover"/>
          <w:i/>
          <w:iCs/>
        </w:rPr>
        <w:t>B</w:t>
      </w:r>
      <w:r w:rsidR="00C47ECE" w:rsidRPr="00200615">
        <w:rPr>
          <w:rStyle w:val="notion-enable-hover"/>
          <w:i/>
          <w:iCs/>
        </w:rPr>
        <w:t xml:space="preserve">usinesses of </w:t>
      </w:r>
      <w:r w:rsidRPr="00200615">
        <w:rPr>
          <w:rStyle w:val="notion-enable-hover"/>
          <w:i/>
          <w:iCs/>
        </w:rPr>
        <w:t>A</w:t>
      </w:r>
      <w:r w:rsidR="00C47ECE" w:rsidRPr="00200615">
        <w:rPr>
          <w:rStyle w:val="notion-enable-hover"/>
          <w:i/>
          <w:iCs/>
        </w:rPr>
        <w:t xml:space="preserve">ll </w:t>
      </w:r>
      <w:r w:rsidRPr="00200615">
        <w:rPr>
          <w:rStyle w:val="notion-enable-hover"/>
          <w:i/>
          <w:iCs/>
        </w:rPr>
        <w:t>S</w:t>
      </w:r>
      <w:r w:rsidR="00C47ECE" w:rsidRPr="00200615">
        <w:rPr>
          <w:rStyle w:val="notion-enable-hover"/>
          <w:i/>
          <w:iCs/>
        </w:rPr>
        <w:t>izes</w:t>
      </w:r>
    </w:p>
    <w:bookmarkEnd w:id="2"/>
    <w:bookmarkEnd w:id="3"/>
    <w:p w14:paraId="0949A963" w14:textId="77777777" w:rsidR="00200615" w:rsidRPr="00200615" w:rsidRDefault="00200615" w:rsidP="00200615">
      <w:pPr>
        <w:contextualSpacing/>
        <w:jc w:val="center"/>
        <w:rPr>
          <w:i/>
          <w:iCs/>
          <w:sz w:val="20"/>
          <w:szCs w:val="20"/>
        </w:rPr>
      </w:pPr>
    </w:p>
    <w:p w14:paraId="14DB00C7" w14:textId="529525C1" w:rsidR="00C47ECE" w:rsidRPr="00200615" w:rsidRDefault="00C47ECE" w:rsidP="00200615">
      <w:pPr>
        <w:contextualSpacing/>
        <w:jc w:val="both"/>
        <w:rPr>
          <w:b/>
          <w:bCs/>
          <w:color w:val="000000" w:themeColor="text1"/>
          <w:sz w:val="22"/>
          <w:szCs w:val="22"/>
        </w:rPr>
      </w:pPr>
      <w:bookmarkStart w:id="4" w:name="OLE_LINK5"/>
      <w:bookmarkStart w:id="5" w:name="OLE_LINK6"/>
      <w:r w:rsidRPr="00200615">
        <w:rPr>
          <w:b/>
          <w:bCs/>
          <w:sz w:val="22"/>
          <w:szCs w:val="22"/>
        </w:rPr>
        <w:t xml:space="preserve">DALLAS, </w:t>
      </w:r>
      <w:r w:rsidR="00762C6D" w:rsidRPr="00200615">
        <w:rPr>
          <w:b/>
          <w:bCs/>
          <w:sz w:val="22"/>
          <w:szCs w:val="22"/>
        </w:rPr>
        <w:t xml:space="preserve">TEXAS </w:t>
      </w:r>
      <w:r w:rsidR="004717D2" w:rsidRPr="00200615">
        <w:rPr>
          <w:b/>
          <w:bCs/>
          <w:sz w:val="22"/>
          <w:szCs w:val="22"/>
        </w:rPr>
        <w:t>–</w:t>
      </w:r>
      <w:r w:rsidR="00762C6D" w:rsidRPr="00200615">
        <w:rPr>
          <w:b/>
          <w:bCs/>
          <w:sz w:val="22"/>
          <w:szCs w:val="22"/>
        </w:rPr>
        <w:t xml:space="preserve"> </w:t>
      </w:r>
      <w:r w:rsidR="007A6B9A" w:rsidRPr="00200615">
        <w:rPr>
          <w:b/>
          <w:bCs/>
          <w:sz w:val="22"/>
          <w:szCs w:val="22"/>
        </w:rPr>
        <w:t>AUGUST</w:t>
      </w:r>
      <w:r w:rsidRPr="00200615">
        <w:rPr>
          <w:b/>
          <w:bCs/>
          <w:sz w:val="22"/>
          <w:szCs w:val="22"/>
        </w:rPr>
        <w:t xml:space="preserve"> </w:t>
      </w:r>
      <w:r w:rsidR="00BD11B8">
        <w:rPr>
          <w:b/>
          <w:bCs/>
          <w:sz w:val="22"/>
          <w:szCs w:val="22"/>
        </w:rPr>
        <w:t>08</w:t>
      </w:r>
      <w:r w:rsidRPr="00200615">
        <w:rPr>
          <w:b/>
          <w:bCs/>
          <w:sz w:val="22"/>
          <w:szCs w:val="22"/>
        </w:rPr>
        <w:t xml:space="preserve">, 2024 – </w:t>
      </w:r>
      <w:r w:rsidRPr="00200615">
        <w:rPr>
          <w:rFonts w:eastAsia="Times New Roman" w:cs="Times New Roman"/>
          <w:kern w:val="0"/>
          <w:sz w:val="22"/>
          <w:szCs w:val="22"/>
          <w14:ligatures w14:val="none"/>
        </w:rPr>
        <w:t>AffordaCare Insurance</w:t>
      </w:r>
      <w:r w:rsidR="00762C6D" w:rsidRPr="00200615">
        <w:rPr>
          <w:rFonts w:eastAsia="Times New Roman" w:cs="Times New Roman"/>
          <w:kern w:val="0"/>
          <w:sz w:val="22"/>
          <w:szCs w:val="22"/>
          <w14:ligatures w14:val="none"/>
        </w:rPr>
        <w:t xml:space="preserve">, a nationally recognized group health insurance agency </w:t>
      </w:r>
      <w:r w:rsidR="00762C6D" w:rsidRPr="00200615">
        <w:rPr>
          <w:rFonts w:eastAsia="Times New Roman" w:cs="Times New Roman"/>
          <w:color w:val="000000" w:themeColor="text1"/>
          <w:kern w:val="0"/>
          <w:sz w:val="22"/>
          <w:szCs w:val="22"/>
          <w14:ligatures w14:val="none"/>
        </w:rPr>
        <w:t>dedicated to revolutionizing the traditional employee benefits model,</w:t>
      </w:r>
      <w:r w:rsidRPr="00200615">
        <w:rPr>
          <w:rFonts w:eastAsia="Times New Roman" w:cs="Times New Roman"/>
          <w:color w:val="000000" w:themeColor="text1"/>
          <w:kern w:val="0"/>
          <w:sz w:val="22"/>
          <w:szCs w:val="22"/>
          <w14:ligatures w14:val="none"/>
        </w:rPr>
        <w:t xml:space="preserve"> </w:t>
      </w:r>
      <w:r w:rsidR="00DE5E95" w:rsidRPr="00200615">
        <w:rPr>
          <w:rFonts w:eastAsia="Times New Roman" w:cs="Times New Roman"/>
          <w:color w:val="000000" w:themeColor="text1"/>
          <w:kern w:val="0"/>
          <w:sz w:val="22"/>
          <w:szCs w:val="22"/>
          <w14:ligatures w14:val="none"/>
        </w:rPr>
        <w:t xml:space="preserve">has partnered with </w:t>
      </w:r>
      <w:r w:rsidR="00DE5E95" w:rsidRPr="00200615">
        <w:rPr>
          <w:rFonts w:eastAsia="Times New Roman" w:cs="Times New Roman"/>
          <w:b/>
          <w:bCs/>
          <w:color w:val="000000" w:themeColor="text1"/>
          <w:kern w:val="0"/>
          <w:sz w:val="22"/>
          <w:szCs w:val="22"/>
          <w14:ligatures w14:val="none"/>
        </w:rPr>
        <w:t>ReminderMedia</w:t>
      </w:r>
      <w:r w:rsidR="00DE5E95" w:rsidRPr="00200615">
        <w:rPr>
          <w:rFonts w:eastAsia="Times New Roman" w:cs="Times New Roman"/>
          <w:color w:val="000000" w:themeColor="text1"/>
          <w:kern w:val="0"/>
          <w:sz w:val="22"/>
          <w:szCs w:val="22"/>
          <w14:ligatures w14:val="none"/>
        </w:rPr>
        <w:t>, a leading provider of marketing and client engagement solutions</w:t>
      </w:r>
      <w:r w:rsidR="00853F1D" w:rsidRPr="00200615">
        <w:rPr>
          <w:rFonts w:eastAsia="Times New Roman" w:cs="Times New Roman"/>
          <w:color w:val="000000" w:themeColor="text1"/>
          <w:kern w:val="0"/>
          <w:sz w:val="22"/>
          <w:szCs w:val="22"/>
          <w14:ligatures w14:val="none"/>
        </w:rPr>
        <w:t xml:space="preserve">. This collaboration introduces the </w:t>
      </w:r>
      <w:r w:rsidRPr="00200615">
        <w:rPr>
          <w:rFonts w:eastAsia="Times New Roman" w:cs="Times New Roman"/>
          <w:b/>
          <w:bCs/>
          <w:color w:val="000000" w:themeColor="text1"/>
          <w:kern w:val="0"/>
          <w:sz w:val="22"/>
          <w:szCs w:val="22"/>
          <w14:ligatures w14:val="none"/>
        </w:rPr>
        <w:t xml:space="preserve">AffordaCare Insurance </w:t>
      </w:r>
      <w:r w:rsidRPr="00BD11B8">
        <w:rPr>
          <w:rFonts w:eastAsia="Times New Roman" w:cs="Times New Roman"/>
          <w:color w:val="000000" w:themeColor="text1"/>
          <w:kern w:val="0"/>
          <w:sz w:val="22"/>
          <w:szCs w:val="22"/>
          <w14:ligatures w14:val="none"/>
        </w:rPr>
        <w:t>Champion Health Plan</w:t>
      </w:r>
      <w:r w:rsidR="00DE5E95" w:rsidRPr="00200615">
        <w:rPr>
          <w:rFonts w:eastAsia="Times New Roman" w:cs="Times New Roman"/>
          <w:b/>
          <w:bCs/>
          <w:color w:val="000000" w:themeColor="text1"/>
          <w:kern w:val="0"/>
          <w:sz w:val="22"/>
          <w:szCs w:val="22"/>
          <w14:ligatures w14:val="none"/>
        </w:rPr>
        <w:t xml:space="preserve"> </w:t>
      </w:r>
      <w:r w:rsidR="00DE5E95" w:rsidRPr="00200615">
        <w:rPr>
          <w:rFonts w:eastAsia="Times New Roman" w:cs="Times New Roman"/>
          <w:color w:val="000000" w:themeColor="text1"/>
          <w:kern w:val="0"/>
          <w:sz w:val="22"/>
          <w:szCs w:val="22"/>
          <w14:ligatures w14:val="none"/>
        </w:rPr>
        <w:t>to all eligible</w:t>
      </w:r>
      <w:r w:rsidR="00DE5E95" w:rsidRPr="00200615">
        <w:rPr>
          <w:rFonts w:eastAsia="Times New Roman" w:cs="Times New Roman"/>
          <w:b/>
          <w:bCs/>
          <w:color w:val="000000" w:themeColor="text1"/>
          <w:kern w:val="0"/>
          <w:sz w:val="22"/>
          <w:szCs w:val="22"/>
          <w14:ligatures w14:val="none"/>
        </w:rPr>
        <w:t xml:space="preserve"> </w:t>
      </w:r>
      <w:r w:rsidR="00DE5E95" w:rsidRPr="00200615">
        <w:rPr>
          <w:rFonts w:eastAsia="Times New Roman" w:cs="Times New Roman"/>
          <w:color w:val="000000" w:themeColor="text1"/>
          <w:kern w:val="0"/>
          <w:sz w:val="22"/>
          <w:szCs w:val="22"/>
          <w14:ligatures w14:val="none"/>
        </w:rPr>
        <w:t>ReminderMedia employees, expanding their health benefits coverage with no additional out</w:t>
      </w:r>
      <w:r w:rsidR="00853F1D" w:rsidRPr="00200615">
        <w:rPr>
          <w:rFonts w:eastAsia="Times New Roman" w:cs="Times New Roman"/>
          <w:color w:val="000000" w:themeColor="text1"/>
          <w:kern w:val="0"/>
          <w:sz w:val="22"/>
          <w:szCs w:val="22"/>
          <w14:ligatures w14:val="none"/>
        </w:rPr>
        <w:t>-of-</w:t>
      </w:r>
      <w:r w:rsidR="00DE5E95" w:rsidRPr="00200615">
        <w:rPr>
          <w:rFonts w:eastAsia="Times New Roman" w:cs="Times New Roman"/>
          <w:color w:val="000000" w:themeColor="text1"/>
          <w:kern w:val="0"/>
          <w:sz w:val="22"/>
          <w:szCs w:val="22"/>
          <w14:ligatures w14:val="none"/>
        </w:rPr>
        <w:t>pocket costs.</w:t>
      </w:r>
    </w:p>
    <w:p w14:paraId="5BE011F1" w14:textId="77777777" w:rsidR="00762C6D" w:rsidRPr="00200615" w:rsidRDefault="00762C6D" w:rsidP="00200615">
      <w:pPr>
        <w:contextualSpacing/>
        <w:jc w:val="both"/>
        <w:rPr>
          <w:b/>
          <w:bCs/>
          <w:sz w:val="22"/>
          <w:szCs w:val="22"/>
        </w:rPr>
      </w:pPr>
    </w:p>
    <w:p w14:paraId="47D00A6C" w14:textId="0F52EFCC" w:rsidR="00DE5E95" w:rsidRPr="00200615" w:rsidRDefault="00000000" w:rsidP="00200615">
      <w:pPr>
        <w:contextualSpacing/>
        <w:jc w:val="both"/>
        <w:rPr>
          <w:rFonts w:eastAsia="Times New Roman" w:cs="Times New Roman"/>
          <w:kern w:val="0"/>
          <w:sz w:val="22"/>
          <w:szCs w:val="22"/>
          <w14:ligatures w14:val="none"/>
        </w:rPr>
      </w:pPr>
      <w:hyperlink r:id="rId6" w:history="1">
        <w:r w:rsidR="00C47ECE" w:rsidRPr="00BD11B8">
          <w:rPr>
            <w:rStyle w:val="Hyperlink"/>
            <w:rFonts w:eastAsia="Times New Roman" w:cs="Times New Roman"/>
            <w:kern w:val="0"/>
            <w:sz w:val="22"/>
            <w:szCs w:val="22"/>
            <w14:ligatures w14:val="none"/>
          </w:rPr>
          <w:t>AffordaCare Insurance's Champion Health Plan</w:t>
        </w:r>
      </w:hyperlink>
      <w:r w:rsidR="00972590" w:rsidRPr="00200615">
        <w:rPr>
          <w:rFonts w:eastAsia="Times New Roman" w:cs="Times New Roman"/>
          <w:color w:val="000000" w:themeColor="text1"/>
          <w:kern w:val="0"/>
          <w:sz w:val="22"/>
          <w:szCs w:val="22"/>
          <w14:ligatures w14:val="none"/>
        </w:rPr>
        <w:t xml:space="preserve"> (i.e., </w:t>
      </w:r>
      <w:r w:rsidR="00972590" w:rsidRPr="00200615">
        <w:rPr>
          <w:rFonts w:eastAsia="Times New Roman" w:cs="Times New Roman"/>
          <w:b/>
          <w:bCs/>
          <w:color w:val="000000" w:themeColor="text1"/>
          <w:kern w:val="0"/>
          <w:sz w:val="22"/>
          <w:szCs w:val="22"/>
          <w14:ligatures w14:val="none"/>
        </w:rPr>
        <w:t xml:space="preserve">The CHAMP </w:t>
      </w:r>
      <w:proofErr w:type="spellStart"/>
      <w:r w:rsidR="00972590" w:rsidRPr="00200615">
        <w:rPr>
          <w:rFonts w:eastAsia="Times New Roman" w:cs="Times New Roman"/>
          <w:b/>
          <w:bCs/>
          <w:color w:val="000000" w:themeColor="text1"/>
          <w:kern w:val="0"/>
          <w:sz w:val="22"/>
          <w:szCs w:val="22"/>
          <w14:ligatures w14:val="none"/>
        </w:rPr>
        <w:t>Plan</w:t>
      </w:r>
      <w:r w:rsidR="00972590" w:rsidRPr="00200615">
        <w:rPr>
          <w:rFonts w:eastAsia="Times New Roman" w:cs="Times New Roman"/>
          <w:b/>
          <w:bCs/>
          <w:color w:val="000000" w:themeColor="text1"/>
          <w:kern w:val="0"/>
          <w:sz w:val="22"/>
          <w:szCs w:val="22"/>
          <w:vertAlign w:val="superscript"/>
          <w14:ligatures w14:val="none"/>
        </w:rPr>
        <w:t>TM</w:t>
      </w:r>
      <w:proofErr w:type="spellEnd"/>
      <w:r w:rsidR="00972590" w:rsidRPr="00200615">
        <w:rPr>
          <w:rFonts w:eastAsia="Times New Roman" w:cs="Times New Roman"/>
          <w:color w:val="000000" w:themeColor="text1"/>
          <w:kern w:val="0"/>
          <w:sz w:val="22"/>
          <w:szCs w:val="22"/>
          <w14:ligatures w14:val="none"/>
        </w:rPr>
        <w:t>)</w:t>
      </w:r>
      <w:r w:rsidR="00C47ECE" w:rsidRPr="00200615">
        <w:rPr>
          <w:rFonts w:eastAsia="Times New Roman" w:cs="Times New Roman"/>
          <w:color w:val="000000" w:themeColor="text1"/>
          <w:kern w:val="0"/>
          <w:sz w:val="22"/>
          <w:szCs w:val="22"/>
          <w14:ligatures w14:val="none"/>
        </w:rPr>
        <w:t xml:space="preserve"> is an independent</w:t>
      </w:r>
      <w:r w:rsidR="00972590" w:rsidRPr="00200615">
        <w:rPr>
          <w:rFonts w:eastAsia="Times New Roman" w:cs="Times New Roman"/>
          <w:color w:val="000000" w:themeColor="text1"/>
          <w:kern w:val="0"/>
          <w:sz w:val="22"/>
          <w:szCs w:val="22"/>
          <w14:ligatures w14:val="none"/>
        </w:rPr>
        <w:t xml:space="preserve"> </w:t>
      </w:r>
      <w:r w:rsidR="00C47ECE" w:rsidRPr="00200615">
        <w:rPr>
          <w:rFonts w:eastAsia="Times New Roman" w:cs="Times New Roman"/>
          <w:color w:val="000000" w:themeColor="text1"/>
          <w:kern w:val="0"/>
          <w:sz w:val="22"/>
          <w:szCs w:val="22"/>
          <w14:ligatures w14:val="none"/>
        </w:rPr>
        <w:t xml:space="preserve">benefit program that </w:t>
      </w:r>
      <w:r w:rsidR="00853F1D" w:rsidRPr="00200615">
        <w:rPr>
          <w:rFonts w:eastAsia="Times New Roman" w:cs="Times New Roman"/>
          <w:color w:val="000000" w:themeColor="text1"/>
          <w:kern w:val="0"/>
          <w:sz w:val="22"/>
          <w:szCs w:val="22"/>
          <w14:ligatures w14:val="none"/>
        </w:rPr>
        <w:t xml:space="preserve">is designed to enhance existing employer healthcare plans. </w:t>
      </w:r>
      <w:r w:rsidR="00853F1D" w:rsidRPr="00200615">
        <w:rPr>
          <w:sz w:val="22"/>
          <w:szCs w:val="22"/>
        </w:rPr>
        <w:t xml:space="preserve">It offers employees unlimited access to doctor visits, urgent care, prescriptions, physical therapy, mental health services, and more. The CHAMP Plan seeks to improve employee health, productivity, and retention while delivering substantial financial savings for companies with established group major medical insurance. </w:t>
      </w:r>
    </w:p>
    <w:p w14:paraId="7CAD2E78" w14:textId="77777777" w:rsidR="00473F83" w:rsidRPr="00200615" w:rsidRDefault="00473F83" w:rsidP="00200615">
      <w:pPr>
        <w:contextualSpacing/>
        <w:jc w:val="both"/>
        <w:rPr>
          <w:rFonts w:eastAsia="Times New Roman" w:cs="Times New Roman"/>
          <w:kern w:val="0"/>
          <w:sz w:val="22"/>
          <w:szCs w:val="22"/>
          <w14:ligatures w14:val="none"/>
        </w:rPr>
      </w:pPr>
    </w:p>
    <w:p w14:paraId="60C3CA46" w14:textId="2BC9BA3B" w:rsidR="00473F83" w:rsidRPr="00200615" w:rsidRDefault="00473F83" w:rsidP="00200615">
      <w:pPr>
        <w:contextualSpacing/>
        <w:jc w:val="both"/>
        <w:rPr>
          <w:rFonts w:eastAsia="Times New Roman" w:cs="Times New Roman"/>
          <w:kern w:val="0"/>
          <w:sz w:val="22"/>
          <w:szCs w:val="22"/>
          <w14:ligatures w14:val="none"/>
        </w:rPr>
      </w:pPr>
      <w:r w:rsidRPr="00200615">
        <w:rPr>
          <w:sz w:val="22"/>
          <w:szCs w:val="22"/>
        </w:rPr>
        <w:t xml:space="preserve">"ReminderMedia is excited to partner with AffordaCare Insurance to offer this additional health benefit," said </w:t>
      </w:r>
      <w:r w:rsidRPr="00200615">
        <w:rPr>
          <w:b/>
          <w:bCs/>
          <w:sz w:val="22"/>
          <w:szCs w:val="22"/>
        </w:rPr>
        <w:t>Luke Acree, President at ReminderMedia</w:t>
      </w:r>
      <w:r w:rsidRPr="00200615">
        <w:rPr>
          <w:sz w:val="22"/>
          <w:szCs w:val="22"/>
        </w:rPr>
        <w:t xml:space="preserve">. "With almost 300 employees, we are committed to providing our team with competitive benefits that reduce medical costs and support their well-being." </w:t>
      </w:r>
      <w:hyperlink r:id="rId7" w:history="1">
        <w:r w:rsidRPr="00BD11B8">
          <w:rPr>
            <w:rStyle w:val="Hyperlink"/>
            <w:b/>
            <w:bCs/>
            <w:sz w:val="22"/>
            <w:szCs w:val="22"/>
          </w:rPr>
          <w:t>ReminderMedia</w:t>
        </w:r>
      </w:hyperlink>
      <w:r w:rsidRPr="00200615">
        <w:rPr>
          <w:b/>
          <w:bCs/>
          <w:sz w:val="22"/>
          <w:szCs w:val="22"/>
        </w:rPr>
        <w:t xml:space="preserve"> </w:t>
      </w:r>
      <w:r w:rsidRPr="00200615">
        <w:rPr>
          <w:sz w:val="22"/>
          <w:szCs w:val="22"/>
        </w:rPr>
        <w:t>will integrate the AffordaCare Insurance Champion Health Plan into its existing benefits program, creating a comprehensive, easy-to-use health benefits solution for employees.</w:t>
      </w:r>
    </w:p>
    <w:p w14:paraId="0B039570" w14:textId="77777777" w:rsidR="00DE5E95" w:rsidRPr="00200615" w:rsidRDefault="00DE5E95" w:rsidP="00200615">
      <w:pPr>
        <w:contextualSpacing/>
        <w:jc w:val="both"/>
        <w:rPr>
          <w:rFonts w:eastAsia="Times New Roman" w:cs="Times New Roman"/>
          <w:color w:val="000000" w:themeColor="text1"/>
          <w:kern w:val="0"/>
          <w:sz w:val="22"/>
          <w:szCs w:val="22"/>
          <w14:ligatures w14:val="none"/>
        </w:rPr>
      </w:pPr>
    </w:p>
    <w:p w14:paraId="705BF05A" w14:textId="058F7423" w:rsidR="00762C6D" w:rsidRPr="00200615" w:rsidRDefault="00473F83" w:rsidP="00200615">
      <w:pPr>
        <w:contextualSpacing/>
        <w:jc w:val="both"/>
        <w:rPr>
          <w:rFonts w:eastAsia="Times New Roman" w:cs="Times New Roman"/>
          <w:kern w:val="0"/>
          <w:sz w:val="22"/>
          <w:szCs w:val="22"/>
          <w14:ligatures w14:val="none"/>
        </w:rPr>
      </w:pPr>
      <w:r w:rsidRPr="00200615">
        <w:rPr>
          <w:sz w:val="22"/>
          <w:szCs w:val="22"/>
        </w:rPr>
        <w:t xml:space="preserve">“In today's challenging economic climate, where rising health insurance costs and benefits reductions are common, AffordaCare Insurance provides a vital solution," said </w:t>
      </w:r>
      <w:r w:rsidRPr="00200615">
        <w:rPr>
          <w:b/>
          <w:bCs/>
          <w:sz w:val="22"/>
          <w:szCs w:val="22"/>
        </w:rPr>
        <w:t>Steven Guilfoile, CEO of AffordaCare Insurance</w:t>
      </w:r>
      <w:r w:rsidRPr="00200615">
        <w:rPr>
          <w:sz w:val="22"/>
          <w:szCs w:val="22"/>
        </w:rPr>
        <w:t xml:space="preserve">. </w:t>
      </w:r>
      <w:r w:rsidR="00853F1D" w:rsidRPr="00200615">
        <w:rPr>
          <w:sz w:val="22"/>
          <w:szCs w:val="22"/>
        </w:rPr>
        <w:t xml:space="preserve">"We commend ReminderMedia for prioritizing their employees' well-being by incorporating the CHAMP Plan into their benefit offerings, giving employees immediate access to an expanded array of professional health services. This benefit is not only cost-effective for businesses of all sizes, but more importantly, it provides employees with the assurance that they can tap into these services as needed, without the burden of out-of-pocket costs." </w:t>
      </w:r>
    </w:p>
    <w:p w14:paraId="2AA6C906" w14:textId="77777777" w:rsidR="00473F83" w:rsidRPr="00200615" w:rsidRDefault="00473F83" w:rsidP="00200615">
      <w:pPr>
        <w:contextualSpacing/>
        <w:jc w:val="both"/>
        <w:rPr>
          <w:rFonts w:eastAsia="Times New Roman" w:cs="Times New Roman"/>
          <w:color w:val="C00000"/>
          <w:kern w:val="0"/>
          <w:sz w:val="22"/>
          <w:szCs w:val="22"/>
          <w14:ligatures w14:val="none"/>
        </w:rPr>
      </w:pPr>
    </w:p>
    <w:p w14:paraId="0CB9B468" w14:textId="6787F318" w:rsidR="00453EA5" w:rsidRPr="00200615" w:rsidRDefault="00000000" w:rsidP="00200615">
      <w:pPr>
        <w:contextualSpacing/>
        <w:jc w:val="both"/>
        <w:rPr>
          <w:rFonts w:eastAsia="Times New Roman" w:cs="Times New Roman"/>
          <w:color w:val="000000" w:themeColor="text1"/>
          <w:kern w:val="0"/>
          <w:sz w:val="22"/>
          <w:szCs w:val="22"/>
          <w14:ligatures w14:val="none"/>
        </w:rPr>
      </w:pPr>
      <w:hyperlink r:id="rId8" w:history="1">
        <w:r w:rsidR="001F2383" w:rsidRPr="00BD11B8">
          <w:rPr>
            <w:rStyle w:val="Hyperlink"/>
            <w:rFonts w:eastAsia="Times New Roman" w:cs="Times New Roman"/>
            <w:kern w:val="0"/>
            <w:sz w:val="22"/>
            <w:szCs w:val="22"/>
            <w14:ligatures w14:val="none"/>
          </w:rPr>
          <w:t>AffordaCare Insurance</w:t>
        </w:r>
      </w:hyperlink>
      <w:r w:rsidR="001F2383" w:rsidRPr="00200615">
        <w:rPr>
          <w:rFonts w:eastAsia="Times New Roman" w:cs="Times New Roman"/>
          <w:color w:val="000000" w:themeColor="text1"/>
          <w:kern w:val="0"/>
          <w:sz w:val="22"/>
          <w:szCs w:val="22"/>
          <w14:ligatures w14:val="none"/>
        </w:rPr>
        <w:t xml:space="preserve">, founded in </w:t>
      </w:r>
      <w:r w:rsidR="007A6B9A" w:rsidRPr="00200615">
        <w:rPr>
          <w:rFonts w:eastAsia="Times New Roman" w:cs="Times New Roman"/>
          <w:color w:val="000000" w:themeColor="text1"/>
          <w:kern w:val="0"/>
          <w:sz w:val="22"/>
          <w:szCs w:val="22"/>
          <w14:ligatures w14:val="none"/>
        </w:rPr>
        <w:t>2011</w:t>
      </w:r>
      <w:r w:rsidR="001F2383" w:rsidRPr="00200615">
        <w:rPr>
          <w:rFonts w:eastAsia="Times New Roman" w:cs="Times New Roman"/>
          <w:color w:val="000000" w:themeColor="text1"/>
          <w:kern w:val="0"/>
          <w:sz w:val="22"/>
          <w:szCs w:val="22"/>
          <w14:ligatures w14:val="none"/>
        </w:rPr>
        <w:t>, is dedicated to revolutionizing the traditional employee benefit</w:t>
      </w:r>
      <w:r w:rsidR="00A004F2" w:rsidRPr="00200615">
        <w:rPr>
          <w:rFonts w:eastAsia="Times New Roman" w:cs="Times New Roman"/>
          <w:color w:val="000000" w:themeColor="text1"/>
          <w:kern w:val="0"/>
          <w:sz w:val="22"/>
          <w:szCs w:val="22"/>
          <w14:ligatures w14:val="none"/>
        </w:rPr>
        <w:t>s</w:t>
      </w:r>
      <w:r w:rsidR="001F2383" w:rsidRPr="00200615">
        <w:rPr>
          <w:rFonts w:eastAsia="Times New Roman" w:cs="Times New Roman"/>
          <w:color w:val="000000" w:themeColor="text1"/>
          <w:kern w:val="0"/>
          <w:sz w:val="22"/>
          <w:szCs w:val="22"/>
          <w14:ligatures w14:val="none"/>
        </w:rPr>
        <w:t xml:space="preserve"> model</w:t>
      </w:r>
      <w:r w:rsidR="00A004F2" w:rsidRPr="00200615">
        <w:rPr>
          <w:rFonts w:eastAsia="Times New Roman" w:cs="Times New Roman"/>
          <w:color w:val="000000" w:themeColor="text1"/>
          <w:kern w:val="0"/>
          <w:sz w:val="22"/>
          <w:szCs w:val="22"/>
          <w14:ligatures w14:val="none"/>
        </w:rPr>
        <w:t>. The</w:t>
      </w:r>
      <w:r w:rsidR="001F2383" w:rsidRPr="00200615">
        <w:rPr>
          <w:rFonts w:eastAsia="Times New Roman" w:cs="Times New Roman"/>
          <w:color w:val="000000" w:themeColor="text1"/>
          <w:kern w:val="0"/>
          <w:sz w:val="22"/>
          <w:szCs w:val="22"/>
          <w14:ligatures w14:val="none"/>
        </w:rPr>
        <w:t xml:space="preserve"> </w:t>
      </w:r>
      <w:r w:rsidR="00A004F2" w:rsidRPr="00200615">
        <w:rPr>
          <w:rFonts w:eastAsia="Times New Roman" w:cs="Times New Roman"/>
          <w:color w:val="000000" w:themeColor="text1"/>
          <w:kern w:val="0"/>
          <w:sz w:val="22"/>
          <w:szCs w:val="22"/>
          <w14:ligatures w14:val="none"/>
        </w:rPr>
        <w:t xml:space="preserve">CHAMP </w:t>
      </w:r>
      <w:r w:rsidR="006577BF" w:rsidRPr="00200615">
        <w:rPr>
          <w:rFonts w:eastAsia="Times New Roman" w:cs="Times New Roman"/>
          <w:color w:val="000000" w:themeColor="text1"/>
          <w:kern w:val="0"/>
          <w:sz w:val="22"/>
          <w:szCs w:val="22"/>
          <w14:ligatures w14:val="none"/>
        </w:rPr>
        <w:t>P</w:t>
      </w:r>
      <w:r w:rsidR="00A004F2" w:rsidRPr="00200615">
        <w:rPr>
          <w:rFonts w:eastAsia="Times New Roman" w:cs="Times New Roman"/>
          <w:color w:val="000000" w:themeColor="text1"/>
          <w:kern w:val="0"/>
          <w:sz w:val="22"/>
          <w:szCs w:val="22"/>
          <w14:ligatures w14:val="none"/>
        </w:rPr>
        <w:t>lan,</w:t>
      </w:r>
      <w:r w:rsidR="001F2383" w:rsidRPr="00200615">
        <w:rPr>
          <w:rFonts w:eastAsia="Times New Roman" w:cs="Times New Roman"/>
          <w:color w:val="000000" w:themeColor="text1"/>
          <w:kern w:val="0"/>
          <w:sz w:val="22"/>
          <w:szCs w:val="22"/>
          <w14:ligatures w14:val="none"/>
        </w:rPr>
        <w:t xml:space="preserve"> AffordaCare</w:t>
      </w:r>
      <w:r w:rsidR="00A004F2" w:rsidRPr="00200615">
        <w:rPr>
          <w:rFonts w:eastAsia="Times New Roman" w:cs="Times New Roman"/>
          <w:color w:val="000000" w:themeColor="text1"/>
          <w:kern w:val="0"/>
          <w:sz w:val="22"/>
          <w:szCs w:val="22"/>
          <w14:ligatures w14:val="none"/>
        </w:rPr>
        <w:t xml:space="preserve">’s flagship product, </w:t>
      </w:r>
      <w:r w:rsidR="001F2383" w:rsidRPr="00200615">
        <w:rPr>
          <w:rFonts w:eastAsia="Times New Roman" w:cs="Times New Roman"/>
          <w:color w:val="000000" w:themeColor="text1"/>
          <w:kern w:val="0"/>
          <w:sz w:val="22"/>
          <w:szCs w:val="22"/>
          <w14:ligatures w14:val="none"/>
        </w:rPr>
        <w:t>delivers substantial cost savings for both employers and employees without compromising the quality of care or requiring changes to existing networks</w:t>
      </w:r>
      <w:r w:rsidR="00200615" w:rsidRPr="00200615">
        <w:rPr>
          <w:rFonts w:eastAsia="Times New Roman" w:cs="Times New Roman"/>
          <w:color w:val="000000" w:themeColor="text1"/>
          <w:kern w:val="0"/>
          <w:sz w:val="22"/>
          <w:szCs w:val="22"/>
          <w14:ligatures w14:val="none"/>
        </w:rPr>
        <w:t>.</w:t>
      </w:r>
      <w:r w:rsidR="00453EA5" w:rsidRPr="00200615">
        <w:rPr>
          <w:sz w:val="22"/>
          <w:szCs w:val="22"/>
        </w:rPr>
        <w:t xml:space="preserve"> The plan achieves significant savings through a unique structure that includes:</w:t>
      </w:r>
    </w:p>
    <w:p w14:paraId="6AA7A545" w14:textId="4E903122" w:rsidR="001F2383" w:rsidRPr="00200615" w:rsidRDefault="001F2383" w:rsidP="00200615">
      <w:pPr>
        <w:pStyle w:val="ListParagraph"/>
        <w:numPr>
          <w:ilvl w:val="0"/>
          <w:numId w:val="5"/>
        </w:numPr>
        <w:jc w:val="both"/>
        <w:rPr>
          <w:rFonts w:eastAsia="Times New Roman" w:cs="Times New Roman"/>
          <w:color w:val="000000" w:themeColor="text1"/>
          <w:kern w:val="0"/>
          <w:sz w:val="22"/>
          <w:szCs w:val="22"/>
          <w14:ligatures w14:val="none"/>
        </w:rPr>
      </w:pPr>
      <w:r w:rsidRPr="00200615">
        <w:rPr>
          <w:rFonts w:eastAsia="Times New Roman" w:cs="Times New Roman"/>
          <w:b/>
          <w:bCs/>
          <w:color w:val="000000" w:themeColor="text1"/>
          <w:kern w:val="0"/>
          <w:sz w:val="22"/>
          <w:szCs w:val="22"/>
          <w14:ligatures w14:val="none"/>
        </w:rPr>
        <w:lastRenderedPageBreak/>
        <w:t>Tax Benefits for Employers</w:t>
      </w:r>
      <w:r w:rsidRPr="00200615">
        <w:rPr>
          <w:rFonts w:eastAsia="Times New Roman" w:cs="Times New Roman"/>
          <w:color w:val="000000" w:themeColor="text1"/>
          <w:kern w:val="0"/>
          <w:sz w:val="22"/>
          <w:szCs w:val="22"/>
          <w14:ligatures w14:val="none"/>
        </w:rPr>
        <w:t>: Reduced FICA taxes can save companies hundreds of thousands of dollars annually.</w:t>
      </w:r>
    </w:p>
    <w:p w14:paraId="3C7C3457" w14:textId="77777777" w:rsidR="001F2383" w:rsidRPr="00200615" w:rsidRDefault="001F2383" w:rsidP="00200615">
      <w:pPr>
        <w:numPr>
          <w:ilvl w:val="0"/>
          <w:numId w:val="3"/>
        </w:numPr>
        <w:contextualSpacing/>
        <w:jc w:val="both"/>
        <w:rPr>
          <w:rFonts w:eastAsia="Times New Roman" w:cs="Times New Roman"/>
          <w:color w:val="000000" w:themeColor="text1"/>
          <w:kern w:val="0"/>
          <w:sz w:val="22"/>
          <w:szCs w:val="22"/>
          <w14:ligatures w14:val="none"/>
        </w:rPr>
      </w:pPr>
      <w:r w:rsidRPr="00200615">
        <w:rPr>
          <w:rFonts w:eastAsia="Times New Roman" w:cs="Times New Roman"/>
          <w:b/>
          <w:bCs/>
          <w:color w:val="000000" w:themeColor="text1"/>
          <w:kern w:val="0"/>
          <w:sz w:val="22"/>
          <w:szCs w:val="22"/>
          <w14:ligatures w14:val="none"/>
        </w:rPr>
        <w:t>Increased Take-Home Pay for Employees</w:t>
      </w:r>
      <w:r w:rsidRPr="00200615">
        <w:rPr>
          <w:rFonts w:eastAsia="Times New Roman" w:cs="Times New Roman"/>
          <w:color w:val="000000" w:themeColor="text1"/>
          <w:kern w:val="0"/>
          <w:sz w:val="22"/>
          <w:szCs w:val="22"/>
          <w14:ligatures w14:val="none"/>
        </w:rPr>
        <w:t>: Employees benefit from tax savings, leading to higher take-home pay despite new deductions.</w:t>
      </w:r>
    </w:p>
    <w:p w14:paraId="03F0B325" w14:textId="7C4994E9" w:rsidR="001F2383" w:rsidRPr="00200615" w:rsidRDefault="001F2383" w:rsidP="00200615">
      <w:pPr>
        <w:numPr>
          <w:ilvl w:val="0"/>
          <w:numId w:val="3"/>
        </w:numPr>
        <w:contextualSpacing/>
        <w:jc w:val="both"/>
        <w:rPr>
          <w:rFonts w:eastAsia="Times New Roman" w:cs="Times New Roman"/>
          <w:color w:val="000000" w:themeColor="text1"/>
          <w:kern w:val="0"/>
          <w:sz w:val="22"/>
          <w:szCs w:val="22"/>
          <w14:ligatures w14:val="none"/>
        </w:rPr>
      </w:pPr>
      <w:r w:rsidRPr="00200615">
        <w:rPr>
          <w:rFonts w:eastAsia="Times New Roman" w:cs="Times New Roman"/>
          <w:b/>
          <w:bCs/>
          <w:color w:val="000000" w:themeColor="text1"/>
          <w:kern w:val="0"/>
          <w:sz w:val="22"/>
          <w:szCs w:val="22"/>
          <w14:ligatures w14:val="none"/>
        </w:rPr>
        <w:t>Lower Insurance Premiums</w:t>
      </w:r>
      <w:r w:rsidRPr="00200615">
        <w:rPr>
          <w:rFonts w:eastAsia="Times New Roman" w:cs="Times New Roman"/>
          <w:color w:val="000000" w:themeColor="text1"/>
          <w:kern w:val="0"/>
          <w:sz w:val="22"/>
          <w:szCs w:val="22"/>
          <w14:ligatures w14:val="none"/>
        </w:rPr>
        <w:t xml:space="preserve">: By absorbing many routine claims, </w:t>
      </w:r>
      <w:r w:rsidR="00453EA5" w:rsidRPr="00200615">
        <w:rPr>
          <w:rFonts w:eastAsia="Times New Roman" w:cs="Times New Roman"/>
          <w:color w:val="000000" w:themeColor="text1"/>
          <w:kern w:val="0"/>
          <w:sz w:val="22"/>
          <w:szCs w:val="22"/>
          <w14:ligatures w14:val="none"/>
        </w:rPr>
        <w:t>T</w:t>
      </w:r>
      <w:r w:rsidR="00A004F2" w:rsidRPr="00200615">
        <w:rPr>
          <w:rFonts w:eastAsia="Times New Roman" w:cs="Times New Roman"/>
          <w:color w:val="000000" w:themeColor="text1"/>
          <w:kern w:val="0"/>
          <w:sz w:val="22"/>
          <w:szCs w:val="22"/>
          <w14:ligatures w14:val="none"/>
        </w:rPr>
        <w:t>he CHAMP plan</w:t>
      </w:r>
      <w:r w:rsidRPr="00200615">
        <w:rPr>
          <w:rFonts w:eastAsia="Times New Roman" w:cs="Times New Roman"/>
          <w:color w:val="000000" w:themeColor="text1"/>
          <w:kern w:val="0"/>
          <w:sz w:val="22"/>
          <w:szCs w:val="22"/>
          <w14:ligatures w14:val="none"/>
        </w:rPr>
        <w:t xml:space="preserve"> helps lower major medical insurance premiums.</w:t>
      </w:r>
    </w:p>
    <w:p w14:paraId="44153522" w14:textId="77777777" w:rsidR="001F2383" w:rsidRPr="00200615" w:rsidRDefault="001F2383" w:rsidP="00200615">
      <w:pPr>
        <w:numPr>
          <w:ilvl w:val="0"/>
          <w:numId w:val="3"/>
        </w:numPr>
        <w:contextualSpacing/>
        <w:jc w:val="both"/>
        <w:rPr>
          <w:rFonts w:eastAsia="Times New Roman" w:cs="Times New Roman"/>
          <w:color w:val="000000" w:themeColor="text1"/>
          <w:kern w:val="0"/>
          <w:sz w:val="22"/>
          <w:szCs w:val="22"/>
          <w14:ligatures w14:val="none"/>
        </w:rPr>
      </w:pPr>
      <w:r w:rsidRPr="00200615">
        <w:rPr>
          <w:rFonts w:eastAsia="Times New Roman" w:cs="Times New Roman"/>
          <w:b/>
          <w:bCs/>
          <w:color w:val="000000" w:themeColor="text1"/>
          <w:kern w:val="0"/>
          <w:sz w:val="22"/>
          <w:szCs w:val="22"/>
          <w14:ligatures w14:val="none"/>
        </w:rPr>
        <w:t>Potential Year-End Refunds</w:t>
      </w:r>
      <w:r w:rsidRPr="00200615">
        <w:rPr>
          <w:rFonts w:eastAsia="Times New Roman" w:cs="Times New Roman"/>
          <w:color w:val="000000" w:themeColor="text1"/>
          <w:kern w:val="0"/>
          <w:sz w:val="22"/>
          <w:szCs w:val="22"/>
          <w14:ligatures w14:val="none"/>
        </w:rPr>
        <w:t>: Some businesses may receive substantial refunds from their primary insurance carriers.</w:t>
      </w:r>
    </w:p>
    <w:p w14:paraId="6AEE9DA6" w14:textId="77777777" w:rsidR="00200615" w:rsidRDefault="00200615" w:rsidP="00200615">
      <w:pPr>
        <w:contextualSpacing/>
        <w:jc w:val="both"/>
        <w:rPr>
          <w:rFonts w:eastAsia="Times New Roman" w:cs="Times New Roman"/>
          <w:color w:val="000000" w:themeColor="text1"/>
          <w:kern w:val="0"/>
          <w:sz w:val="22"/>
          <w:szCs w:val="22"/>
          <w14:ligatures w14:val="none"/>
        </w:rPr>
      </w:pPr>
    </w:p>
    <w:p w14:paraId="601AD137" w14:textId="7D957D23" w:rsidR="00A004F2" w:rsidRDefault="001F2383" w:rsidP="00200615">
      <w:pPr>
        <w:contextualSpacing/>
        <w:jc w:val="both"/>
        <w:rPr>
          <w:rFonts w:eastAsia="Times New Roman" w:cs="Times New Roman"/>
          <w:color w:val="000000" w:themeColor="text1"/>
          <w:kern w:val="0"/>
          <w:sz w:val="22"/>
          <w:szCs w:val="22"/>
          <w14:ligatures w14:val="none"/>
        </w:rPr>
      </w:pPr>
      <w:r w:rsidRPr="00200615">
        <w:rPr>
          <w:rFonts w:eastAsia="Times New Roman" w:cs="Times New Roman"/>
          <w:color w:val="000000" w:themeColor="text1"/>
          <w:kern w:val="0"/>
          <w:sz w:val="22"/>
          <w:szCs w:val="22"/>
          <w14:ligatures w14:val="none"/>
        </w:rPr>
        <w:t xml:space="preserve">The CHAMP </w:t>
      </w:r>
      <w:r w:rsidR="006577BF" w:rsidRPr="00200615">
        <w:rPr>
          <w:rFonts w:eastAsia="Times New Roman" w:cs="Times New Roman"/>
          <w:color w:val="000000" w:themeColor="text1"/>
          <w:kern w:val="0"/>
          <w:sz w:val="22"/>
          <w:szCs w:val="22"/>
          <w14:ligatures w14:val="none"/>
        </w:rPr>
        <w:t>P</w:t>
      </w:r>
      <w:r w:rsidRPr="00200615">
        <w:rPr>
          <w:rFonts w:eastAsia="Times New Roman" w:cs="Times New Roman"/>
          <w:color w:val="000000" w:themeColor="text1"/>
          <w:kern w:val="0"/>
          <w:sz w:val="22"/>
          <w:szCs w:val="22"/>
          <w14:ligatures w14:val="none"/>
        </w:rPr>
        <w:t xml:space="preserve">lan creates a win-win scenario where employers save money while providing enhanced healthcare access to their workforce by utilizing pre-tax and post-tax deductions. This </w:t>
      </w:r>
      <w:r w:rsidR="00200615" w:rsidRPr="00200615">
        <w:rPr>
          <w:rFonts w:eastAsia="Times New Roman" w:cs="Times New Roman"/>
          <w:color w:val="000000" w:themeColor="text1"/>
          <w:kern w:val="0"/>
          <w:sz w:val="22"/>
          <w:szCs w:val="22"/>
          <w14:ligatures w14:val="none"/>
        </w:rPr>
        <w:t xml:space="preserve">innovative </w:t>
      </w:r>
      <w:r w:rsidRPr="00200615">
        <w:rPr>
          <w:rFonts w:eastAsia="Times New Roman" w:cs="Times New Roman"/>
          <w:color w:val="000000" w:themeColor="text1"/>
          <w:kern w:val="0"/>
          <w:sz w:val="22"/>
          <w:szCs w:val="22"/>
          <w14:ligatures w14:val="none"/>
        </w:rPr>
        <w:t xml:space="preserve">approach allows companies to offer top-tier health benefits that attract and retain talent, all while improving their bottom line. </w:t>
      </w:r>
    </w:p>
    <w:p w14:paraId="77973236" w14:textId="77777777" w:rsidR="00200615" w:rsidRPr="00200615" w:rsidRDefault="00200615" w:rsidP="00200615">
      <w:pPr>
        <w:contextualSpacing/>
        <w:jc w:val="both"/>
        <w:rPr>
          <w:rFonts w:eastAsia="Times New Roman" w:cs="Times New Roman"/>
          <w:color w:val="000000" w:themeColor="text1"/>
          <w:kern w:val="0"/>
          <w:sz w:val="22"/>
          <w:szCs w:val="22"/>
          <w14:ligatures w14:val="none"/>
        </w:rPr>
      </w:pPr>
    </w:p>
    <w:p w14:paraId="0E075500" w14:textId="3611547E" w:rsidR="00762C6D" w:rsidRPr="00200615" w:rsidRDefault="00A004F2" w:rsidP="00200615">
      <w:pPr>
        <w:contextualSpacing/>
        <w:jc w:val="both"/>
        <w:rPr>
          <w:rFonts w:eastAsia="Times New Roman" w:cs="Times New Roman"/>
          <w:color w:val="000000" w:themeColor="text1"/>
          <w:kern w:val="0"/>
          <w:sz w:val="22"/>
          <w:szCs w:val="22"/>
          <w14:ligatures w14:val="none"/>
        </w:rPr>
      </w:pPr>
      <w:r w:rsidRPr="00200615">
        <w:rPr>
          <w:rFonts w:eastAsia="Times New Roman" w:cs="Times New Roman"/>
          <w:color w:val="000000" w:themeColor="text1"/>
          <w:kern w:val="0"/>
          <w:sz w:val="22"/>
          <w:szCs w:val="22"/>
          <w14:ligatures w14:val="none"/>
        </w:rPr>
        <w:t xml:space="preserve">“The CHAMP </w:t>
      </w:r>
      <w:r w:rsidR="006577BF" w:rsidRPr="00200615">
        <w:rPr>
          <w:rFonts w:eastAsia="Times New Roman" w:cs="Times New Roman"/>
          <w:color w:val="000000" w:themeColor="text1"/>
          <w:kern w:val="0"/>
          <w:sz w:val="22"/>
          <w:szCs w:val="22"/>
          <w14:ligatures w14:val="none"/>
        </w:rPr>
        <w:t>P</w:t>
      </w:r>
      <w:r w:rsidRPr="00200615">
        <w:rPr>
          <w:rFonts w:eastAsia="Times New Roman" w:cs="Times New Roman"/>
          <w:color w:val="000000" w:themeColor="text1"/>
          <w:kern w:val="0"/>
          <w:sz w:val="22"/>
          <w:szCs w:val="22"/>
          <w14:ligatures w14:val="none"/>
        </w:rPr>
        <w:t>lan proves</w:t>
      </w:r>
      <w:r w:rsidR="001F2383" w:rsidRPr="00200615">
        <w:rPr>
          <w:rFonts w:eastAsia="Times New Roman" w:cs="Times New Roman"/>
          <w:color w:val="000000" w:themeColor="text1"/>
          <w:kern w:val="0"/>
          <w:sz w:val="22"/>
          <w:szCs w:val="22"/>
          <w14:ligatures w14:val="none"/>
        </w:rPr>
        <w:t xml:space="preserve"> that better healthcare and cost savings can</w:t>
      </w:r>
      <w:r w:rsidR="001F2383" w:rsidRPr="00200615">
        <w:rPr>
          <w:rFonts w:eastAsia="Times New Roman" w:cs="Times New Roman"/>
          <w:i/>
          <w:iCs/>
          <w:color w:val="000000" w:themeColor="text1"/>
          <w:kern w:val="0"/>
          <w:sz w:val="22"/>
          <w:szCs w:val="22"/>
          <w14:ligatures w14:val="none"/>
        </w:rPr>
        <w:t xml:space="preserve"> </w:t>
      </w:r>
      <w:r w:rsidR="001F2383" w:rsidRPr="00200615">
        <w:rPr>
          <w:rFonts w:eastAsia="Times New Roman" w:cs="Times New Roman"/>
          <w:color w:val="000000" w:themeColor="text1"/>
          <w:kern w:val="0"/>
          <w:sz w:val="22"/>
          <w:szCs w:val="22"/>
          <w14:ligatures w14:val="none"/>
        </w:rPr>
        <w:t>go hand in hand, marking a new era in employee benefits</w:t>
      </w:r>
      <w:r w:rsidRPr="00200615">
        <w:rPr>
          <w:rFonts w:eastAsia="Times New Roman" w:cs="Times New Roman"/>
          <w:color w:val="000000" w:themeColor="text1"/>
          <w:kern w:val="0"/>
          <w:sz w:val="22"/>
          <w:szCs w:val="22"/>
          <w14:ligatures w14:val="none"/>
        </w:rPr>
        <w:t xml:space="preserve">,” concluded </w:t>
      </w:r>
      <w:r w:rsidRPr="00200615">
        <w:rPr>
          <w:rFonts w:eastAsia="Times New Roman" w:cs="Times New Roman"/>
          <w:b/>
          <w:bCs/>
          <w:color w:val="000000" w:themeColor="text1"/>
          <w:kern w:val="0"/>
          <w:sz w:val="22"/>
          <w:szCs w:val="22"/>
          <w14:ligatures w14:val="none"/>
        </w:rPr>
        <w:t>Guilfoile</w:t>
      </w:r>
      <w:r w:rsidRPr="00200615">
        <w:rPr>
          <w:rFonts w:eastAsia="Times New Roman" w:cs="Times New Roman"/>
          <w:color w:val="000000" w:themeColor="text1"/>
          <w:kern w:val="0"/>
          <w:sz w:val="22"/>
          <w:szCs w:val="22"/>
          <w14:ligatures w14:val="none"/>
        </w:rPr>
        <w:t xml:space="preserve">. </w:t>
      </w:r>
    </w:p>
    <w:p w14:paraId="66D4678D" w14:textId="77777777" w:rsidR="00200615" w:rsidRDefault="00200615" w:rsidP="00200615">
      <w:pPr>
        <w:contextualSpacing/>
        <w:jc w:val="both"/>
        <w:outlineLvl w:val="2"/>
        <w:rPr>
          <w:rFonts w:eastAsia="Times New Roman" w:cs="Times New Roman"/>
          <w:b/>
          <w:bCs/>
          <w:color w:val="000000" w:themeColor="text1"/>
          <w:kern w:val="0"/>
          <w:sz w:val="20"/>
          <w:szCs w:val="20"/>
          <w14:ligatures w14:val="none"/>
        </w:rPr>
      </w:pPr>
    </w:p>
    <w:p w14:paraId="149ECC9D" w14:textId="7E6E4184" w:rsidR="00C47ECE" w:rsidRPr="00200615" w:rsidRDefault="00C47ECE" w:rsidP="00200615">
      <w:pPr>
        <w:contextualSpacing/>
        <w:jc w:val="both"/>
        <w:outlineLvl w:val="2"/>
        <w:rPr>
          <w:rFonts w:eastAsia="Times New Roman" w:cs="Times New Roman"/>
          <w:b/>
          <w:bCs/>
          <w:color w:val="000000" w:themeColor="text1"/>
          <w:kern w:val="0"/>
          <w:sz w:val="22"/>
          <w:szCs w:val="22"/>
          <w14:ligatures w14:val="none"/>
        </w:rPr>
      </w:pPr>
      <w:r w:rsidRPr="00200615">
        <w:rPr>
          <w:rFonts w:eastAsia="Times New Roman" w:cs="Times New Roman"/>
          <w:b/>
          <w:bCs/>
          <w:color w:val="000000" w:themeColor="text1"/>
          <w:kern w:val="0"/>
          <w:sz w:val="22"/>
          <w:szCs w:val="22"/>
          <w14:ligatures w14:val="none"/>
        </w:rPr>
        <w:t>About AffordaCare Insurance</w:t>
      </w:r>
      <w:r w:rsidR="00311611" w:rsidRPr="00200615">
        <w:rPr>
          <w:rFonts w:eastAsia="Times New Roman" w:cs="Times New Roman"/>
          <w:b/>
          <w:bCs/>
          <w:color w:val="000000" w:themeColor="text1"/>
          <w:kern w:val="0"/>
          <w:sz w:val="22"/>
          <w:szCs w:val="22"/>
          <w14:ligatures w14:val="none"/>
        </w:rPr>
        <w:t xml:space="preserve"> </w:t>
      </w:r>
    </w:p>
    <w:p w14:paraId="28EDC836" w14:textId="569C6C6D" w:rsidR="00762C6D" w:rsidRPr="00200615" w:rsidRDefault="00C47ECE" w:rsidP="00200615">
      <w:pPr>
        <w:contextualSpacing/>
        <w:jc w:val="both"/>
        <w:rPr>
          <w:rFonts w:ascii="Aptos" w:hAnsi="Aptos"/>
          <w:color w:val="C00000"/>
          <w:sz w:val="20"/>
          <w:szCs w:val="20"/>
        </w:rPr>
      </w:pPr>
      <w:r w:rsidRPr="00200615">
        <w:rPr>
          <w:rFonts w:eastAsia="Times New Roman" w:cs="Times New Roman"/>
          <w:color w:val="000000" w:themeColor="text1"/>
          <w:kern w:val="0"/>
          <w:sz w:val="20"/>
          <w:szCs w:val="20"/>
          <w14:ligatures w14:val="none"/>
        </w:rPr>
        <w:t xml:space="preserve">AffordaCare Insurance is a nationally recognized group health insurance agency dedicated to revolutionizing the traditional employee benefits model. </w:t>
      </w:r>
      <w:r w:rsidR="00762C6D" w:rsidRPr="00200615">
        <w:rPr>
          <w:rFonts w:eastAsia="Times New Roman" w:cs="Times New Roman"/>
          <w:color w:val="000000" w:themeColor="text1"/>
          <w:kern w:val="0"/>
          <w:sz w:val="20"/>
          <w:szCs w:val="20"/>
          <w14:ligatures w14:val="none"/>
        </w:rPr>
        <w:t>Its</w:t>
      </w:r>
      <w:r w:rsidRPr="00200615">
        <w:rPr>
          <w:rFonts w:eastAsia="Times New Roman" w:cs="Times New Roman"/>
          <w:color w:val="000000" w:themeColor="text1"/>
          <w:kern w:val="0"/>
          <w:sz w:val="20"/>
          <w:szCs w:val="20"/>
          <w14:ligatures w14:val="none"/>
        </w:rPr>
        <w:t xml:space="preserve"> signature product, the CHAMP </w:t>
      </w:r>
      <w:r w:rsidR="006577BF" w:rsidRPr="00200615">
        <w:rPr>
          <w:rFonts w:eastAsia="Times New Roman" w:cs="Times New Roman"/>
          <w:color w:val="000000" w:themeColor="text1"/>
          <w:kern w:val="0"/>
          <w:sz w:val="20"/>
          <w:szCs w:val="20"/>
          <w14:ligatures w14:val="none"/>
        </w:rPr>
        <w:t>P</w:t>
      </w:r>
      <w:r w:rsidRPr="00200615">
        <w:rPr>
          <w:rFonts w:eastAsia="Times New Roman" w:cs="Times New Roman"/>
          <w:color w:val="000000" w:themeColor="text1"/>
          <w:kern w:val="0"/>
          <w:sz w:val="20"/>
          <w:szCs w:val="20"/>
          <w14:ligatures w14:val="none"/>
        </w:rPr>
        <w:t>lan, combines the best features of fully insured and self-insured plans, delivering substantial savings and improved benefits to employers and employees alike.</w:t>
      </w:r>
      <w:r w:rsidR="009B3871" w:rsidRPr="00200615">
        <w:rPr>
          <w:rFonts w:eastAsia="Times New Roman" w:cs="Times New Roman"/>
          <w:color w:val="000000" w:themeColor="text1"/>
          <w:kern w:val="0"/>
          <w:sz w:val="20"/>
          <w:szCs w:val="20"/>
          <w14:ligatures w14:val="none"/>
        </w:rPr>
        <w:t xml:space="preserve"> </w:t>
      </w:r>
      <w:r w:rsidRPr="00200615">
        <w:rPr>
          <w:rFonts w:eastAsia="Times New Roman" w:cs="Times New Roman"/>
          <w:color w:val="000000" w:themeColor="text1"/>
          <w:kern w:val="0"/>
          <w:sz w:val="20"/>
          <w:szCs w:val="20"/>
          <w14:ligatures w14:val="none"/>
        </w:rPr>
        <w:t>AffordaCare</w:t>
      </w:r>
      <w:r w:rsidR="009B3871" w:rsidRPr="00200615">
        <w:rPr>
          <w:rFonts w:eastAsia="Times New Roman" w:cs="Times New Roman"/>
          <w:color w:val="000000" w:themeColor="text1"/>
          <w:kern w:val="0"/>
          <w:sz w:val="20"/>
          <w:szCs w:val="20"/>
          <w14:ligatures w14:val="none"/>
        </w:rPr>
        <w:t xml:space="preserve"> Insurance</w:t>
      </w:r>
      <w:r w:rsidR="00762C6D" w:rsidRPr="00200615">
        <w:rPr>
          <w:rFonts w:eastAsia="Times New Roman" w:cs="Times New Roman"/>
          <w:color w:val="000000" w:themeColor="text1"/>
          <w:kern w:val="0"/>
          <w:sz w:val="20"/>
          <w:szCs w:val="20"/>
          <w14:ligatures w14:val="none"/>
        </w:rPr>
        <w:t xml:space="preserve">, with </w:t>
      </w:r>
      <w:r w:rsidR="007A6B9A" w:rsidRPr="00200615">
        <w:rPr>
          <w:rFonts w:eastAsia="Times New Roman" w:cs="Times New Roman"/>
          <w:color w:val="000000" w:themeColor="text1"/>
          <w:kern w:val="0"/>
          <w:sz w:val="20"/>
          <w:szCs w:val="20"/>
          <w14:ligatures w14:val="none"/>
        </w:rPr>
        <w:t>over</w:t>
      </w:r>
      <w:r w:rsidR="00762C6D" w:rsidRPr="00200615">
        <w:rPr>
          <w:rFonts w:eastAsia="Times New Roman" w:cs="Times New Roman"/>
          <w:color w:val="000000" w:themeColor="text1"/>
          <w:kern w:val="0"/>
          <w:sz w:val="20"/>
          <w:szCs w:val="20"/>
          <w14:ligatures w14:val="none"/>
        </w:rPr>
        <w:t xml:space="preserve"> </w:t>
      </w:r>
      <w:r w:rsidR="004B1209" w:rsidRPr="00200615">
        <w:rPr>
          <w:rFonts w:eastAsia="Times New Roman" w:cs="Times New Roman"/>
          <w:color w:val="000000" w:themeColor="text1"/>
          <w:kern w:val="0"/>
          <w:sz w:val="20"/>
          <w:szCs w:val="20"/>
          <w14:ligatures w14:val="none"/>
        </w:rPr>
        <w:t>27</w:t>
      </w:r>
      <w:r w:rsidR="00762C6D" w:rsidRPr="00200615">
        <w:rPr>
          <w:rFonts w:eastAsia="Times New Roman" w:cs="Times New Roman"/>
          <w:color w:val="000000" w:themeColor="text1"/>
          <w:kern w:val="0"/>
          <w:sz w:val="20"/>
          <w:szCs w:val="20"/>
          <w14:ligatures w14:val="none"/>
        </w:rPr>
        <w:t>,000 affiliated agents</w:t>
      </w:r>
      <w:r w:rsidR="004B1209" w:rsidRPr="00200615">
        <w:rPr>
          <w:rFonts w:eastAsia="Times New Roman" w:cs="Times New Roman"/>
          <w:color w:val="000000" w:themeColor="text1"/>
          <w:kern w:val="0"/>
          <w:sz w:val="20"/>
          <w:szCs w:val="20"/>
          <w14:ligatures w14:val="none"/>
        </w:rPr>
        <w:t>, brokers, and partners</w:t>
      </w:r>
      <w:r w:rsidR="00762C6D" w:rsidRPr="00200615">
        <w:rPr>
          <w:rFonts w:eastAsia="Times New Roman" w:cs="Times New Roman"/>
          <w:color w:val="000000" w:themeColor="text1"/>
          <w:kern w:val="0"/>
          <w:sz w:val="20"/>
          <w:szCs w:val="20"/>
          <w14:ligatures w14:val="none"/>
        </w:rPr>
        <w:t xml:space="preserve"> across 58 retail locations nationwide</w:t>
      </w:r>
      <w:r w:rsidRPr="00200615">
        <w:rPr>
          <w:rFonts w:eastAsia="Times New Roman" w:cs="Times New Roman"/>
          <w:color w:val="000000" w:themeColor="text1"/>
          <w:kern w:val="0"/>
          <w:sz w:val="20"/>
          <w:szCs w:val="20"/>
          <w14:ligatures w14:val="none"/>
        </w:rPr>
        <w:t xml:space="preserve">, </w:t>
      </w:r>
      <w:r w:rsidR="00762C6D" w:rsidRPr="00200615">
        <w:rPr>
          <w:rFonts w:eastAsia="Times New Roman" w:cs="Times New Roman"/>
          <w:color w:val="000000" w:themeColor="text1"/>
          <w:kern w:val="0"/>
          <w:sz w:val="20"/>
          <w:szCs w:val="20"/>
          <w14:ligatures w14:val="none"/>
        </w:rPr>
        <w:t>is</w:t>
      </w:r>
      <w:r w:rsidRPr="00200615">
        <w:rPr>
          <w:rFonts w:eastAsia="Times New Roman" w:cs="Times New Roman"/>
          <w:color w:val="000000" w:themeColor="text1"/>
          <w:kern w:val="0"/>
          <w:sz w:val="20"/>
          <w:szCs w:val="20"/>
          <w14:ligatures w14:val="none"/>
        </w:rPr>
        <w:t xml:space="preserve"> committed to providing value-driven healthcare solutions that promote healthier, more productive workforces while minimizing </w:t>
      </w:r>
      <w:r w:rsidR="00311611" w:rsidRPr="00200615">
        <w:rPr>
          <w:rFonts w:eastAsia="Times New Roman" w:cs="Times New Roman"/>
          <w:color w:val="000000" w:themeColor="text1"/>
          <w:kern w:val="0"/>
          <w:sz w:val="20"/>
          <w:szCs w:val="20"/>
          <w14:ligatures w14:val="none"/>
        </w:rPr>
        <w:t>costs</w:t>
      </w:r>
      <w:r w:rsidRPr="00200615">
        <w:rPr>
          <w:rFonts w:eastAsia="Times New Roman" w:cs="Times New Roman"/>
          <w:color w:val="000000" w:themeColor="text1"/>
          <w:kern w:val="0"/>
          <w:sz w:val="20"/>
          <w:szCs w:val="20"/>
          <w14:ligatures w14:val="none"/>
        </w:rPr>
        <w:t xml:space="preserve">. For more information, visit </w:t>
      </w:r>
      <w:hyperlink r:id="rId9" w:history="1">
        <w:r w:rsidRPr="00BD11B8">
          <w:rPr>
            <w:rStyle w:val="Hyperlink"/>
            <w:rFonts w:eastAsia="Times New Roman" w:cs="Times New Roman"/>
            <w:kern w:val="0"/>
            <w:sz w:val="20"/>
            <w:szCs w:val="20"/>
            <w14:ligatures w14:val="none"/>
          </w:rPr>
          <w:t>AffordaCareInsurance.com/Champ</w:t>
        </w:r>
      </w:hyperlink>
      <w:r w:rsidR="00BD11B8">
        <w:rPr>
          <w:rFonts w:eastAsia="Times New Roman" w:cs="Times New Roman"/>
          <w:color w:val="000000" w:themeColor="text1"/>
          <w:kern w:val="0"/>
          <w:sz w:val="20"/>
          <w:szCs w:val="20"/>
          <w:u w:val="single"/>
          <w14:ligatures w14:val="none"/>
        </w:rPr>
        <w:t>.</w:t>
      </w:r>
    </w:p>
    <w:p w14:paraId="5F55E57E" w14:textId="77777777" w:rsidR="007A6B9A" w:rsidRPr="00200615" w:rsidRDefault="007A6B9A" w:rsidP="00200615">
      <w:pPr>
        <w:contextualSpacing/>
        <w:jc w:val="both"/>
        <w:rPr>
          <w:rFonts w:eastAsia="Times New Roman" w:cs="Times New Roman"/>
          <w:b/>
          <w:bCs/>
          <w:kern w:val="0"/>
          <w:sz w:val="20"/>
          <w:szCs w:val="20"/>
          <w14:ligatures w14:val="none"/>
        </w:rPr>
      </w:pPr>
    </w:p>
    <w:p w14:paraId="21C09416" w14:textId="77777777" w:rsidR="00473F83" w:rsidRPr="00200615" w:rsidRDefault="00473F83" w:rsidP="00200615">
      <w:pPr>
        <w:contextualSpacing/>
        <w:jc w:val="both"/>
        <w:outlineLvl w:val="2"/>
        <w:rPr>
          <w:rFonts w:eastAsia="Times New Roman" w:cs="Times New Roman"/>
          <w:b/>
          <w:bCs/>
          <w:kern w:val="0"/>
          <w:sz w:val="22"/>
          <w:szCs w:val="22"/>
          <w14:ligatures w14:val="none"/>
        </w:rPr>
      </w:pPr>
      <w:r w:rsidRPr="00200615">
        <w:rPr>
          <w:rFonts w:eastAsia="Times New Roman" w:cs="Times New Roman"/>
          <w:b/>
          <w:bCs/>
          <w:kern w:val="0"/>
          <w:sz w:val="22"/>
          <w:szCs w:val="22"/>
          <w14:ligatures w14:val="none"/>
        </w:rPr>
        <w:t>About ReminderMedia</w:t>
      </w:r>
    </w:p>
    <w:p w14:paraId="73FDCE41" w14:textId="44536DF3" w:rsidR="00473F83" w:rsidRPr="00200615" w:rsidRDefault="00473F83" w:rsidP="00200615">
      <w:pPr>
        <w:contextualSpacing/>
        <w:jc w:val="both"/>
        <w:outlineLvl w:val="2"/>
        <w:rPr>
          <w:rFonts w:eastAsia="Times New Roman" w:cs="Times New Roman"/>
          <w:kern w:val="0"/>
          <w:sz w:val="20"/>
          <w:szCs w:val="20"/>
          <w14:ligatures w14:val="none"/>
        </w:rPr>
      </w:pPr>
      <w:r w:rsidRPr="00200615">
        <w:rPr>
          <w:rFonts w:eastAsia="Times New Roman" w:cs="Times New Roman"/>
          <w:kern w:val="0"/>
          <w:sz w:val="20"/>
          <w:szCs w:val="20"/>
          <w14:ligatures w14:val="none"/>
        </w:rPr>
        <w:t>ReminderMedia is a premier marketing solutions company dedicated to helping professionals strengthen client relationships and drive business growth. Since its inception, ReminderMedia has been at the forefront of delivering innovative and personalized marketing tools, including customizable publications and digital content. With a commitment to excellence and a passion for empowering businesses, ReminderMedia</w:t>
      </w:r>
      <w:r w:rsidR="00BD11B8">
        <w:rPr>
          <w:rFonts w:eastAsia="Times New Roman" w:cs="Times New Roman"/>
          <w:kern w:val="0"/>
          <w:sz w:val="20"/>
          <w:szCs w:val="20"/>
          <w14:ligatures w14:val="none"/>
        </w:rPr>
        <w:t xml:space="preserve">, a multi-year </w:t>
      </w:r>
      <w:hyperlink r:id="rId10" w:history="1">
        <w:r w:rsidR="00BD11B8" w:rsidRPr="00BD11B8">
          <w:rPr>
            <w:rStyle w:val="Hyperlink"/>
            <w:rFonts w:eastAsia="Times New Roman" w:cs="Times New Roman"/>
            <w:kern w:val="0"/>
            <w:sz w:val="20"/>
            <w:szCs w:val="20"/>
            <w14:ligatures w14:val="none"/>
          </w:rPr>
          <w:t>Inc 5000 Fastest-Growing Private Companies</w:t>
        </w:r>
      </w:hyperlink>
      <w:r w:rsidR="00BD11B8">
        <w:rPr>
          <w:rFonts w:eastAsia="Times New Roman" w:cs="Times New Roman"/>
          <w:kern w:val="0"/>
          <w:sz w:val="20"/>
          <w:szCs w:val="20"/>
          <w14:ligatures w14:val="none"/>
        </w:rPr>
        <w:t xml:space="preserve"> recipient, </w:t>
      </w:r>
      <w:r w:rsidRPr="00200615">
        <w:rPr>
          <w:rFonts w:eastAsia="Times New Roman" w:cs="Times New Roman"/>
          <w:kern w:val="0"/>
          <w:sz w:val="20"/>
          <w:szCs w:val="20"/>
          <w14:ligatures w14:val="none"/>
        </w:rPr>
        <w:t xml:space="preserve">continues to set the standard in client engagement and retention, ensuring that professionals can stay top-of-mind with their clients and prospects. Learn more at </w:t>
      </w:r>
      <w:hyperlink r:id="rId11" w:history="1">
        <w:r w:rsidRPr="00200615">
          <w:rPr>
            <w:rStyle w:val="Hyperlink"/>
            <w:rFonts w:eastAsia="Times New Roman" w:cs="Times New Roman"/>
            <w:kern w:val="0"/>
            <w:sz w:val="20"/>
            <w:szCs w:val="20"/>
            <w14:ligatures w14:val="none"/>
          </w:rPr>
          <w:t>www.remindermedia.com</w:t>
        </w:r>
      </w:hyperlink>
      <w:r w:rsidR="00BD11B8">
        <w:rPr>
          <w:rStyle w:val="Hyperlink"/>
          <w:rFonts w:eastAsia="Times New Roman" w:cs="Times New Roman"/>
          <w:kern w:val="0"/>
          <w:sz w:val="20"/>
          <w:szCs w:val="20"/>
          <w14:ligatures w14:val="none"/>
        </w:rPr>
        <w:t>.</w:t>
      </w:r>
      <w:r w:rsidRPr="00200615">
        <w:rPr>
          <w:rFonts w:eastAsia="Times New Roman" w:cs="Times New Roman"/>
          <w:kern w:val="0"/>
          <w:sz w:val="20"/>
          <w:szCs w:val="20"/>
          <w14:ligatures w14:val="none"/>
        </w:rPr>
        <w:t xml:space="preserve"> </w:t>
      </w:r>
    </w:p>
    <w:p w14:paraId="72E759CB" w14:textId="77777777" w:rsidR="00A87A3B" w:rsidRDefault="00A87A3B" w:rsidP="00A87A3B">
      <w:pPr>
        <w:rPr>
          <w:rFonts w:ascii="Aptos" w:hAnsi="Aptos"/>
          <w:color w:val="000000"/>
        </w:rPr>
      </w:pPr>
      <w:r>
        <w:rPr>
          <w:rFonts w:ascii="Aptos" w:hAnsi="Aptos"/>
          <w:color w:val="000000"/>
          <w:sz w:val="22"/>
          <w:szCs w:val="22"/>
        </w:rPr>
        <w:t> </w:t>
      </w:r>
    </w:p>
    <w:p w14:paraId="6889BEF7" w14:textId="7E186E23" w:rsidR="006577BF" w:rsidRPr="000F21D6" w:rsidRDefault="00762C6D" w:rsidP="000F21D6">
      <w:pPr>
        <w:contextualSpacing/>
        <w:jc w:val="center"/>
        <w:outlineLvl w:val="2"/>
        <w:rPr>
          <w:rFonts w:eastAsia="Times New Roman" w:cs="Times New Roman"/>
          <w:b/>
          <w:bCs/>
          <w:kern w:val="0"/>
          <w:sz w:val="22"/>
          <w:szCs w:val="22"/>
          <w14:ligatures w14:val="none"/>
        </w:rPr>
      </w:pPr>
      <w:r w:rsidRPr="00200615">
        <w:rPr>
          <w:rFonts w:eastAsia="Times New Roman" w:cs="Times New Roman"/>
          <w:b/>
          <w:bCs/>
          <w:kern w:val="0"/>
          <w:sz w:val="22"/>
          <w:szCs w:val="22"/>
          <w14:ligatures w14:val="none"/>
        </w:rPr>
        <w:t>###</w:t>
      </w:r>
    </w:p>
    <w:bookmarkEnd w:id="4"/>
    <w:bookmarkEnd w:id="5"/>
    <w:p w14:paraId="0C5B7E0A" w14:textId="195EE527" w:rsidR="00277D7B" w:rsidRPr="00200615" w:rsidRDefault="00277D7B" w:rsidP="00762C6D">
      <w:pPr>
        <w:contextualSpacing/>
        <w:rPr>
          <w:rFonts w:eastAsia="Times New Roman" w:cs="Times New Roman"/>
          <w:b/>
          <w:bCs/>
          <w:kern w:val="0"/>
          <w:sz w:val="20"/>
          <w:szCs w:val="20"/>
          <w14:ligatures w14:val="none"/>
        </w:rPr>
      </w:pPr>
      <w:r w:rsidRPr="00200615">
        <w:rPr>
          <w:rFonts w:eastAsia="Times New Roman" w:cs="Times New Roman"/>
          <w:b/>
          <w:bCs/>
          <w:kern w:val="0"/>
          <w:sz w:val="20"/>
          <w:szCs w:val="20"/>
          <w14:ligatures w14:val="none"/>
        </w:rPr>
        <w:t>Media Contact</w:t>
      </w:r>
    </w:p>
    <w:p w14:paraId="66B8D2B4" w14:textId="657EFE72" w:rsidR="0060794A" w:rsidRPr="00200615" w:rsidRDefault="000F21D6" w:rsidP="00762C6D">
      <w:pPr>
        <w:contextualSpacing/>
        <w:rPr>
          <w:sz w:val="20"/>
          <w:szCs w:val="20"/>
        </w:rPr>
      </w:pPr>
      <w:bookmarkStart w:id="6" w:name="OLE_LINK7"/>
      <w:bookmarkStart w:id="7" w:name="OLE_LINK8"/>
      <w:r>
        <w:rPr>
          <w:sz w:val="20"/>
          <w:szCs w:val="20"/>
        </w:rPr>
        <w:t>connect@caelumcomm.com</w:t>
      </w:r>
      <w:bookmarkEnd w:id="6"/>
      <w:bookmarkEnd w:id="7"/>
    </w:p>
    <w:sectPr w:rsidR="0060794A" w:rsidRPr="00200615" w:rsidSect="001B58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84D48"/>
    <w:multiLevelType w:val="multilevel"/>
    <w:tmpl w:val="21786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A71DD9"/>
    <w:multiLevelType w:val="hybridMultilevel"/>
    <w:tmpl w:val="671C0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A558EC"/>
    <w:multiLevelType w:val="multilevel"/>
    <w:tmpl w:val="482AF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505851"/>
    <w:multiLevelType w:val="multilevel"/>
    <w:tmpl w:val="ACD28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5D13E3F"/>
    <w:multiLevelType w:val="hybridMultilevel"/>
    <w:tmpl w:val="87565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3481367">
    <w:abstractNumId w:val="2"/>
  </w:num>
  <w:num w:numId="2" w16cid:durableId="285702939">
    <w:abstractNumId w:val="3"/>
  </w:num>
  <w:num w:numId="3" w16cid:durableId="199166935">
    <w:abstractNumId w:val="0"/>
  </w:num>
  <w:num w:numId="4" w16cid:durableId="55861508">
    <w:abstractNumId w:val="1"/>
  </w:num>
  <w:num w:numId="5" w16cid:durableId="10543103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35B"/>
    <w:rsid w:val="000D2B33"/>
    <w:rsid w:val="000F21D6"/>
    <w:rsid w:val="00146193"/>
    <w:rsid w:val="00164D91"/>
    <w:rsid w:val="001B58A6"/>
    <w:rsid w:val="001F2383"/>
    <w:rsid w:val="00200615"/>
    <w:rsid w:val="002315B6"/>
    <w:rsid w:val="00277D7B"/>
    <w:rsid w:val="002D1CA7"/>
    <w:rsid w:val="00311611"/>
    <w:rsid w:val="003A5EB0"/>
    <w:rsid w:val="003E6B48"/>
    <w:rsid w:val="00453EA5"/>
    <w:rsid w:val="004717D2"/>
    <w:rsid w:val="00473F83"/>
    <w:rsid w:val="004B1209"/>
    <w:rsid w:val="005279B6"/>
    <w:rsid w:val="00544EA5"/>
    <w:rsid w:val="0060794A"/>
    <w:rsid w:val="006577BF"/>
    <w:rsid w:val="00697769"/>
    <w:rsid w:val="006D2DDE"/>
    <w:rsid w:val="00762C6D"/>
    <w:rsid w:val="007A6B9A"/>
    <w:rsid w:val="0084552C"/>
    <w:rsid w:val="00853F1D"/>
    <w:rsid w:val="008A3D1F"/>
    <w:rsid w:val="00952572"/>
    <w:rsid w:val="00972590"/>
    <w:rsid w:val="009B3871"/>
    <w:rsid w:val="00A004F2"/>
    <w:rsid w:val="00A20F2A"/>
    <w:rsid w:val="00A87A3B"/>
    <w:rsid w:val="00AA5247"/>
    <w:rsid w:val="00AD1BFC"/>
    <w:rsid w:val="00B31CCE"/>
    <w:rsid w:val="00BD11B8"/>
    <w:rsid w:val="00BD2E74"/>
    <w:rsid w:val="00C47ECE"/>
    <w:rsid w:val="00C807D0"/>
    <w:rsid w:val="00DE5E95"/>
    <w:rsid w:val="00F03130"/>
    <w:rsid w:val="00F516A1"/>
    <w:rsid w:val="00F9435B"/>
    <w:rsid w:val="00FC0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E1D6C"/>
  <w15:chartTrackingRefBased/>
  <w15:docId w15:val="{09AC3A1F-42C2-8E46-8A8D-6BFE0D5F8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43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43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943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43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43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435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435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435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435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43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43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943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43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43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43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43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43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435B"/>
    <w:rPr>
      <w:rFonts w:eastAsiaTheme="majorEastAsia" w:cstheme="majorBidi"/>
      <w:color w:val="272727" w:themeColor="text1" w:themeTint="D8"/>
    </w:rPr>
  </w:style>
  <w:style w:type="paragraph" w:styleId="Title">
    <w:name w:val="Title"/>
    <w:basedOn w:val="Normal"/>
    <w:next w:val="Normal"/>
    <w:link w:val="TitleChar"/>
    <w:uiPriority w:val="10"/>
    <w:qFormat/>
    <w:rsid w:val="00F9435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43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435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43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435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9435B"/>
    <w:rPr>
      <w:i/>
      <w:iCs/>
      <w:color w:val="404040" w:themeColor="text1" w:themeTint="BF"/>
    </w:rPr>
  </w:style>
  <w:style w:type="paragraph" w:styleId="ListParagraph">
    <w:name w:val="List Paragraph"/>
    <w:basedOn w:val="Normal"/>
    <w:uiPriority w:val="34"/>
    <w:qFormat/>
    <w:rsid w:val="00F9435B"/>
    <w:pPr>
      <w:ind w:left="720"/>
      <w:contextualSpacing/>
    </w:pPr>
  </w:style>
  <w:style w:type="character" w:styleId="IntenseEmphasis">
    <w:name w:val="Intense Emphasis"/>
    <w:basedOn w:val="DefaultParagraphFont"/>
    <w:uiPriority w:val="21"/>
    <w:qFormat/>
    <w:rsid w:val="00F9435B"/>
    <w:rPr>
      <w:i/>
      <w:iCs/>
      <w:color w:val="0F4761" w:themeColor="accent1" w:themeShade="BF"/>
    </w:rPr>
  </w:style>
  <w:style w:type="paragraph" w:styleId="IntenseQuote">
    <w:name w:val="Intense Quote"/>
    <w:basedOn w:val="Normal"/>
    <w:next w:val="Normal"/>
    <w:link w:val="IntenseQuoteChar"/>
    <w:uiPriority w:val="30"/>
    <w:qFormat/>
    <w:rsid w:val="00F943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435B"/>
    <w:rPr>
      <w:i/>
      <w:iCs/>
      <w:color w:val="0F4761" w:themeColor="accent1" w:themeShade="BF"/>
    </w:rPr>
  </w:style>
  <w:style w:type="character" w:styleId="IntenseReference">
    <w:name w:val="Intense Reference"/>
    <w:basedOn w:val="DefaultParagraphFont"/>
    <w:uiPriority w:val="32"/>
    <w:qFormat/>
    <w:rsid w:val="00F9435B"/>
    <w:rPr>
      <w:b/>
      <w:bCs/>
      <w:smallCaps/>
      <w:color w:val="0F4761" w:themeColor="accent1" w:themeShade="BF"/>
      <w:spacing w:val="5"/>
    </w:rPr>
  </w:style>
  <w:style w:type="paragraph" w:styleId="NormalWeb">
    <w:name w:val="Normal (Web)"/>
    <w:basedOn w:val="Normal"/>
    <w:uiPriority w:val="99"/>
    <w:semiHidden/>
    <w:unhideWhenUsed/>
    <w:rsid w:val="00C47ECE"/>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47ECE"/>
    <w:rPr>
      <w:b/>
      <w:bCs/>
    </w:rPr>
  </w:style>
  <w:style w:type="character" w:styleId="Hyperlink">
    <w:name w:val="Hyperlink"/>
    <w:basedOn w:val="DefaultParagraphFont"/>
    <w:uiPriority w:val="99"/>
    <w:unhideWhenUsed/>
    <w:rsid w:val="00C47ECE"/>
    <w:rPr>
      <w:color w:val="0000FF"/>
      <w:u w:val="single"/>
    </w:rPr>
  </w:style>
  <w:style w:type="character" w:customStyle="1" w:styleId="notion-enable-hover">
    <w:name w:val="notion-enable-hover"/>
    <w:basedOn w:val="DefaultParagraphFont"/>
    <w:rsid w:val="00C47ECE"/>
  </w:style>
  <w:style w:type="character" w:styleId="CommentReference">
    <w:name w:val="annotation reference"/>
    <w:basedOn w:val="DefaultParagraphFont"/>
    <w:uiPriority w:val="99"/>
    <w:semiHidden/>
    <w:unhideWhenUsed/>
    <w:rsid w:val="00AA5247"/>
    <w:rPr>
      <w:sz w:val="16"/>
      <w:szCs w:val="16"/>
    </w:rPr>
  </w:style>
  <w:style w:type="paragraph" w:styleId="CommentText">
    <w:name w:val="annotation text"/>
    <w:basedOn w:val="Normal"/>
    <w:link w:val="CommentTextChar"/>
    <w:uiPriority w:val="99"/>
    <w:semiHidden/>
    <w:unhideWhenUsed/>
    <w:rsid w:val="00AA5247"/>
    <w:rPr>
      <w:sz w:val="20"/>
      <w:szCs w:val="20"/>
    </w:rPr>
  </w:style>
  <w:style w:type="character" w:customStyle="1" w:styleId="CommentTextChar">
    <w:name w:val="Comment Text Char"/>
    <w:basedOn w:val="DefaultParagraphFont"/>
    <w:link w:val="CommentText"/>
    <w:uiPriority w:val="99"/>
    <w:semiHidden/>
    <w:rsid w:val="00AA5247"/>
    <w:rPr>
      <w:sz w:val="20"/>
      <w:szCs w:val="20"/>
    </w:rPr>
  </w:style>
  <w:style w:type="paragraph" w:styleId="CommentSubject">
    <w:name w:val="annotation subject"/>
    <w:basedOn w:val="CommentText"/>
    <w:next w:val="CommentText"/>
    <w:link w:val="CommentSubjectChar"/>
    <w:uiPriority w:val="99"/>
    <w:semiHidden/>
    <w:unhideWhenUsed/>
    <w:rsid w:val="00AA5247"/>
    <w:rPr>
      <w:b/>
      <w:bCs/>
    </w:rPr>
  </w:style>
  <w:style w:type="character" w:customStyle="1" w:styleId="CommentSubjectChar">
    <w:name w:val="Comment Subject Char"/>
    <w:basedOn w:val="CommentTextChar"/>
    <w:link w:val="CommentSubject"/>
    <w:uiPriority w:val="99"/>
    <w:semiHidden/>
    <w:rsid w:val="00AA5247"/>
    <w:rPr>
      <w:b/>
      <w:bCs/>
      <w:sz w:val="20"/>
      <w:szCs w:val="20"/>
    </w:rPr>
  </w:style>
  <w:style w:type="character" w:styleId="UnresolvedMention">
    <w:name w:val="Unresolved Mention"/>
    <w:basedOn w:val="DefaultParagraphFont"/>
    <w:uiPriority w:val="99"/>
    <w:semiHidden/>
    <w:unhideWhenUsed/>
    <w:rsid w:val="004717D2"/>
    <w:rPr>
      <w:color w:val="605E5C"/>
      <w:shd w:val="clear" w:color="auto" w:fill="E1DFDD"/>
    </w:rPr>
  </w:style>
  <w:style w:type="paragraph" w:styleId="Revision">
    <w:name w:val="Revision"/>
    <w:hidden/>
    <w:uiPriority w:val="99"/>
    <w:semiHidden/>
    <w:rsid w:val="00A87A3B"/>
  </w:style>
  <w:style w:type="character" w:customStyle="1" w:styleId="apple-converted-space">
    <w:name w:val="apple-converted-space"/>
    <w:basedOn w:val="DefaultParagraphFont"/>
    <w:rsid w:val="00A87A3B"/>
  </w:style>
  <w:style w:type="character" w:styleId="FollowedHyperlink">
    <w:name w:val="FollowedHyperlink"/>
    <w:basedOn w:val="DefaultParagraphFont"/>
    <w:uiPriority w:val="99"/>
    <w:semiHidden/>
    <w:unhideWhenUsed/>
    <w:rsid w:val="00A87A3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507373">
      <w:bodyDiv w:val="1"/>
      <w:marLeft w:val="0"/>
      <w:marRight w:val="0"/>
      <w:marTop w:val="0"/>
      <w:marBottom w:val="0"/>
      <w:divBdr>
        <w:top w:val="none" w:sz="0" w:space="0" w:color="auto"/>
        <w:left w:val="none" w:sz="0" w:space="0" w:color="auto"/>
        <w:bottom w:val="none" w:sz="0" w:space="0" w:color="auto"/>
        <w:right w:val="none" w:sz="0" w:space="0" w:color="auto"/>
      </w:divBdr>
    </w:div>
    <w:div w:id="187763406">
      <w:bodyDiv w:val="1"/>
      <w:marLeft w:val="0"/>
      <w:marRight w:val="0"/>
      <w:marTop w:val="0"/>
      <w:marBottom w:val="0"/>
      <w:divBdr>
        <w:top w:val="none" w:sz="0" w:space="0" w:color="auto"/>
        <w:left w:val="none" w:sz="0" w:space="0" w:color="auto"/>
        <w:bottom w:val="none" w:sz="0" w:space="0" w:color="auto"/>
        <w:right w:val="none" w:sz="0" w:space="0" w:color="auto"/>
      </w:divBdr>
    </w:div>
    <w:div w:id="914361968">
      <w:bodyDiv w:val="1"/>
      <w:marLeft w:val="0"/>
      <w:marRight w:val="0"/>
      <w:marTop w:val="0"/>
      <w:marBottom w:val="0"/>
      <w:divBdr>
        <w:top w:val="none" w:sz="0" w:space="0" w:color="auto"/>
        <w:left w:val="none" w:sz="0" w:space="0" w:color="auto"/>
        <w:bottom w:val="none" w:sz="0" w:space="0" w:color="auto"/>
        <w:right w:val="none" w:sz="0" w:space="0" w:color="auto"/>
      </w:divBdr>
    </w:div>
    <w:div w:id="1733195519">
      <w:bodyDiv w:val="1"/>
      <w:marLeft w:val="0"/>
      <w:marRight w:val="0"/>
      <w:marTop w:val="0"/>
      <w:marBottom w:val="0"/>
      <w:divBdr>
        <w:top w:val="none" w:sz="0" w:space="0" w:color="auto"/>
        <w:left w:val="none" w:sz="0" w:space="0" w:color="auto"/>
        <w:bottom w:val="none" w:sz="0" w:space="0" w:color="auto"/>
        <w:right w:val="none" w:sz="0" w:space="0" w:color="auto"/>
      </w:divBdr>
    </w:div>
    <w:div w:id="2040354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ffordacareinsurance.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remindermedia.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ffordacareinsurance.com/health-management-plans/" TargetMode="External"/><Relationship Id="rId11" Type="http://schemas.openxmlformats.org/officeDocument/2006/relationships/hyperlink" Target="http://www.remindermedia.com" TargetMode="External"/><Relationship Id="rId5" Type="http://schemas.openxmlformats.org/officeDocument/2006/relationships/image" Target="media/image1.png"/><Relationship Id="rId10" Type="http://schemas.openxmlformats.org/officeDocument/2006/relationships/hyperlink" Target="https://www.inc.com/profile/remindermedia" TargetMode="External"/><Relationship Id="rId4" Type="http://schemas.openxmlformats.org/officeDocument/2006/relationships/webSettings" Target="webSettings.xml"/><Relationship Id="rId9" Type="http://schemas.openxmlformats.org/officeDocument/2006/relationships/hyperlink" Target="https://affordacareinsurance.com/health-management-pla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810</Words>
  <Characters>4623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Alana Kohl</dc:creator>
  <cp:keywords/>
  <dc:description/>
  <cp:lastModifiedBy>Alana Kohl</cp:lastModifiedBy>
  <cp:revision>2</cp:revision>
  <cp:lastPrinted>2024-07-16T20:45:00Z</cp:lastPrinted>
  <dcterms:created xsi:type="dcterms:W3CDTF">2024-08-08T17:30:00Z</dcterms:created>
  <dcterms:modified xsi:type="dcterms:W3CDTF">2024-08-08T17:30:00Z</dcterms:modified>
</cp:coreProperties>
</file>