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A1E589" w14:textId="751E95CC" w:rsidR="00230410" w:rsidRPr="00951C45" w:rsidRDefault="002003B5" w:rsidP="00951C45">
      <w:pPr>
        <w:spacing w:after="0" w:line="276" w:lineRule="auto"/>
        <w:jc w:val="center"/>
        <w:rPr>
          <w:rFonts w:ascii="Arial" w:hAnsi="Arial" w:cs="Arial"/>
          <w:b/>
          <w:bCs/>
          <w:sz w:val="24"/>
          <w:szCs w:val="24"/>
          <w:u w:val="single"/>
        </w:rPr>
      </w:pPr>
      <w:r>
        <w:rPr>
          <w:rFonts w:ascii="Arial" w:hAnsi="Arial" w:cs="Arial"/>
          <w:b/>
          <w:bCs/>
          <w:sz w:val="24"/>
          <w:szCs w:val="24"/>
          <w:u w:val="single"/>
        </w:rPr>
        <w:t>NASCAR, Dixie</w:t>
      </w:r>
      <w:r w:rsidR="009A78F1">
        <w:rPr>
          <w:rFonts w:ascii="Arial" w:hAnsi="Arial" w:cs="Arial"/>
          <w:b/>
          <w:bCs/>
          <w:sz w:val="24"/>
          <w:szCs w:val="24"/>
          <w:u w:val="single"/>
        </w:rPr>
        <w:t xml:space="preserve"> </w:t>
      </w:r>
      <w:r>
        <w:rPr>
          <w:rFonts w:ascii="Arial" w:hAnsi="Arial" w:cs="Arial"/>
          <w:b/>
          <w:bCs/>
          <w:sz w:val="24"/>
          <w:szCs w:val="24"/>
          <w:u w:val="single"/>
        </w:rPr>
        <w:t>Vodka Announce Multi-Year Partnership</w:t>
      </w:r>
    </w:p>
    <w:p w14:paraId="2AE3921A" w14:textId="789E17CC" w:rsidR="0067032A" w:rsidRPr="00951C45" w:rsidRDefault="00AE56F4" w:rsidP="00951C45">
      <w:pPr>
        <w:spacing w:after="0" w:line="276" w:lineRule="auto"/>
        <w:jc w:val="center"/>
        <w:rPr>
          <w:rFonts w:ascii="Arial" w:hAnsi="Arial" w:cs="Arial"/>
          <w:b/>
          <w:bCs/>
          <w:i/>
          <w:iCs/>
        </w:rPr>
      </w:pPr>
      <w:r>
        <w:rPr>
          <w:rFonts w:ascii="Arial" w:hAnsi="Arial" w:cs="Arial"/>
          <w:b/>
          <w:bCs/>
          <w:i/>
          <w:iCs/>
        </w:rPr>
        <w:t>Dixie Vodka 400 at Homestead-Miami Speedway</w:t>
      </w:r>
      <w:r w:rsidR="00B5084D">
        <w:rPr>
          <w:rFonts w:ascii="Arial" w:hAnsi="Arial" w:cs="Arial"/>
          <w:b/>
          <w:bCs/>
          <w:i/>
          <w:iCs/>
        </w:rPr>
        <w:t xml:space="preserve"> </w:t>
      </w:r>
      <w:r w:rsidR="00F04C2F">
        <w:rPr>
          <w:rFonts w:ascii="Arial" w:hAnsi="Arial" w:cs="Arial"/>
          <w:b/>
          <w:bCs/>
          <w:i/>
          <w:iCs/>
        </w:rPr>
        <w:t>Will</w:t>
      </w:r>
      <w:r w:rsidR="00B5084D">
        <w:rPr>
          <w:rFonts w:ascii="Arial" w:hAnsi="Arial" w:cs="Arial"/>
          <w:b/>
          <w:bCs/>
          <w:i/>
          <w:iCs/>
        </w:rPr>
        <w:t xml:space="preserve"> Commemorate Track’s 25</w:t>
      </w:r>
      <w:r w:rsidR="00B5084D" w:rsidRPr="00B5084D">
        <w:rPr>
          <w:rFonts w:ascii="Arial" w:hAnsi="Arial" w:cs="Arial"/>
          <w:b/>
          <w:bCs/>
          <w:i/>
          <w:iCs/>
          <w:vertAlign w:val="superscript"/>
        </w:rPr>
        <w:t>th</w:t>
      </w:r>
      <w:r w:rsidR="00B5084D">
        <w:rPr>
          <w:rFonts w:ascii="Arial" w:hAnsi="Arial" w:cs="Arial"/>
          <w:b/>
          <w:bCs/>
          <w:i/>
          <w:iCs/>
        </w:rPr>
        <w:t xml:space="preserve"> Anniversary Season</w:t>
      </w:r>
      <w:r w:rsidR="00F04C2F">
        <w:rPr>
          <w:rFonts w:ascii="Arial" w:hAnsi="Arial" w:cs="Arial"/>
          <w:b/>
          <w:bCs/>
          <w:i/>
          <w:iCs/>
        </w:rPr>
        <w:t xml:space="preserve">; </w:t>
      </w:r>
      <w:r w:rsidR="00C212A4">
        <w:rPr>
          <w:rFonts w:ascii="Arial" w:hAnsi="Arial" w:cs="Arial"/>
          <w:b/>
          <w:bCs/>
          <w:i/>
          <w:iCs/>
        </w:rPr>
        <w:t xml:space="preserve">Partnership Includes </w:t>
      </w:r>
      <w:r w:rsidR="00F04C2F">
        <w:rPr>
          <w:rFonts w:ascii="Arial" w:hAnsi="Arial" w:cs="Arial"/>
          <w:b/>
          <w:bCs/>
          <w:i/>
          <w:iCs/>
        </w:rPr>
        <w:t>Unique A</w:t>
      </w:r>
      <w:r w:rsidR="00C212A4">
        <w:rPr>
          <w:rFonts w:ascii="Arial" w:hAnsi="Arial" w:cs="Arial"/>
          <w:b/>
          <w:bCs/>
          <w:i/>
          <w:iCs/>
        </w:rPr>
        <w:t xml:space="preserve">ssets </w:t>
      </w:r>
      <w:r w:rsidR="00F04C2F">
        <w:rPr>
          <w:rFonts w:ascii="Arial" w:hAnsi="Arial" w:cs="Arial"/>
          <w:b/>
          <w:bCs/>
          <w:i/>
          <w:iCs/>
        </w:rPr>
        <w:t>Across Iconic NASCAR Tracks Daytona International Speedway and Richmond Raceway</w:t>
      </w:r>
    </w:p>
    <w:p w14:paraId="4C6E74AB" w14:textId="447E9A97" w:rsidR="002744FF" w:rsidRPr="00951C45" w:rsidRDefault="002744FF" w:rsidP="00951C45">
      <w:pPr>
        <w:spacing w:after="0" w:line="276" w:lineRule="auto"/>
        <w:jc w:val="both"/>
        <w:rPr>
          <w:rFonts w:ascii="Arial" w:hAnsi="Arial" w:cs="Arial"/>
          <w:b/>
          <w:bCs/>
          <w:i/>
          <w:iCs/>
        </w:rPr>
      </w:pPr>
    </w:p>
    <w:p w14:paraId="4FFB8C26" w14:textId="17D5844C" w:rsidR="00AB662F" w:rsidRDefault="002744FF" w:rsidP="00554F6F">
      <w:pPr>
        <w:spacing w:after="0" w:line="276" w:lineRule="auto"/>
        <w:jc w:val="both"/>
        <w:rPr>
          <w:rFonts w:ascii="Arial" w:hAnsi="Arial" w:cs="Arial"/>
          <w:sz w:val="20"/>
          <w:szCs w:val="20"/>
        </w:rPr>
      </w:pPr>
      <w:r w:rsidRPr="00951C45">
        <w:rPr>
          <w:rFonts w:ascii="Arial" w:hAnsi="Arial" w:cs="Arial"/>
          <w:b/>
          <w:bCs/>
          <w:sz w:val="20"/>
          <w:szCs w:val="20"/>
        </w:rPr>
        <w:t xml:space="preserve">DAYTONA </w:t>
      </w:r>
      <w:r w:rsidR="00CA637F" w:rsidRPr="00951C45">
        <w:rPr>
          <w:rFonts w:ascii="Arial" w:hAnsi="Arial" w:cs="Arial"/>
          <w:b/>
          <w:bCs/>
          <w:sz w:val="20"/>
          <w:szCs w:val="20"/>
        </w:rPr>
        <w:t>BEACH</w:t>
      </w:r>
      <w:r w:rsidRPr="00951C45">
        <w:rPr>
          <w:rFonts w:ascii="Arial" w:hAnsi="Arial" w:cs="Arial"/>
          <w:b/>
          <w:bCs/>
          <w:sz w:val="20"/>
          <w:szCs w:val="20"/>
        </w:rPr>
        <w:t>, Fla. (</w:t>
      </w:r>
      <w:r w:rsidR="00554F6F">
        <w:rPr>
          <w:rFonts w:ascii="Arial" w:hAnsi="Arial" w:cs="Arial"/>
          <w:b/>
          <w:bCs/>
          <w:sz w:val="20"/>
          <w:szCs w:val="20"/>
        </w:rPr>
        <w:t>Nov. 13</w:t>
      </w:r>
      <w:r w:rsidRPr="00951C45">
        <w:rPr>
          <w:rFonts w:ascii="Arial" w:hAnsi="Arial" w:cs="Arial"/>
          <w:b/>
          <w:bCs/>
          <w:sz w:val="20"/>
          <w:szCs w:val="20"/>
        </w:rPr>
        <w:t xml:space="preserve">, 2019) </w:t>
      </w:r>
      <w:r w:rsidRPr="00951C45">
        <w:rPr>
          <w:rFonts w:ascii="Arial" w:hAnsi="Arial" w:cs="Arial"/>
          <w:sz w:val="20"/>
          <w:szCs w:val="20"/>
        </w:rPr>
        <w:t>–</w:t>
      </w:r>
      <w:r w:rsidR="00554F6F">
        <w:rPr>
          <w:rFonts w:ascii="Arial" w:hAnsi="Arial" w:cs="Arial"/>
          <w:sz w:val="20"/>
          <w:szCs w:val="20"/>
        </w:rPr>
        <w:t xml:space="preserve"> NASCAR and </w:t>
      </w:r>
      <w:hyperlink r:id="rId9" w:history="1">
        <w:r w:rsidR="00554F6F" w:rsidRPr="000B135E">
          <w:rPr>
            <w:rStyle w:val="Hyperlink"/>
            <w:rFonts w:ascii="Arial" w:hAnsi="Arial" w:cs="Arial"/>
            <w:sz w:val="20"/>
            <w:szCs w:val="20"/>
          </w:rPr>
          <w:t>Dixie Vodka</w:t>
        </w:r>
      </w:hyperlink>
      <w:r w:rsidR="00554F6F">
        <w:rPr>
          <w:rFonts w:ascii="Arial" w:hAnsi="Arial" w:cs="Arial"/>
          <w:sz w:val="20"/>
          <w:szCs w:val="20"/>
        </w:rPr>
        <w:t xml:space="preserve"> announce</w:t>
      </w:r>
      <w:r w:rsidR="0047309A">
        <w:rPr>
          <w:rFonts w:ascii="Arial" w:hAnsi="Arial" w:cs="Arial"/>
          <w:sz w:val="20"/>
          <w:szCs w:val="20"/>
        </w:rPr>
        <w:t xml:space="preserve"> </w:t>
      </w:r>
      <w:r w:rsidR="00554F6F">
        <w:rPr>
          <w:rFonts w:ascii="Arial" w:hAnsi="Arial" w:cs="Arial"/>
          <w:sz w:val="20"/>
          <w:szCs w:val="20"/>
        </w:rPr>
        <w:t xml:space="preserve">a multi-year official partnership, </w:t>
      </w:r>
      <w:bookmarkStart w:id="0" w:name="_GoBack"/>
      <w:r w:rsidR="00554F6F">
        <w:rPr>
          <w:rFonts w:ascii="Arial" w:hAnsi="Arial" w:cs="Arial"/>
          <w:sz w:val="20"/>
          <w:szCs w:val="20"/>
        </w:rPr>
        <w:t>designating the</w:t>
      </w:r>
      <w:r w:rsidR="005F67E3">
        <w:rPr>
          <w:rFonts w:ascii="Arial" w:hAnsi="Arial" w:cs="Arial"/>
          <w:sz w:val="20"/>
          <w:szCs w:val="20"/>
        </w:rPr>
        <w:t xml:space="preserve"> American-made craft spirit </w:t>
      </w:r>
      <w:r w:rsidR="000B16C9">
        <w:rPr>
          <w:rFonts w:ascii="Arial" w:hAnsi="Arial" w:cs="Arial"/>
          <w:sz w:val="20"/>
          <w:szCs w:val="20"/>
        </w:rPr>
        <w:t>brand as the “Official Vodka of NASCAR.”</w:t>
      </w:r>
      <w:r w:rsidR="002829E3">
        <w:rPr>
          <w:rFonts w:ascii="Arial" w:hAnsi="Arial" w:cs="Arial"/>
          <w:sz w:val="20"/>
          <w:szCs w:val="20"/>
        </w:rPr>
        <w:t xml:space="preserve"> </w:t>
      </w:r>
      <w:bookmarkEnd w:id="0"/>
      <w:r w:rsidR="00540101">
        <w:rPr>
          <w:rFonts w:ascii="Arial" w:hAnsi="Arial" w:cs="Arial"/>
          <w:sz w:val="20"/>
          <w:szCs w:val="20"/>
        </w:rPr>
        <w:t xml:space="preserve">Central to the </w:t>
      </w:r>
      <w:r w:rsidR="00CD4203">
        <w:rPr>
          <w:rFonts w:ascii="Arial" w:hAnsi="Arial" w:cs="Arial"/>
          <w:sz w:val="20"/>
          <w:szCs w:val="20"/>
        </w:rPr>
        <w:t xml:space="preserve">agreement, </w:t>
      </w:r>
      <w:r w:rsidR="00AB662F">
        <w:rPr>
          <w:rFonts w:ascii="Arial" w:hAnsi="Arial" w:cs="Arial"/>
          <w:sz w:val="20"/>
          <w:szCs w:val="20"/>
        </w:rPr>
        <w:t>Dixie Vodka will sponsor the</w:t>
      </w:r>
      <w:r w:rsidR="00540101">
        <w:rPr>
          <w:rFonts w:ascii="Arial" w:hAnsi="Arial" w:cs="Arial"/>
          <w:sz w:val="20"/>
          <w:szCs w:val="20"/>
        </w:rPr>
        <w:t xml:space="preserve"> </w:t>
      </w:r>
      <w:r w:rsidR="00AB662F">
        <w:rPr>
          <w:rFonts w:ascii="Arial" w:hAnsi="Arial" w:cs="Arial"/>
          <w:sz w:val="20"/>
          <w:szCs w:val="20"/>
        </w:rPr>
        <w:t>NASCAR Cup Series race at Homestead-Miami Speedway</w:t>
      </w:r>
      <w:r w:rsidR="00540101">
        <w:rPr>
          <w:rFonts w:ascii="Arial" w:hAnsi="Arial" w:cs="Arial"/>
          <w:sz w:val="20"/>
          <w:szCs w:val="20"/>
        </w:rPr>
        <w:t xml:space="preserve"> next season</w:t>
      </w:r>
      <w:r w:rsidR="00F04C2F">
        <w:rPr>
          <w:rFonts w:ascii="Arial" w:hAnsi="Arial" w:cs="Arial"/>
          <w:sz w:val="20"/>
          <w:szCs w:val="20"/>
        </w:rPr>
        <w:t>, commemorating the track’s 25</w:t>
      </w:r>
      <w:r w:rsidR="00F04C2F" w:rsidRPr="00F04C2F">
        <w:rPr>
          <w:rFonts w:ascii="Arial" w:hAnsi="Arial" w:cs="Arial"/>
          <w:sz w:val="20"/>
          <w:szCs w:val="20"/>
          <w:vertAlign w:val="superscript"/>
        </w:rPr>
        <w:t>th</w:t>
      </w:r>
      <w:r w:rsidR="00F04C2F">
        <w:rPr>
          <w:rFonts w:ascii="Arial" w:hAnsi="Arial" w:cs="Arial"/>
          <w:sz w:val="20"/>
          <w:szCs w:val="20"/>
        </w:rPr>
        <w:t xml:space="preserve"> anniversary. </w:t>
      </w:r>
    </w:p>
    <w:p w14:paraId="44073940" w14:textId="642C2304" w:rsidR="000C0046" w:rsidRDefault="000C0046" w:rsidP="00554F6F">
      <w:pPr>
        <w:spacing w:after="0" w:line="276" w:lineRule="auto"/>
        <w:jc w:val="both"/>
        <w:rPr>
          <w:rFonts w:ascii="Arial" w:hAnsi="Arial" w:cs="Arial"/>
          <w:sz w:val="20"/>
          <w:szCs w:val="20"/>
        </w:rPr>
      </w:pPr>
    </w:p>
    <w:p w14:paraId="0C483755" w14:textId="34DDC594" w:rsidR="000C0046" w:rsidRDefault="000C0046" w:rsidP="00554F6F">
      <w:pPr>
        <w:spacing w:after="0" w:line="276" w:lineRule="auto"/>
        <w:jc w:val="both"/>
        <w:rPr>
          <w:rFonts w:ascii="Arial" w:hAnsi="Arial" w:cs="Arial"/>
          <w:sz w:val="20"/>
          <w:szCs w:val="20"/>
        </w:rPr>
      </w:pPr>
      <w:r>
        <w:rPr>
          <w:rFonts w:ascii="Arial" w:hAnsi="Arial" w:cs="Arial"/>
          <w:sz w:val="20"/>
          <w:szCs w:val="20"/>
        </w:rPr>
        <w:t xml:space="preserve">Launched in 2014 by Grain &amp; Barrel Spirits, Dixie Vodka is the largest premium craft vodka produced in the Southeast and includes a lineup of six unique </w:t>
      </w:r>
      <w:r w:rsidR="009A78F1">
        <w:rPr>
          <w:rFonts w:ascii="Arial" w:hAnsi="Arial" w:cs="Arial"/>
          <w:sz w:val="20"/>
          <w:szCs w:val="20"/>
        </w:rPr>
        <w:t>expressions</w:t>
      </w:r>
      <w:r w:rsidR="00E0090F">
        <w:rPr>
          <w:rFonts w:ascii="Arial" w:hAnsi="Arial" w:cs="Arial"/>
          <w:sz w:val="20"/>
          <w:szCs w:val="20"/>
        </w:rPr>
        <w:t xml:space="preserve"> all representing the best of Southern flavor </w:t>
      </w:r>
      <w:r w:rsidR="009A78F1">
        <w:rPr>
          <w:rFonts w:ascii="Arial" w:hAnsi="Arial" w:cs="Arial"/>
          <w:sz w:val="20"/>
          <w:szCs w:val="20"/>
        </w:rPr>
        <w:t xml:space="preserve">and </w:t>
      </w:r>
      <w:r w:rsidR="00E0090F">
        <w:rPr>
          <w:rFonts w:ascii="Arial" w:hAnsi="Arial" w:cs="Arial"/>
          <w:sz w:val="20"/>
          <w:szCs w:val="20"/>
        </w:rPr>
        <w:t>craft</w:t>
      </w:r>
      <w:r w:rsidR="0047309A">
        <w:rPr>
          <w:rFonts w:ascii="Arial" w:hAnsi="Arial" w:cs="Arial"/>
          <w:sz w:val="20"/>
          <w:szCs w:val="20"/>
        </w:rPr>
        <w:t>s</w:t>
      </w:r>
      <w:r w:rsidR="00E0090F">
        <w:rPr>
          <w:rFonts w:ascii="Arial" w:hAnsi="Arial" w:cs="Arial"/>
          <w:sz w:val="20"/>
          <w:szCs w:val="20"/>
        </w:rPr>
        <w:t>manship</w:t>
      </w:r>
      <w:r>
        <w:rPr>
          <w:rFonts w:ascii="Arial" w:hAnsi="Arial" w:cs="Arial"/>
          <w:sz w:val="20"/>
          <w:szCs w:val="20"/>
        </w:rPr>
        <w:t xml:space="preserve">. The South Carolina-based brand is </w:t>
      </w:r>
      <w:r w:rsidR="00903AF0">
        <w:rPr>
          <w:rFonts w:ascii="Arial" w:hAnsi="Arial" w:cs="Arial"/>
          <w:sz w:val="20"/>
          <w:szCs w:val="20"/>
        </w:rPr>
        <w:t>one of the</w:t>
      </w:r>
      <w:r>
        <w:rPr>
          <w:rFonts w:ascii="Arial" w:hAnsi="Arial" w:cs="Arial"/>
          <w:sz w:val="20"/>
          <w:szCs w:val="20"/>
        </w:rPr>
        <w:t xml:space="preserve"> fastest-growing spirit brands in the United States and recently expanded its distribution footprint west </w:t>
      </w:r>
      <w:r w:rsidR="009A78F1">
        <w:rPr>
          <w:rFonts w:ascii="Arial" w:hAnsi="Arial" w:cs="Arial"/>
          <w:sz w:val="20"/>
          <w:szCs w:val="20"/>
        </w:rPr>
        <w:t>of the Mississippi</w:t>
      </w:r>
      <w:r>
        <w:rPr>
          <w:rFonts w:ascii="Arial" w:hAnsi="Arial" w:cs="Arial"/>
          <w:sz w:val="20"/>
          <w:szCs w:val="20"/>
        </w:rPr>
        <w:t>.</w:t>
      </w:r>
    </w:p>
    <w:p w14:paraId="77A85D56" w14:textId="1111B181" w:rsidR="00AB662F" w:rsidRDefault="00AB662F" w:rsidP="00554F6F">
      <w:pPr>
        <w:spacing w:after="0" w:line="276" w:lineRule="auto"/>
        <w:jc w:val="both"/>
        <w:rPr>
          <w:rFonts w:ascii="Arial" w:hAnsi="Arial" w:cs="Arial"/>
          <w:sz w:val="20"/>
          <w:szCs w:val="20"/>
        </w:rPr>
      </w:pPr>
    </w:p>
    <w:p w14:paraId="6ED36A77" w14:textId="40D66655" w:rsidR="00AB662F" w:rsidRPr="00C212A4" w:rsidRDefault="005F67E3" w:rsidP="00554F6F">
      <w:pPr>
        <w:spacing w:after="0" w:line="276" w:lineRule="auto"/>
        <w:jc w:val="both"/>
        <w:rPr>
          <w:rFonts w:ascii="Arial" w:hAnsi="Arial" w:cs="Arial"/>
          <w:sz w:val="20"/>
          <w:szCs w:val="20"/>
        </w:rPr>
      </w:pPr>
      <w:r w:rsidRPr="00C212A4">
        <w:rPr>
          <w:rFonts w:ascii="Arial" w:hAnsi="Arial" w:cs="Arial"/>
          <w:sz w:val="20"/>
          <w:szCs w:val="20"/>
        </w:rPr>
        <w:t>“</w:t>
      </w:r>
      <w:r w:rsidR="00CD4203" w:rsidRPr="00C212A4">
        <w:rPr>
          <w:rFonts w:ascii="Arial" w:hAnsi="Arial" w:cs="Arial"/>
          <w:sz w:val="20"/>
          <w:szCs w:val="20"/>
        </w:rPr>
        <w:t>Dixie Vodka</w:t>
      </w:r>
      <w:r w:rsidR="009039B9" w:rsidRPr="00C212A4">
        <w:rPr>
          <w:rFonts w:ascii="Arial" w:hAnsi="Arial" w:cs="Arial"/>
          <w:sz w:val="20"/>
          <w:szCs w:val="20"/>
        </w:rPr>
        <w:t xml:space="preserve"> is entering </w:t>
      </w:r>
      <w:r w:rsidR="00CD4203" w:rsidRPr="00C212A4">
        <w:rPr>
          <w:rFonts w:ascii="Arial" w:hAnsi="Arial" w:cs="Arial"/>
          <w:sz w:val="20"/>
          <w:szCs w:val="20"/>
        </w:rPr>
        <w:t>the sport</w:t>
      </w:r>
      <w:r w:rsidR="009039B9" w:rsidRPr="00C212A4">
        <w:rPr>
          <w:rFonts w:ascii="Arial" w:hAnsi="Arial" w:cs="Arial"/>
          <w:sz w:val="20"/>
          <w:szCs w:val="20"/>
        </w:rPr>
        <w:t xml:space="preserve"> with an integrated </w:t>
      </w:r>
      <w:r w:rsidR="00FD2940" w:rsidRPr="00C212A4">
        <w:rPr>
          <w:rFonts w:ascii="Arial" w:hAnsi="Arial" w:cs="Arial"/>
          <w:sz w:val="20"/>
          <w:szCs w:val="20"/>
        </w:rPr>
        <w:t xml:space="preserve">industry </w:t>
      </w:r>
      <w:r w:rsidR="009039B9" w:rsidRPr="00C212A4">
        <w:rPr>
          <w:rFonts w:ascii="Arial" w:hAnsi="Arial" w:cs="Arial"/>
          <w:sz w:val="20"/>
          <w:szCs w:val="20"/>
        </w:rPr>
        <w:t>approach</w:t>
      </w:r>
      <w:r w:rsidR="00FD2940" w:rsidRPr="00C212A4">
        <w:rPr>
          <w:rFonts w:ascii="Arial" w:hAnsi="Arial" w:cs="Arial"/>
          <w:sz w:val="20"/>
          <w:szCs w:val="20"/>
        </w:rPr>
        <w:t>,</w:t>
      </w:r>
      <w:r w:rsidR="009039B9" w:rsidRPr="00C212A4">
        <w:rPr>
          <w:rFonts w:ascii="Arial" w:hAnsi="Arial" w:cs="Arial"/>
          <w:sz w:val="20"/>
          <w:szCs w:val="20"/>
        </w:rPr>
        <w:t xml:space="preserve"> introduc</w:t>
      </w:r>
      <w:r w:rsidR="00FD2940" w:rsidRPr="00C212A4">
        <w:rPr>
          <w:rFonts w:ascii="Arial" w:hAnsi="Arial" w:cs="Arial"/>
          <w:sz w:val="20"/>
          <w:szCs w:val="20"/>
        </w:rPr>
        <w:t>ing</w:t>
      </w:r>
      <w:r w:rsidR="009039B9" w:rsidRPr="00C212A4">
        <w:rPr>
          <w:rFonts w:ascii="Arial" w:hAnsi="Arial" w:cs="Arial"/>
          <w:sz w:val="20"/>
          <w:szCs w:val="20"/>
        </w:rPr>
        <w:t xml:space="preserve"> its product to </w:t>
      </w:r>
      <w:r w:rsidR="00FD2940" w:rsidRPr="00C212A4">
        <w:rPr>
          <w:rFonts w:ascii="Arial" w:hAnsi="Arial" w:cs="Arial"/>
          <w:sz w:val="20"/>
          <w:szCs w:val="20"/>
        </w:rPr>
        <w:t>a</w:t>
      </w:r>
      <w:r w:rsidR="009039B9" w:rsidRPr="00C212A4">
        <w:rPr>
          <w:rFonts w:ascii="Arial" w:hAnsi="Arial" w:cs="Arial"/>
          <w:sz w:val="20"/>
          <w:szCs w:val="20"/>
        </w:rPr>
        <w:t xml:space="preserve"> national</w:t>
      </w:r>
      <w:r w:rsidR="00FD2940" w:rsidRPr="00C212A4">
        <w:rPr>
          <w:rFonts w:ascii="Arial" w:hAnsi="Arial" w:cs="Arial"/>
          <w:sz w:val="20"/>
          <w:szCs w:val="20"/>
        </w:rPr>
        <w:t xml:space="preserve"> </w:t>
      </w:r>
      <w:r w:rsidR="009039B9" w:rsidRPr="00C212A4">
        <w:rPr>
          <w:rFonts w:ascii="Arial" w:hAnsi="Arial" w:cs="Arial"/>
          <w:sz w:val="20"/>
          <w:szCs w:val="20"/>
        </w:rPr>
        <w:t>fan base that actively supports partners of the sport,</w:t>
      </w:r>
      <w:r w:rsidR="00CD4203" w:rsidRPr="00C212A4">
        <w:rPr>
          <w:rFonts w:ascii="Arial" w:hAnsi="Arial" w:cs="Arial"/>
          <w:sz w:val="20"/>
          <w:szCs w:val="20"/>
        </w:rPr>
        <w:t>” said Daryl Wolfe, executive vice president and chief operation</w:t>
      </w:r>
      <w:r w:rsidR="008037CE">
        <w:rPr>
          <w:rFonts w:ascii="Arial" w:hAnsi="Arial" w:cs="Arial"/>
          <w:sz w:val="20"/>
          <w:szCs w:val="20"/>
        </w:rPr>
        <w:t>s</w:t>
      </w:r>
      <w:r w:rsidR="00CD4203" w:rsidRPr="00C212A4">
        <w:rPr>
          <w:rFonts w:ascii="Arial" w:hAnsi="Arial" w:cs="Arial"/>
          <w:sz w:val="20"/>
          <w:szCs w:val="20"/>
        </w:rPr>
        <w:t xml:space="preserve"> and sales officer, NASCAR. “</w:t>
      </w:r>
      <w:r w:rsidR="00213F6B" w:rsidRPr="00C212A4">
        <w:rPr>
          <w:rFonts w:ascii="Arial" w:hAnsi="Arial" w:cs="Arial"/>
          <w:sz w:val="20"/>
          <w:szCs w:val="20"/>
        </w:rPr>
        <w:t xml:space="preserve">NASCAR </w:t>
      </w:r>
      <w:r w:rsidR="00FD2940" w:rsidRPr="00C212A4">
        <w:rPr>
          <w:rFonts w:ascii="Arial" w:hAnsi="Arial" w:cs="Arial"/>
          <w:sz w:val="20"/>
          <w:szCs w:val="20"/>
        </w:rPr>
        <w:t>is rooted in heritage and tradition, beginning as a regional sport that eventually grew into a global property. Our new partners have emulated that approach</w:t>
      </w:r>
      <w:r w:rsidR="00C212A4" w:rsidRPr="00C212A4">
        <w:rPr>
          <w:rFonts w:ascii="Arial" w:hAnsi="Arial" w:cs="Arial"/>
          <w:sz w:val="20"/>
          <w:szCs w:val="20"/>
        </w:rPr>
        <w:t xml:space="preserve"> and are utilizing this partnership</w:t>
      </w:r>
      <w:r w:rsidR="00FD2940" w:rsidRPr="00C212A4">
        <w:rPr>
          <w:rFonts w:ascii="Arial" w:hAnsi="Arial" w:cs="Arial"/>
          <w:sz w:val="20"/>
          <w:szCs w:val="20"/>
        </w:rPr>
        <w:t xml:space="preserve"> </w:t>
      </w:r>
      <w:r w:rsidR="00C212A4" w:rsidRPr="00C212A4">
        <w:rPr>
          <w:rFonts w:ascii="Arial" w:hAnsi="Arial" w:cs="Arial"/>
          <w:sz w:val="20"/>
          <w:szCs w:val="20"/>
        </w:rPr>
        <w:t>to</w:t>
      </w:r>
      <w:r w:rsidR="00FD2940" w:rsidRPr="00C212A4">
        <w:rPr>
          <w:rFonts w:ascii="Arial" w:hAnsi="Arial" w:cs="Arial"/>
          <w:sz w:val="20"/>
          <w:szCs w:val="20"/>
        </w:rPr>
        <w:t xml:space="preserve"> expand </w:t>
      </w:r>
      <w:r w:rsidR="00BA7CE2">
        <w:rPr>
          <w:rFonts w:ascii="Arial" w:hAnsi="Arial" w:cs="Arial"/>
          <w:sz w:val="20"/>
          <w:szCs w:val="20"/>
        </w:rPr>
        <w:t>Dixie’s</w:t>
      </w:r>
      <w:r w:rsidR="00FD2940" w:rsidRPr="00C212A4">
        <w:rPr>
          <w:rFonts w:ascii="Arial" w:hAnsi="Arial" w:cs="Arial"/>
          <w:sz w:val="20"/>
          <w:szCs w:val="20"/>
        </w:rPr>
        <w:t xml:space="preserve"> </w:t>
      </w:r>
      <w:r w:rsidR="00C212A4" w:rsidRPr="00C212A4">
        <w:rPr>
          <w:rFonts w:ascii="Arial" w:hAnsi="Arial" w:cs="Arial"/>
          <w:sz w:val="20"/>
          <w:szCs w:val="20"/>
        </w:rPr>
        <w:t>presence and brand awareness</w:t>
      </w:r>
      <w:r w:rsidR="00213F6B" w:rsidRPr="00C212A4">
        <w:rPr>
          <w:rFonts w:ascii="Arial" w:hAnsi="Arial" w:cs="Arial"/>
          <w:sz w:val="20"/>
          <w:szCs w:val="20"/>
        </w:rPr>
        <w:t>.”</w:t>
      </w:r>
    </w:p>
    <w:p w14:paraId="25A65C35" w14:textId="09988CAA" w:rsidR="00E0090F" w:rsidRDefault="00E0090F" w:rsidP="00554F6F">
      <w:pPr>
        <w:spacing w:after="0" w:line="276" w:lineRule="auto"/>
        <w:jc w:val="both"/>
        <w:rPr>
          <w:rFonts w:ascii="Arial" w:hAnsi="Arial" w:cs="Arial"/>
          <w:sz w:val="20"/>
          <w:szCs w:val="20"/>
        </w:rPr>
      </w:pPr>
    </w:p>
    <w:p w14:paraId="6703041F" w14:textId="7B4F7367" w:rsidR="00E46516" w:rsidRDefault="00E46516" w:rsidP="00554F6F">
      <w:pPr>
        <w:spacing w:after="0" w:line="276" w:lineRule="auto"/>
        <w:jc w:val="both"/>
        <w:rPr>
          <w:rFonts w:ascii="Arial" w:hAnsi="Arial" w:cs="Arial"/>
          <w:sz w:val="20"/>
          <w:szCs w:val="20"/>
        </w:rPr>
      </w:pPr>
      <w:r>
        <w:rPr>
          <w:rFonts w:ascii="Arial" w:hAnsi="Arial" w:cs="Arial"/>
          <w:sz w:val="20"/>
          <w:szCs w:val="20"/>
        </w:rPr>
        <w:t xml:space="preserve">For its first taste of NASCAR, </w:t>
      </w:r>
      <w:r w:rsidR="00540101">
        <w:rPr>
          <w:rFonts w:ascii="Arial" w:hAnsi="Arial" w:cs="Arial"/>
          <w:sz w:val="20"/>
          <w:szCs w:val="20"/>
        </w:rPr>
        <w:t>Dixie Vodka will join NASCAR Champion’s Week</w:t>
      </w:r>
      <w:r w:rsidR="00F04C2F">
        <w:rPr>
          <w:rFonts w:ascii="Arial" w:hAnsi="Arial" w:cs="Arial"/>
          <w:sz w:val="20"/>
          <w:szCs w:val="20"/>
        </w:rPr>
        <w:t xml:space="preserve"> </w:t>
      </w:r>
      <w:r w:rsidR="00540101">
        <w:rPr>
          <w:rFonts w:ascii="Arial" w:hAnsi="Arial" w:cs="Arial"/>
          <w:sz w:val="20"/>
          <w:szCs w:val="20"/>
        </w:rPr>
        <w:t>celebrations at the Fan Fest</w:t>
      </w:r>
      <w:r w:rsidR="00F04C2F">
        <w:rPr>
          <w:rFonts w:ascii="Arial" w:hAnsi="Arial" w:cs="Arial"/>
          <w:sz w:val="20"/>
          <w:szCs w:val="20"/>
        </w:rPr>
        <w:t xml:space="preserve"> in Nashville</w:t>
      </w:r>
      <w:r w:rsidR="00540101">
        <w:rPr>
          <w:rFonts w:ascii="Arial" w:hAnsi="Arial" w:cs="Arial"/>
          <w:sz w:val="20"/>
          <w:szCs w:val="20"/>
        </w:rPr>
        <w:t>, serving cocktails in Music City’s Riverfront Park alongside all 16 Monster Energy NASCAR Cup Series Playoffs race cars</w:t>
      </w:r>
      <w:r>
        <w:rPr>
          <w:rFonts w:ascii="Arial" w:hAnsi="Arial" w:cs="Arial"/>
          <w:sz w:val="20"/>
          <w:szCs w:val="20"/>
        </w:rPr>
        <w:t xml:space="preserve"> and other fan displays Dec. 3 - 5</w:t>
      </w:r>
      <w:r w:rsidR="00540101">
        <w:rPr>
          <w:rFonts w:ascii="Arial" w:hAnsi="Arial" w:cs="Arial"/>
          <w:sz w:val="20"/>
          <w:szCs w:val="20"/>
        </w:rPr>
        <w:t xml:space="preserve">. </w:t>
      </w:r>
    </w:p>
    <w:p w14:paraId="617D9E45" w14:textId="77777777" w:rsidR="00E46516" w:rsidRDefault="00E46516" w:rsidP="00E46516">
      <w:pPr>
        <w:spacing w:after="0" w:line="276" w:lineRule="auto"/>
        <w:jc w:val="both"/>
        <w:rPr>
          <w:rFonts w:ascii="Arial" w:hAnsi="Arial" w:cs="Arial"/>
          <w:sz w:val="20"/>
          <w:szCs w:val="20"/>
        </w:rPr>
      </w:pPr>
    </w:p>
    <w:p w14:paraId="2B2DB2C8" w14:textId="43EEA5F0" w:rsidR="00E46516" w:rsidRDefault="00E46516" w:rsidP="00E46516">
      <w:pPr>
        <w:spacing w:after="0" w:line="276" w:lineRule="auto"/>
        <w:jc w:val="both"/>
        <w:rPr>
          <w:rFonts w:ascii="Arial" w:hAnsi="Arial" w:cs="Arial"/>
          <w:sz w:val="20"/>
          <w:szCs w:val="20"/>
        </w:rPr>
      </w:pPr>
      <w:r w:rsidRPr="00A17F53">
        <w:rPr>
          <w:rFonts w:ascii="Arial" w:hAnsi="Arial" w:cs="Arial"/>
          <w:sz w:val="20"/>
          <w:szCs w:val="20"/>
        </w:rPr>
        <w:t>“</w:t>
      </w:r>
      <w:r w:rsidR="00AE56F4">
        <w:rPr>
          <w:rFonts w:ascii="Arial" w:hAnsi="Arial" w:cs="Arial"/>
          <w:sz w:val="20"/>
          <w:szCs w:val="20"/>
        </w:rPr>
        <w:t>O</w:t>
      </w:r>
      <w:r w:rsidRPr="00A17F53">
        <w:rPr>
          <w:rFonts w:ascii="Arial" w:hAnsi="Arial" w:cs="Arial"/>
          <w:sz w:val="20"/>
          <w:szCs w:val="20"/>
        </w:rPr>
        <w:t>ur goal from day one has been to align with partners who share our mission of promoting the best of our region's wonderful hospitality, flavors and craftsmanshi</w:t>
      </w:r>
      <w:r>
        <w:rPr>
          <w:rFonts w:ascii="Arial" w:hAnsi="Arial" w:cs="Arial"/>
          <w:sz w:val="20"/>
          <w:szCs w:val="20"/>
        </w:rPr>
        <w:t>p,”</w:t>
      </w:r>
      <w:r w:rsidRPr="00A17F53">
        <w:rPr>
          <w:rFonts w:ascii="Arial" w:hAnsi="Arial" w:cs="Arial"/>
          <w:sz w:val="20"/>
          <w:szCs w:val="20"/>
        </w:rPr>
        <w:t xml:space="preserve"> </w:t>
      </w:r>
      <w:r>
        <w:rPr>
          <w:rFonts w:ascii="Arial" w:hAnsi="Arial" w:cs="Arial"/>
          <w:sz w:val="20"/>
          <w:szCs w:val="20"/>
        </w:rPr>
        <w:t xml:space="preserve">said </w:t>
      </w:r>
      <w:r w:rsidRPr="00A17F53">
        <w:rPr>
          <w:rFonts w:ascii="Arial" w:hAnsi="Arial" w:cs="Arial"/>
          <w:sz w:val="20"/>
          <w:szCs w:val="20"/>
        </w:rPr>
        <w:t xml:space="preserve">Matti Christian Anttila, founder of Dixie Vodka and CEO of Grain &amp; Barrel Spirits. </w:t>
      </w:r>
      <w:r>
        <w:rPr>
          <w:rFonts w:ascii="Arial" w:hAnsi="Arial" w:cs="Arial"/>
          <w:sz w:val="20"/>
          <w:szCs w:val="20"/>
        </w:rPr>
        <w:t>“</w:t>
      </w:r>
      <w:r w:rsidRPr="00A17F53">
        <w:rPr>
          <w:rFonts w:ascii="Arial" w:hAnsi="Arial" w:cs="Arial"/>
          <w:sz w:val="20"/>
          <w:szCs w:val="20"/>
        </w:rPr>
        <w:t xml:space="preserve">NASCAR is an iconic brand that has grown from southern roots into a national sport watched by millions of people every race day. This partnership allows us to speak directly to that amazing fanbase, introducing them to the best of the flavors of the south and the heart and soul we put into every single bottle of Dixie Vodka. We’ll </w:t>
      </w:r>
      <w:r w:rsidR="009A78F1">
        <w:rPr>
          <w:rFonts w:ascii="Arial" w:hAnsi="Arial" w:cs="Arial"/>
          <w:sz w:val="20"/>
          <w:szCs w:val="20"/>
        </w:rPr>
        <w:t>toast</w:t>
      </w:r>
      <w:r w:rsidRPr="00A17F53">
        <w:rPr>
          <w:rFonts w:ascii="Arial" w:hAnsi="Arial" w:cs="Arial"/>
          <w:sz w:val="20"/>
          <w:szCs w:val="20"/>
        </w:rPr>
        <w:t xml:space="preserve"> to that.” </w:t>
      </w:r>
    </w:p>
    <w:p w14:paraId="133063D9" w14:textId="77777777" w:rsidR="00E46516" w:rsidRDefault="00E46516" w:rsidP="00E46516">
      <w:pPr>
        <w:spacing w:after="0" w:line="276" w:lineRule="auto"/>
        <w:jc w:val="both"/>
        <w:rPr>
          <w:rFonts w:ascii="Arial" w:hAnsi="Arial" w:cs="Arial"/>
          <w:sz w:val="20"/>
          <w:szCs w:val="20"/>
        </w:rPr>
      </w:pPr>
    </w:p>
    <w:p w14:paraId="3BD63A51" w14:textId="6E01EC0F" w:rsidR="000C2434" w:rsidRDefault="000C2434" w:rsidP="000C2434">
      <w:pPr>
        <w:spacing w:after="0" w:line="276" w:lineRule="auto"/>
        <w:jc w:val="both"/>
        <w:rPr>
          <w:rFonts w:ascii="Arial" w:hAnsi="Arial" w:cs="Arial"/>
          <w:sz w:val="20"/>
          <w:szCs w:val="20"/>
        </w:rPr>
      </w:pPr>
      <w:r>
        <w:rPr>
          <w:rFonts w:ascii="Arial" w:hAnsi="Arial" w:cs="Arial"/>
          <w:sz w:val="20"/>
          <w:szCs w:val="20"/>
        </w:rPr>
        <w:t xml:space="preserve">The Dixie Vodka 400 at Homestead-Miami Speedway on March 22, 2020 will </w:t>
      </w:r>
      <w:r w:rsidR="001A77A9">
        <w:rPr>
          <w:rFonts w:ascii="Arial" w:hAnsi="Arial" w:cs="Arial"/>
          <w:sz w:val="20"/>
          <w:szCs w:val="20"/>
        </w:rPr>
        <w:t>help celebrate</w:t>
      </w:r>
      <w:r>
        <w:rPr>
          <w:rFonts w:ascii="Arial" w:hAnsi="Arial" w:cs="Arial"/>
          <w:sz w:val="20"/>
          <w:szCs w:val="20"/>
        </w:rPr>
        <w:t xml:space="preserve"> the track’s 25</w:t>
      </w:r>
      <w:r w:rsidRPr="00CB6669">
        <w:rPr>
          <w:rFonts w:ascii="Arial" w:hAnsi="Arial" w:cs="Arial"/>
          <w:sz w:val="20"/>
          <w:szCs w:val="20"/>
          <w:vertAlign w:val="superscript"/>
        </w:rPr>
        <w:t>th</w:t>
      </w:r>
      <w:r>
        <w:rPr>
          <w:rFonts w:ascii="Arial" w:hAnsi="Arial" w:cs="Arial"/>
          <w:sz w:val="20"/>
          <w:szCs w:val="20"/>
        </w:rPr>
        <w:t xml:space="preserve"> anniversary season. As part of the event, Dixie Vodka will be featured at bars throughout the racetrack, serving cocktails that showcase the brand’s </w:t>
      </w:r>
      <w:r w:rsidR="009A78F1">
        <w:rPr>
          <w:rFonts w:ascii="Arial" w:hAnsi="Arial" w:cs="Arial"/>
          <w:sz w:val="20"/>
          <w:szCs w:val="20"/>
        </w:rPr>
        <w:t>expressions</w:t>
      </w:r>
      <w:r>
        <w:rPr>
          <w:rFonts w:ascii="Arial" w:hAnsi="Arial" w:cs="Arial"/>
          <w:sz w:val="20"/>
          <w:szCs w:val="20"/>
        </w:rPr>
        <w:t xml:space="preserve"> – Southern, Black Pepper, Peach, Wildflower</w:t>
      </w:r>
      <w:r w:rsidR="009A78F1">
        <w:rPr>
          <w:rFonts w:ascii="Arial" w:hAnsi="Arial" w:cs="Arial"/>
          <w:sz w:val="20"/>
          <w:szCs w:val="20"/>
        </w:rPr>
        <w:t xml:space="preserve"> Honey</w:t>
      </w:r>
      <w:r>
        <w:rPr>
          <w:rFonts w:ascii="Arial" w:hAnsi="Arial" w:cs="Arial"/>
          <w:sz w:val="20"/>
          <w:szCs w:val="20"/>
        </w:rPr>
        <w:t xml:space="preserve">, Citrus and Mint. </w:t>
      </w:r>
    </w:p>
    <w:p w14:paraId="0E5AA714" w14:textId="77777777" w:rsidR="000C2434" w:rsidRDefault="000C2434" w:rsidP="000C2434">
      <w:pPr>
        <w:spacing w:after="0" w:line="276" w:lineRule="auto"/>
        <w:jc w:val="both"/>
        <w:rPr>
          <w:rFonts w:ascii="Arial" w:hAnsi="Arial" w:cs="Arial"/>
          <w:color w:val="FF0000"/>
          <w:sz w:val="20"/>
          <w:szCs w:val="20"/>
        </w:rPr>
      </w:pPr>
    </w:p>
    <w:p w14:paraId="0AEED3DE" w14:textId="39B3D817" w:rsidR="00E46516" w:rsidRPr="001A77A9" w:rsidRDefault="001A77A9" w:rsidP="00554F6F">
      <w:pPr>
        <w:spacing w:after="0" w:line="276" w:lineRule="auto"/>
        <w:jc w:val="both"/>
        <w:rPr>
          <w:rFonts w:ascii="Arial" w:hAnsi="Arial" w:cs="Arial"/>
          <w:sz w:val="20"/>
          <w:szCs w:val="20"/>
        </w:rPr>
      </w:pPr>
      <w:r w:rsidRPr="001A77A9">
        <w:rPr>
          <w:rFonts w:ascii="Arial" w:hAnsi="Arial" w:cs="Arial"/>
          <w:sz w:val="20"/>
          <w:szCs w:val="20"/>
        </w:rPr>
        <w:t xml:space="preserve">“Dixie Vodka aligns perfectly with what Miami and Homestead-Miami Speedway are all about,” said Homestead-Miami Speedway President Al Garcia. “Not only can our fans witness some of the most exciting racing in NASCAR, but we also have tremendous amenities throughout our facility that they are able to experience as well. It’s all about fun, and that’s what Homestead-Miami Speedway and Dixie Vodka will offer </w:t>
      </w:r>
      <w:proofErr w:type="gramStart"/>
      <w:r w:rsidRPr="001A77A9">
        <w:rPr>
          <w:rFonts w:ascii="Arial" w:hAnsi="Arial" w:cs="Arial"/>
          <w:sz w:val="20"/>
          <w:szCs w:val="20"/>
        </w:rPr>
        <w:t>all of</w:t>
      </w:r>
      <w:proofErr w:type="gramEnd"/>
      <w:r w:rsidRPr="001A77A9">
        <w:rPr>
          <w:rFonts w:ascii="Arial" w:hAnsi="Arial" w:cs="Arial"/>
          <w:sz w:val="20"/>
          <w:szCs w:val="20"/>
        </w:rPr>
        <w:t xml:space="preserve"> our guests. We are thrilled about this new partnership as we commemorate the 25th anniversary of our venue.”</w:t>
      </w:r>
    </w:p>
    <w:p w14:paraId="3BB913F2" w14:textId="77777777" w:rsidR="001A77A9" w:rsidRDefault="001A77A9" w:rsidP="00554F6F">
      <w:pPr>
        <w:spacing w:after="0" w:line="276" w:lineRule="auto"/>
        <w:jc w:val="both"/>
        <w:rPr>
          <w:rFonts w:ascii="Arial" w:hAnsi="Arial" w:cs="Arial"/>
          <w:sz w:val="20"/>
          <w:szCs w:val="20"/>
        </w:rPr>
      </w:pPr>
    </w:p>
    <w:p w14:paraId="48B34B19" w14:textId="7CF455A1" w:rsidR="000C2434" w:rsidRDefault="000C2434" w:rsidP="000C2434">
      <w:pPr>
        <w:spacing w:after="0" w:line="276" w:lineRule="auto"/>
        <w:jc w:val="both"/>
        <w:rPr>
          <w:rFonts w:ascii="Arial" w:hAnsi="Arial" w:cs="Arial"/>
          <w:sz w:val="20"/>
          <w:szCs w:val="20"/>
        </w:rPr>
      </w:pPr>
      <w:r>
        <w:rPr>
          <w:rFonts w:ascii="Arial" w:hAnsi="Arial" w:cs="Arial"/>
          <w:sz w:val="20"/>
          <w:szCs w:val="20"/>
        </w:rPr>
        <w:lastRenderedPageBreak/>
        <w:t xml:space="preserve">At the start of the 2020 season, fans will have the opportunity to taste Dixie Vodka and a lineup of its </w:t>
      </w:r>
      <w:r w:rsidR="009A78F1">
        <w:rPr>
          <w:rFonts w:ascii="Arial" w:hAnsi="Arial" w:cs="Arial"/>
          <w:sz w:val="20"/>
          <w:szCs w:val="20"/>
        </w:rPr>
        <w:t>all-American</w:t>
      </w:r>
      <w:r>
        <w:rPr>
          <w:rFonts w:ascii="Arial" w:hAnsi="Arial" w:cs="Arial"/>
          <w:sz w:val="20"/>
          <w:szCs w:val="20"/>
        </w:rPr>
        <w:t xml:space="preserve"> cocktails at the Dixie Vodka-branded bar at Daytona International Speedway. Additionally, fans will be able to celebrate every win at Richmond Raceway from the Dixie Vodka Victory Lane Club, which provides unprecedented access to the action in the infield.</w:t>
      </w:r>
    </w:p>
    <w:p w14:paraId="095BE253" w14:textId="77777777" w:rsidR="000C2434" w:rsidRDefault="000C2434" w:rsidP="00E46516">
      <w:pPr>
        <w:spacing w:after="0" w:line="276" w:lineRule="auto"/>
        <w:jc w:val="both"/>
        <w:rPr>
          <w:rFonts w:ascii="Arial" w:hAnsi="Arial" w:cs="Arial"/>
          <w:sz w:val="20"/>
          <w:szCs w:val="20"/>
        </w:rPr>
      </w:pPr>
    </w:p>
    <w:p w14:paraId="0546BF26" w14:textId="5A6BCB15" w:rsidR="00E46516" w:rsidRPr="00E61490" w:rsidRDefault="003F7958" w:rsidP="00E46516">
      <w:pPr>
        <w:spacing w:after="0" w:line="276" w:lineRule="auto"/>
        <w:jc w:val="both"/>
        <w:rPr>
          <w:rFonts w:ascii="Arial" w:hAnsi="Arial" w:cs="Arial"/>
          <w:color w:val="FF0000"/>
          <w:sz w:val="20"/>
          <w:szCs w:val="20"/>
        </w:rPr>
      </w:pPr>
      <w:r>
        <w:rPr>
          <w:rFonts w:ascii="Arial" w:hAnsi="Arial" w:cs="Arial"/>
          <w:sz w:val="20"/>
          <w:szCs w:val="20"/>
        </w:rPr>
        <w:t xml:space="preserve">As part of the partnership, </w:t>
      </w:r>
      <w:r w:rsidR="00E46516">
        <w:rPr>
          <w:rFonts w:ascii="Arial" w:hAnsi="Arial" w:cs="Arial"/>
          <w:sz w:val="20"/>
          <w:szCs w:val="20"/>
        </w:rPr>
        <w:t xml:space="preserve">Dixie Vodka also becomes the Official Vodka of the </w:t>
      </w:r>
      <w:r w:rsidR="003C3711">
        <w:rPr>
          <w:rFonts w:ascii="Arial" w:hAnsi="Arial" w:cs="Arial"/>
          <w:sz w:val="20"/>
          <w:szCs w:val="20"/>
        </w:rPr>
        <w:t>DAYTONA</w:t>
      </w:r>
      <w:r w:rsidR="00E46516">
        <w:rPr>
          <w:rFonts w:ascii="Arial" w:hAnsi="Arial" w:cs="Arial"/>
          <w:sz w:val="20"/>
          <w:szCs w:val="20"/>
        </w:rPr>
        <w:t xml:space="preserve"> 500, Daytona International Speedway, Homestead-Miami Speedway</w:t>
      </w:r>
      <w:r w:rsidR="00B961C8">
        <w:rPr>
          <w:rFonts w:ascii="Arial" w:hAnsi="Arial" w:cs="Arial"/>
          <w:sz w:val="20"/>
          <w:szCs w:val="20"/>
        </w:rPr>
        <w:t xml:space="preserve"> and</w:t>
      </w:r>
      <w:r w:rsidR="00E46516">
        <w:rPr>
          <w:rFonts w:ascii="Arial" w:hAnsi="Arial" w:cs="Arial"/>
          <w:sz w:val="20"/>
          <w:szCs w:val="20"/>
        </w:rPr>
        <w:t xml:space="preserve"> Richmond </w:t>
      </w:r>
      <w:r w:rsidR="00E46516" w:rsidRPr="00B961C8">
        <w:rPr>
          <w:rFonts w:ascii="Arial" w:hAnsi="Arial" w:cs="Arial"/>
          <w:sz w:val="20"/>
          <w:szCs w:val="20"/>
        </w:rPr>
        <w:t>Raceway</w:t>
      </w:r>
      <w:r w:rsidR="00B961C8" w:rsidRPr="00B961C8">
        <w:rPr>
          <w:rFonts w:ascii="Arial" w:hAnsi="Arial" w:cs="Arial"/>
          <w:sz w:val="20"/>
          <w:szCs w:val="20"/>
        </w:rPr>
        <w:t>.</w:t>
      </w:r>
      <w:r w:rsidR="00E46516" w:rsidRPr="00B961C8">
        <w:rPr>
          <w:rFonts w:ascii="Arial" w:hAnsi="Arial" w:cs="Arial"/>
          <w:sz w:val="20"/>
          <w:szCs w:val="20"/>
        </w:rPr>
        <w:t xml:space="preserve"> </w:t>
      </w:r>
    </w:p>
    <w:p w14:paraId="69AB6061" w14:textId="77777777" w:rsidR="008519E7" w:rsidRPr="00951C45" w:rsidRDefault="008519E7" w:rsidP="00951C45">
      <w:pPr>
        <w:spacing w:after="0" w:line="276" w:lineRule="auto"/>
        <w:jc w:val="both"/>
        <w:rPr>
          <w:rFonts w:ascii="Arial" w:hAnsi="Arial" w:cs="Arial"/>
          <w:b/>
          <w:sz w:val="20"/>
          <w:szCs w:val="20"/>
        </w:rPr>
      </w:pPr>
    </w:p>
    <w:p w14:paraId="14472775" w14:textId="77777777" w:rsidR="00C95798" w:rsidRDefault="00C95798" w:rsidP="00C95798">
      <w:pPr>
        <w:spacing w:after="0" w:line="276" w:lineRule="auto"/>
        <w:jc w:val="both"/>
        <w:rPr>
          <w:rFonts w:ascii="Arial" w:hAnsi="Arial" w:cs="Arial"/>
          <w:b/>
          <w:bCs/>
          <w:sz w:val="20"/>
          <w:szCs w:val="20"/>
          <w:u w:val="single"/>
        </w:rPr>
      </w:pPr>
      <w:r>
        <w:rPr>
          <w:rFonts w:ascii="Arial" w:hAnsi="Arial" w:cs="Arial"/>
          <w:b/>
          <w:bCs/>
          <w:sz w:val="20"/>
          <w:szCs w:val="20"/>
          <w:u w:val="single"/>
        </w:rPr>
        <w:t>About NASCAR</w:t>
      </w:r>
    </w:p>
    <w:p w14:paraId="0681C2C7" w14:textId="057628C7" w:rsidR="008519E7" w:rsidRDefault="00C95798" w:rsidP="002003B5">
      <w:pPr>
        <w:spacing w:after="0" w:line="276" w:lineRule="auto"/>
        <w:jc w:val="both"/>
        <w:rPr>
          <w:rFonts w:ascii="Arial" w:hAnsi="Arial" w:cs="Arial"/>
          <w:sz w:val="20"/>
          <w:szCs w:val="20"/>
        </w:rPr>
      </w:pPr>
      <w:r>
        <w:rPr>
          <w:rFonts w:ascii="Arial" w:hAnsi="Arial" w:cs="Arial"/>
          <w:sz w:val="20"/>
          <w:szCs w:val="20"/>
        </w:rPr>
        <w:t xml:space="preserve">The National Association for Stock Car Auto Racing, Inc. (NASCAR) is the sanctioning body for the No. 1 form of motorsports in the United States and owner of 16 of the nation’s major motorsports entertainment facilities. NASCAR consists of three national series (Monster Energy NASCAR Cup Series™, NASCAR Xfinity Series™, and NASCAR Gander Outdoors Truck Series™), three regional series, one local grassroots series, three international series and the Automobile Racing Club of America (ARCA). The International Motor Sports Association™ (IMSA®) governs the IMSA </w:t>
      </w:r>
      <w:proofErr w:type="spellStart"/>
      <w:r>
        <w:rPr>
          <w:rFonts w:ascii="Arial" w:hAnsi="Arial" w:cs="Arial"/>
          <w:sz w:val="20"/>
          <w:szCs w:val="20"/>
        </w:rPr>
        <w:t>WeatherTech</w:t>
      </w:r>
      <w:proofErr w:type="spellEnd"/>
      <w:r>
        <w:rPr>
          <w:rFonts w:ascii="Arial" w:hAnsi="Arial" w:cs="Arial"/>
          <w:sz w:val="20"/>
          <w:szCs w:val="20"/>
        </w:rPr>
        <w:t xml:space="preserve"> </w:t>
      </w:r>
      <w:proofErr w:type="spellStart"/>
      <w:r>
        <w:rPr>
          <w:rFonts w:ascii="Arial" w:hAnsi="Arial" w:cs="Arial"/>
          <w:sz w:val="20"/>
          <w:szCs w:val="20"/>
        </w:rPr>
        <w:t>SportsCar</w:t>
      </w:r>
      <w:proofErr w:type="spellEnd"/>
      <w:r>
        <w:rPr>
          <w:rFonts w:ascii="Arial" w:hAnsi="Arial" w:cs="Arial"/>
          <w:sz w:val="20"/>
          <w:szCs w:val="20"/>
        </w:rPr>
        <w:t xml:space="preserve"> Championship™, the premier U.S. sports car series. NASCAR also owns Motor Racing Network, Racing Electronics, </w:t>
      </w:r>
      <w:proofErr w:type="spellStart"/>
      <w:r>
        <w:rPr>
          <w:rFonts w:ascii="Arial" w:hAnsi="Arial" w:cs="Arial"/>
          <w:sz w:val="20"/>
          <w:szCs w:val="20"/>
        </w:rPr>
        <w:t>Americrown</w:t>
      </w:r>
      <w:proofErr w:type="spellEnd"/>
      <w:r>
        <w:rPr>
          <w:rFonts w:ascii="Arial" w:hAnsi="Arial" w:cs="Arial"/>
          <w:sz w:val="20"/>
          <w:szCs w:val="20"/>
        </w:rPr>
        <w:t xml:space="preserve"> Service and ONE DAYTONA. Based in Daytona Beach, Florida, with offices in eight cities across North America, NASCAR sanctions more than 1,200 races in more than 30 U.S. states, Canada, Mexico and Europe. For more information visit </w:t>
      </w:r>
      <w:hyperlink r:id="rId10" w:history="1">
        <w:r>
          <w:rPr>
            <w:rStyle w:val="Hyperlink"/>
            <w:rFonts w:ascii="Arial" w:hAnsi="Arial" w:cs="Arial"/>
            <w:sz w:val="20"/>
            <w:szCs w:val="20"/>
          </w:rPr>
          <w:t>www.NASCAR.com</w:t>
        </w:r>
      </w:hyperlink>
      <w:r>
        <w:rPr>
          <w:rFonts w:ascii="Arial" w:hAnsi="Arial" w:cs="Arial"/>
          <w:sz w:val="20"/>
          <w:szCs w:val="20"/>
        </w:rPr>
        <w:t xml:space="preserve"> and </w:t>
      </w:r>
      <w:hyperlink r:id="rId11" w:history="1">
        <w:r>
          <w:rPr>
            <w:rStyle w:val="Hyperlink"/>
            <w:rFonts w:ascii="Arial" w:hAnsi="Arial" w:cs="Arial"/>
            <w:sz w:val="20"/>
            <w:szCs w:val="20"/>
          </w:rPr>
          <w:t>www.IMSA.com</w:t>
        </w:r>
      </w:hyperlink>
      <w:r>
        <w:rPr>
          <w:rFonts w:ascii="Arial" w:hAnsi="Arial" w:cs="Arial"/>
          <w:sz w:val="20"/>
          <w:szCs w:val="20"/>
        </w:rPr>
        <w:t xml:space="preserve">, and follow NASCAR on </w:t>
      </w:r>
      <w:hyperlink r:id="rId12" w:history="1">
        <w:r>
          <w:rPr>
            <w:rStyle w:val="Hyperlink"/>
            <w:rFonts w:ascii="Arial" w:hAnsi="Arial" w:cs="Arial"/>
            <w:sz w:val="20"/>
            <w:szCs w:val="20"/>
          </w:rPr>
          <w:t>Facebook</w:t>
        </w:r>
      </w:hyperlink>
      <w:r>
        <w:rPr>
          <w:rFonts w:ascii="Arial" w:hAnsi="Arial" w:cs="Arial"/>
          <w:sz w:val="20"/>
          <w:szCs w:val="20"/>
        </w:rPr>
        <w:t xml:space="preserve">, </w:t>
      </w:r>
      <w:hyperlink r:id="rId13" w:history="1">
        <w:r>
          <w:rPr>
            <w:rStyle w:val="Hyperlink"/>
            <w:rFonts w:ascii="Arial" w:hAnsi="Arial" w:cs="Arial"/>
            <w:sz w:val="20"/>
            <w:szCs w:val="20"/>
          </w:rPr>
          <w:t>Twitter</w:t>
        </w:r>
      </w:hyperlink>
      <w:r>
        <w:rPr>
          <w:rFonts w:ascii="Arial" w:hAnsi="Arial" w:cs="Arial"/>
          <w:sz w:val="20"/>
          <w:szCs w:val="20"/>
        </w:rPr>
        <w:t>, </w:t>
      </w:r>
      <w:hyperlink r:id="rId14" w:history="1">
        <w:r>
          <w:rPr>
            <w:rStyle w:val="Hyperlink"/>
            <w:rFonts w:ascii="Arial" w:hAnsi="Arial" w:cs="Arial"/>
            <w:sz w:val="20"/>
            <w:szCs w:val="20"/>
          </w:rPr>
          <w:t>Instagram</w:t>
        </w:r>
      </w:hyperlink>
      <w:r>
        <w:rPr>
          <w:rFonts w:ascii="Arial" w:hAnsi="Arial" w:cs="Arial"/>
          <w:sz w:val="20"/>
          <w:szCs w:val="20"/>
        </w:rPr>
        <w:t>, and Snapchat (‘NASCAR’).</w:t>
      </w:r>
    </w:p>
    <w:p w14:paraId="21070D8C" w14:textId="269F70A1" w:rsidR="002339B5" w:rsidRDefault="002339B5" w:rsidP="002003B5">
      <w:pPr>
        <w:spacing w:after="0" w:line="276" w:lineRule="auto"/>
        <w:jc w:val="both"/>
        <w:rPr>
          <w:rFonts w:ascii="Arial" w:hAnsi="Arial" w:cs="Arial"/>
          <w:sz w:val="20"/>
          <w:szCs w:val="20"/>
        </w:rPr>
      </w:pPr>
    </w:p>
    <w:p w14:paraId="28FC2E6B" w14:textId="5113F9A2" w:rsidR="002339B5" w:rsidRDefault="002339B5" w:rsidP="002003B5">
      <w:pPr>
        <w:spacing w:after="0" w:line="276" w:lineRule="auto"/>
        <w:jc w:val="both"/>
        <w:rPr>
          <w:rFonts w:ascii="Arial" w:hAnsi="Arial" w:cs="Arial"/>
          <w:b/>
          <w:bCs/>
          <w:sz w:val="20"/>
          <w:szCs w:val="20"/>
          <w:u w:val="single"/>
        </w:rPr>
      </w:pPr>
      <w:r>
        <w:rPr>
          <w:rFonts w:ascii="Arial" w:hAnsi="Arial" w:cs="Arial"/>
          <w:b/>
          <w:bCs/>
          <w:sz w:val="20"/>
          <w:szCs w:val="20"/>
          <w:u w:val="single"/>
        </w:rPr>
        <w:t xml:space="preserve">About Dixie </w:t>
      </w:r>
      <w:r w:rsidR="00A17F53">
        <w:rPr>
          <w:rFonts w:ascii="Arial" w:hAnsi="Arial" w:cs="Arial"/>
          <w:b/>
          <w:bCs/>
          <w:sz w:val="20"/>
          <w:szCs w:val="20"/>
          <w:u w:val="single"/>
        </w:rPr>
        <w:t xml:space="preserve">Southern </w:t>
      </w:r>
      <w:r>
        <w:rPr>
          <w:rFonts w:ascii="Arial" w:hAnsi="Arial" w:cs="Arial"/>
          <w:b/>
          <w:bCs/>
          <w:sz w:val="20"/>
          <w:szCs w:val="20"/>
          <w:u w:val="single"/>
        </w:rPr>
        <w:t>Vodka</w:t>
      </w:r>
    </w:p>
    <w:p w14:paraId="24645094" w14:textId="321C6608" w:rsidR="00A17F53" w:rsidRDefault="00A17F53" w:rsidP="002003B5">
      <w:pPr>
        <w:spacing w:after="0" w:line="276" w:lineRule="auto"/>
        <w:jc w:val="both"/>
        <w:rPr>
          <w:rFonts w:ascii="Arial" w:hAnsi="Arial" w:cs="Arial"/>
          <w:sz w:val="20"/>
          <w:szCs w:val="20"/>
        </w:rPr>
      </w:pPr>
      <w:r w:rsidRPr="00A17F53">
        <w:rPr>
          <w:rFonts w:ascii="Arial" w:hAnsi="Arial" w:cs="Arial"/>
          <w:sz w:val="20"/>
          <w:szCs w:val="20"/>
        </w:rPr>
        <w:t>Based in Charleston, South Carolina, Dixie Vodka is the largest premium craft vodka produced in the Southeast and the 9th fastest growing spirit brand in the United States as ranked in 2019 by the Beverage Information Group. Since launch in 2014, Dixie has been one of the most awarded vodkas in the United States, including Dixie Black Pepper being awarded the top flavored vodka in the world at the globally recognized San Francisco World Spirits Competition in 2019. In addition to its core Southern Vodka, 6x distilled from All-American corn and naturally gluten free, Dixie has five authentically southern flavors, all using regionally sourced ingredients grown by local farmers. Committed to responsible stewardship of the land, Dixie is a proud member of 1% for the Planet, as well as a certified South Carolina product. Dixie is owned by Grain &amp; Barrel Spirits, an innovative spirits producer and a member of the Inc. 5000, the definitive list of the fastest growing privately held companies in the United States. Grain &amp; Barrel also owns pre-prohibition favorite Chicken Cock Whiskey and The Endless Summer Spirits Company.</w:t>
      </w:r>
      <w:r w:rsidR="00620740">
        <w:rPr>
          <w:rFonts w:ascii="Arial" w:hAnsi="Arial" w:cs="Arial"/>
          <w:sz w:val="20"/>
          <w:szCs w:val="20"/>
        </w:rPr>
        <w:t xml:space="preserve"> </w:t>
      </w:r>
      <w:r w:rsidR="00620740" w:rsidRPr="00620740">
        <w:rPr>
          <w:rFonts w:ascii="Arial" w:hAnsi="Arial" w:cs="Arial"/>
          <w:sz w:val="20"/>
          <w:szCs w:val="20"/>
        </w:rPr>
        <w:t>For more information visit </w:t>
      </w:r>
      <w:hyperlink r:id="rId15" w:history="1">
        <w:r w:rsidR="00620740" w:rsidRPr="00620740">
          <w:rPr>
            <w:rStyle w:val="Hyperlink"/>
            <w:rFonts w:ascii="Arial" w:hAnsi="Arial" w:cs="Arial"/>
            <w:sz w:val="20"/>
            <w:szCs w:val="20"/>
          </w:rPr>
          <w:t>http://www.dixievodka.com/</w:t>
        </w:r>
      </w:hyperlink>
      <w:r w:rsidR="00620740" w:rsidRPr="00620740">
        <w:rPr>
          <w:rFonts w:ascii="Arial" w:hAnsi="Arial" w:cs="Arial"/>
          <w:sz w:val="20"/>
          <w:szCs w:val="20"/>
        </w:rPr>
        <w:t>and </w:t>
      </w:r>
      <w:hyperlink r:id="rId16" w:history="1">
        <w:r w:rsidR="00620740" w:rsidRPr="00620740">
          <w:rPr>
            <w:rStyle w:val="Hyperlink"/>
            <w:rFonts w:ascii="Arial" w:hAnsi="Arial" w:cs="Arial"/>
            <w:sz w:val="20"/>
            <w:szCs w:val="20"/>
          </w:rPr>
          <w:t>https://grainandbarrel.com/</w:t>
        </w:r>
      </w:hyperlink>
      <w:r w:rsidR="00620740" w:rsidRPr="00620740">
        <w:rPr>
          <w:rFonts w:ascii="Arial" w:hAnsi="Arial" w:cs="Arial"/>
          <w:sz w:val="20"/>
          <w:szCs w:val="20"/>
        </w:rPr>
        <w:t xml:space="preserve">, and follow Dixie on </w:t>
      </w:r>
      <w:hyperlink r:id="rId17" w:history="1">
        <w:r w:rsidR="00620740" w:rsidRPr="00620740">
          <w:rPr>
            <w:rStyle w:val="Hyperlink"/>
            <w:rFonts w:ascii="Arial" w:hAnsi="Arial" w:cs="Arial"/>
            <w:sz w:val="20"/>
            <w:szCs w:val="20"/>
          </w:rPr>
          <w:t>Facebook</w:t>
        </w:r>
      </w:hyperlink>
      <w:r w:rsidR="00620740" w:rsidRPr="00620740">
        <w:rPr>
          <w:rFonts w:ascii="Arial" w:hAnsi="Arial" w:cs="Arial"/>
          <w:sz w:val="20"/>
          <w:szCs w:val="20"/>
        </w:rPr>
        <w:t xml:space="preserve">, </w:t>
      </w:r>
      <w:hyperlink r:id="rId18" w:history="1">
        <w:r w:rsidR="00620740" w:rsidRPr="00620740">
          <w:rPr>
            <w:rStyle w:val="Hyperlink"/>
            <w:rFonts w:ascii="Arial" w:hAnsi="Arial" w:cs="Arial"/>
            <w:sz w:val="20"/>
            <w:szCs w:val="20"/>
          </w:rPr>
          <w:t>Twitter</w:t>
        </w:r>
      </w:hyperlink>
      <w:r w:rsidR="00620740" w:rsidRPr="00620740">
        <w:rPr>
          <w:rFonts w:ascii="Arial" w:hAnsi="Arial" w:cs="Arial"/>
          <w:sz w:val="20"/>
          <w:szCs w:val="20"/>
        </w:rPr>
        <w:t xml:space="preserve">, and </w:t>
      </w:r>
      <w:hyperlink r:id="rId19" w:history="1">
        <w:r w:rsidR="00620740" w:rsidRPr="00620740">
          <w:rPr>
            <w:rStyle w:val="Hyperlink"/>
            <w:rFonts w:ascii="Arial" w:hAnsi="Arial" w:cs="Arial"/>
            <w:sz w:val="20"/>
            <w:szCs w:val="20"/>
          </w:rPr>
          <w:t>Instagram</w:t>
        </w:r>
      </w:hyperlink>
      <w:r w:rsidR="00620740" w:rsidRPr="00620740">
        <w:rPr>
          <w:rFonts w:ascii="Arial" w:hAnsi="Arial" w:cs="Arial"/>
          <w:sz w:val="20"/>
          <w:szCs w:val="20"/>
        </w:rPr>
        <w:t>.</w:t>
      </w:r>
    </w:p>
    <w:p w14:paraId="332A2EBD" w14:textId="744FD981" w:rsidR="00D4227A" w:rsidRDefault="00D4227A" w:rsidP="002003B5">
      <w:pPr>
        <w:spacing w:after="0" w:line="276" w:lineRule="auto"/>
        <w:jc w:val="both"/>
        <w:rPr>
          <w:rFonts w:ascii="Arial" w:hAnsi="Arial" w:cs="Arial"/>
          <w:sz w:val="20"/>
          <w:szCs w:val="20"/>
        </w:rPr>
      </w:pPr>
    </w:p>
    <w:p w14:paraId="365829B1" w14:textId="5A0E2FAF" w:rsidR="00D4227A" w:rsidRDefault="00D4227A" w:rsidP="002003B5">
      <w:pPr>
        <w:spacing w:after="0" w:line="276" w:lineRule="auto"/>
        <w:jc w:val="both"/>
        <w:rPr>
          <w:rFonts w:ascii="Arial" w:hAnsi="Arial" w:cs="Arial"/>
          <w:b/>
          <w:bCs/>
          <w:sz w:val="20"/>
          <w:szCs w:val="20"/>
        </w:rPr>
      </w:pPr>
      <w:r>
        <w:rPr>
          <w:rFonts w:ascii="Arial" w:hAnsi="Arial" w:cs="Arial"/>
          <w:b/>
          <w:bCs/>
          <w:sz w:val="20"/>
          <w:szCs w:val="20"/>
        </w:rPr>
        <w:t>Media Contacts:</w:t>
      </w:r>
    </w:p>
    <w:p w14:paraId="6D48353F" w14:textId="404B6550" w:rsidR="00D4227A" w:rsidRDefault="00D4227A" w:rsidP="002003B5">
      <w:pPr>
        <w:spacing w:after="0" w:line="276" w:lineRule="auto"/>
        <w:jc w:val="both"/>
        <w:rPr>
          <w:rFonts w:ascii="Arial" w:hAnsi="Arial" w:cs="Arial"/>
          <w:sz w:val="20"/>
          <w:szCs w:val="20"/>
        </w:rPr>
      </w:pPr>
      <w:r>
        <w:rPr>
          <w:rFonts w:ascii="Arial" w:hAnsi="Arial" w:cs="Arial"/>
          <w:sz w:val="20"/>
          <w:szCs w:val="20"/>
        </w:rPr>
        <w:t>Chris Tropeano</w:t>
      </w:r>
    </w:p>
    <w:p w14:paraId="277A7878" w14:textId="40806C73" w:rsidR="00D4227A" w:rsidRDefault="00D4227A" w:rsidP="002003B5">
      <w:pPr>
        <w:spacing w:after="0" w:line="276" w:lineRule="auto"/>
        <w:jc w:val="both"/>
        <w:rPr>
          <w:rFonts w:ascii="Arial" w:hAnsi="Arial" w:cs="Arial"/>
          <w:sz w:val="20"/>
          <w:szCs w:val="20"/>
        </w:rPr>
      </w:pPr>
      <w:r>
        <w:rPr>
          <w:rFonts w:ascii="Arial" w:hAnsi="Arial" w:cs="Arial"/>
          <w:sz w:val="20"/>
          <w:szCs w:val="20"/>
        </w:rPr>
        <w:t>NASCAR Communications</w:t>
      </w:r>
    </w:p>
    <w:p w14:paraId="19CD5DFB" w14:textId="263A7FA0" w:rsidR="00D4227A" w:rsidRDefault="00D4227A" w:rsidP="002003B5">
      <w:pPr>
        <w:spacing w:after="0" w:line="276" w:lineRule="auto"/>
        <w:jc w:val="both"/>
        <w:rPr>
          <w:rFonts w:ascii="Arial" w:hAnsi="Arial" w:cs="Arial"/>
          <w:sz w:val="20"/>
          <w:szCs w:val="20"/>
        </w:rPr>
      </w:pPr>
      <w:r w:rsidRPr="00D4227A">
        <w:rPr>
          <w:rFonts w:ascii="Arial" w:hAnsi="Arial" w:cs="Arial"/>
          <w:sz w:val="20"/>
          <w:szCs w:val="20"/>
        </w:rPr>
        <w:t>347-733-5614</w:t>
      </w:r>
    </w:p>
    <w:p w14:paraId="2D3EDA91" w14:textId="32BB259D" w:rsidR="00D4227A" w:rsidRDefault="001337E9" w:rsidP="002003B5">
      <w:pPr>
        <w:spacing w:after="0" w:line="276" w:lineRule="auto"/>
        <w:jc w:val="both"/>
        <w:rPr>
          <w:rFonts w:ascii="Arial" w:hAnsi="Arial" w:cs="Arial"/>
          <w:sz w:val="20"/>
          <w:szCs w:val="20"/>
        </w:rPr>
      </w:pPr>
      <w:hyperlink r:id="rId20" w:history="1">
        <w:r w:rsidR="00D4227A" w:rsidRPr="006F271C">
          <w:rPr>
            <w:rStyle w:val="Hyperlink"/>
            <w:rFonts w:ascii="Arial" w:hAnsi="Arial" w:cs="Arial"/>
            <w:sz w:val="20"/>
            <w:szCs w:val="20"/>
          </w:rPr>
          <w:t>ctropeano@nascar.com</w:t>
        </w:r>
      </w:hyperlink>
      <w:r w:rsidR="00D4227A">
        <w:rPr>
          <w:rFonts w:ascii="Arial" w:hAnsi="Arial" w:cs="Arial"/>
          <w:sz w:val="20"/>
          <w:szCs w:val="20"/>
        </w:rPr>
        <w:t xml:space="preserve"> </w:t>
      </w:r>
    </w:p>
    <w:p w14:paraId="509EC9C8" w14:textId="76AFDE03" w:rsidR="00C94978" w:rsidRDefault="00C94978" w:rsidP="002003B5">
      <w:pPr>
        <w:spacing w:after="0" w:line="276" w:lineRule="auto"/>
        <w:jc w:val="both"/>
        <w:rPr>
          <w:rFonts w:ascii="Arial" w:hAnsi="Arial" w:cs="Arial"/>
          <w:sz w:val="20"/>
          <w:szCs w:val="20"/>
        </w:rPr>
      </w:pPr>
    </w:p>
    <w:p w14:paraId="77F79886" w14:textId="77777777" w:rsidR="00C94978" w:rsidRPr="00C94978" w:rsidRDefault="00C94978" w:rsidP="00C94978">
      <w:pPr>
        <w:spacing w:after="0" w:line="276" w:lineRule="auto"/>
        <w:jc w:val="both"/>
        <w:rPr>
          <w:rFonts w:ascii="Arial" w:hAnsi="Arial" w:cs="Arial"/>
          <w:sz w:val="20"/>
          <w:szCs w:val="20"/>
        </w:rPr>
      </w:pPr>
      <w:r w:rsidRPr="00C94978">
        <w:rPr>
          <w:rFonts w:ascii="Arial" w:hAnsi="Arial" w:cs="Arial"/>
          <w:sz w:val="20"/>
          <w:szCs w:val="20"/>
        </w:rPr>
        <w:t>Christine Deussen</w:t>
      </w:r>
    </w:p>
    <w:p w14:paraId="70A33C18" w14:textId="715B652E" w:rsidR="00C94978" w:rsidRPr="00C94978" w:rsidRDefault="00C94978" w:rsidP="00C94978">
      <w:pPr>
        <w:spacing w:after="0" w:line="276" w:lineRule="auto"/>
        <w:jc w:val="both"/>
        <w:rPr>
          <w:rFonts w:ascii="Arial" w:hAnsi="Arial" w:cs="Arial"/>
          <w:sz w:val="20"/>
          <w:szCs w:val="20"/>
        </w:rPr>
      </w:pPr>
      <w:r w:rsidRPr="00C94978">
        <w:rPr>
          <w:rFonts w:ascii="Arial" w:hAnsi="Arial" w:cs="Arial"/>
          <w:sz w:val="20"/>
          <w:szCs w:val="20"/>
        </w:rPr>
        <w:t>Deussen Global Communications, Inc. on behalf of Dixie Vodka</w:t>
      </w:r>
    </w:p>
    <w:p w14:paraId="414568D1" w14:textId="77777777" w:rsidR="00C94978" w:rsidRPr="00C94978" w:rsidRDefault="00C94978" w:rsidP="00C94978">
      <w:pPr>
        <w:spacing w:after="0" w:line="276" w:lineRule="auto"/>
        <w:jc w:val="both"/>
        <w:rPr>
          <w:rFonts w:ascii="Arial" w:hAnsi="Arial" w:cs="Arial"/>
          <w:sz w:val="20"/>
          <w:szCs w:val="20"/>
        </w:rPr>
      </w:pPr>
      <w:r w:rsidRPr="00C94978">
        <w:rPr>
          <w:rFonts w:ascii="Arial" w:hAnsi="Arial" w:cs="Arial"/>
          <w:sz w:val="20"/>
          <w:szCs w:val="20"/>
        </w:rPr>
        <w:t>917-545-1459</w:t>
      </w:r>
    </w:p>
    <w:p w14:paraId="53E5098E" w14:textId="6861DB0E" w:rsidR="00C94978" w:rsidRPr="00D4227A" w:rsidRDefault="001337E9" w:rsidP="00C94978">
      <w:pPr>
        <w:spacing w:after="0" w:line="276" w:lineRule="auto"/>
        <w:jc w:val="both"/>
        <w:rPr>
          <w:rFonts w:ascii="Arial" w:hAnsi="Arial" w:cs="Arial"/>
          <w:sz w:val="20"/>
          <w:szCs w:val="20"/>
        </w:rPr>
      </w:pPr>
      <w:hyperlink r:id="rId21" w:history="1">
        <w:r w:rsidR="00C94978" w:rsidRPr="00854269">
          <w:rPr>
            <w:rStyle w:val="Hyperlink"/>
            <w:rFonts w:ascii="Arial" w:hAnsi="Arial" w:cs="Arial"/>
            <w:sz w:val="20"/>
            <w:szCs w:val="20"/>
          </w:rPr>
          <w:t>cdeussen@deussenglobal.com</w:t>
        </w:r>
      </w:hyperlink>
      <w:r w:rsidR="00C94978">
        <w:rPr>
          <w:rFonts w:ascii="Arial" w:hAnsi="Arial" w:cs="Arial"/>
          <w:sz w:val="20"/>
          <w:szCs w:val="20"/>
        </w:rPr>
        <w:t xml:space="preserve"> </w:t>
      </w:r>
    </w:p>
    <w:sectPr w:rsidR="00C94978" w:rsidRPr="00D4227A" w:rsidSect="008519E7">
      <w:headerReference w:type="first" r:id="rId2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60F36E" w14:textId="77777777" w:rsidR="001337E9" w:rsidRDefault="001337E9" w:rsidP="009A2E2B">
      <w:pPr>
        <w:spacing w:after="0" w:line="240" w:lineRule="auto"/>
      </w:pPr>
      <w:r>
        <w:separator/>
      </w:r>
    </w:p>
  </w:endnote>
  <w:endnote w:type="continuationSeparator" w:id="0">
    <w:p w14:paraId="4ED4E335" w14:textId="77777777" w:rsidR="001337E9" w:rsidRDefault="001337E9" w:rsidP="009A2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F81D3B" w14:textId="77777777" w:rsidR="001337E9" w:rsidRDefault="001337E9" w:rsidP="009A2E2B">
      <w:pPr>
        <w:spacing w:after="0" w:line="240" w:lineRule="auto"/>
      </w:pPr>
      <w:r>
        <w:separator/>
      </w:r>
    </w:p>
  </w:footnote>
  <w:footnote w:type="continuationSeparator" w:id="0">
    <w:p w14:paraId="6D29471F" w14:textId="77777777" w:rsidR="001337E9" w:rsidRDefault="001337E9" w:rsidP="009A2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671DA" w14:textId="714C2132" w:rsidR="008519E7" w:rsidRDefault="005635B5" w:rsidP="00D23F78">
    <w:pPr>
      <w:pStyle w:val="Heading2"/>
      <w:jc w:val="center"/>
      <w:rPr>
        <w:i w:val="0"/>
        <w:sz w:val="18"/>
        <w:szCs w:val="18"/>
      </w:rPr>
    </w:pPr>
    <w:r>
      <w:rPr>
        <w:noProof/>
      </w:rPr>
      <w:drawing>
        <wp:anchor distT="0" distB="0" distL="114300" distR="114300" simplePos="0" relativeHeight="251661312" behindDoc="1" locked="0" layoutInCell="1" allowOverlap="1" wp14:anchorId="53A16073" wp14:editId="2F198D26">
          <wp:simplePos x="0" y="0"/>
          <wp:positionH relativeFrom="column">
            <wp:posOffset>3467100</wp:posOffset>
          </wp:positionH>
          <wp:positionV relativeFrom="paragraph">
            <wp:posOffset>-692150</wp:posOffset>
          </wp:positionV>
          <wp:extent cx="3000376" cy="1897508"/>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0376" cy="189750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5A7902" w14:textId="376C497F" w:rsidR="008519E7" w:rsidRPr="001D51FB" w:rsidRDefault="008519E7" w:rsidP="008519E7">
    <w:pPr>
      <w:pBdr>
        <w:top w:val="nil"/>
        <w:left w:val="nil"/>
        <w:bottom w:val="nil"/>
        <w:right w:val="nil"/>
        <w:between w:val="nil"/>
      </w:pBdr>
      <w:tabs>
        <w:tab w:val="center" w:pos="4680"/>
        <w:tab w:val="right" w:pos="9360"/>
      </w:tabs>
      <w:spacing w:after="0" w:line="240" w:lineRule="auto"/>
      <w:rPr>
        <w:b/>
        <w:color w:val="000000" w:themeColor="text1"/>
      </w:rPr>
    </w:pPr>
    <w:r w:rsidRPr="001D51FB">
      <w:rPr>
        <w:rFonts w:ascii="Arial" w:eastAsia="Arial" w:hAnsi="Arial" w:cs="Arial"/>
        <w:b/>
        <w:color w:val="000000" w:themeColor="text1"/>
        <w:sz w:val="18"/>
        <w:szCs w:val="18"/>
      </w:rPr>
      <w:t xml:space="preserve">  </w:t>
    </w:r>
  </w:p>
  <w:p w14:paraId="70FDA507" w14:textId="0CB5CA24" w:rsidR="00D23F78" w:rsidRDefault="00D23F78" w:rsidP="008519E7">
    <w:pPr>
      <w:pStyle w:val="Header"/>
    </w:pPr>
  </w:p>
  <w:p w14:paraId="57ED49D7" w14:textId="17484F10" w:rsidR="00B06181" w:rsidRDefault="00B06181" w:rsidP="008519E7">
    <w:pPr>
      <w:pStyle w:val="Header"/>
    </w:pPr>
  </w:p>
  <w:p w14:paraId="649AB375" w14:textId="392A0467" w:rsidR="008519E7" w:rsidRDefault="008519E7" w:rsidP="008519E7">
    <w:pPr>
      <w:pStyle w:val="Header"/>
    </w:pPr>
    <w:r>
      <w:rPr>
        <w:noProof/>
      </w:rPr>
      <mc:AlternateContent>
        <mc:Choice Requires="wps">
          <w:drawing>
            <wp:anchor distT="0" distB="0" distL="114300" distR="114300" simplePos="0" relativeHeight="251660288" behindDoc="0" locked="0" layoutInCell="1" allowOverlap="1" wp14:anchorId="006CE27B" wp14:editId="466CC1CD">
              <wp:simplePos x="0" y="0"/>
              <wp:positionH relativeFrom="column">
                <wp:posOffset>-87464</wp:posOffset>
              </wp:positionH>
              <wp:positionV relativeFrom="paragraph">
                <wp:posOffset>111153</wp:posOffset>
              </wp:positionV>
              <wp:extent cx="6286500" cy="0"/>
              <wp:effectExtent l="0" t="19050" r="19050" b="19050"/>
              <wp:wrapNone/>
              <wp:docPr id="5" name="Straight Connector 5"/>
              <wp:cNvGraphicFramePr/>
              <a:graphic xmlns:a="http://schemas.openxmlformats.org/drawingml/2006/main">
                <a:graphicData uri="http://schemas.microsoft.com/office/word/2010/wordprocessingShape">
                  <wps:wsp>
                    <wps:cNvCnPr/>
                    <wps:spPr>
                      <a:xfrm>
                        <a:off x="0" y="0"/>
                        <a:ext cx="6286500" cy="0"/>
                      </a:xfrm>
                      <a:prstGeom prst="line">
                        <a:avLst/>
                      </a:prstGeom>
                      <a:ln w="3810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1138453"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9pt,8.75pt" to="488.1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" strokecolor="black [3213]" strokeweight="3pt">
              <v:stroke joinstyle="miter"/>
            </v:line>
          </w:pict>
        </mc:Fallback>
      </mc:AlternateContent>
    </w:r>
  </w:p>
  <w:p w14:paraId="3D1B4CA9" w14:textId="08D51325" w:rsidR="008519E7" w:rsidRDefault="008519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c2tTS3MDEyMbIwsTRX0lEKTi0uzszPAykwrAUA9V/9GiwAAAA="/>
  </w:docVars>
  <w:rsids>
    <w:rsidRoot w:val="0067032A"/>
    <w:rsid w:val="000B135E"/>
    <w:rsid w:val="000B16C9"/>
    <w:rsid w:val="000C0046"/>
    <w:rsid w:val="000C2434"/>
    <w:rsid w:val="000D2A20"/>
    <w:rsid w:val="000E4B9C"/>
    <w:rsid w:val="000E7FAF"/>
    <w:rsid w:val="001231A3"/>
    <w:rsid w:val="0013139F"/>
    <w:rsid w:val="001337E9"/>
    <w:rsid w:val="00163C45"/>
    <w:rsid w:val="0019058B"/>
    <w:rsid w:val="001A77A9"/>
    <w:rsid w:val="002003B5"/>
    <w:rsid w:val="00213F6B"/>
    <w:rsid w:val="00230410"/>
    <w:rsid w:val="002339B5"/>
    <w:rsid w:val="002744FF"/>
    <w:rsid w:val="002829E3"/>
    <w:rsid w:val="003104C5"/>
    <w:rsid w:val="003261C0"/>
    <w:rsid w:val="00332F0B"/>
    <w:rsid w:val="0036217B"/>
    <w:rsid w:val="00385665"/>
    <w:rsid w:val="003A5394"/>
    <w:rsid w:val="003C3711"/>
    <w:rsid w:val="003F7958"/>
    <w:rsid w:val="00414462"/>
    <w:rsid w:val="004628F4"/>
    <w:rsid w:val="0047309A"/>
    <w:rsid w:val="00485E01"/>
    <w:rsid w:val="00540101"/>
    <w:rsid w:val="00554F6F"/>
    <w:rsid w:val="005635B5"/>
    <w:rsid w:val="005C7541"/>
    <w:rsid w:val="005E565E"/>
    <w:rsid w:val="005F67E3"/>
    <w:rsid w:val="00620740"/>
    <w:rsid w:val="0067032A"/>
    <w:rsid w:val="006A4C31"/>
    <w:rsid w:val="006A5D02"/>
    <w:rsid w:val="006D0AD1"/>
    <w:rsid w:val="006F0092"/>
    <w:rsid w:val="007846A5"/>
    <w:rsid w:val="00796F9C"/>
    <w:rsid w:val="007F65AF"/>
    <w:rsid w:val="008037CE"/>
    <w:rsid w:val="00814588"/>
    <w:rsid w:val="008246BC"/>
    <w:rsid w:val="008519E7"/>
    <w:rsid w:val="009039B9"/>
    <w:rsid w:val="00903AF0"/>
    <w:rsid w:val="009102DC"/>
    <w:rsid w:val="0094084F"/>
    <w:rsid w:val="00951C45"/>
    <w:rsid w:val="009A2E2B"/>
    <w:rsid w:val="009A78F1"/>
    <w:rsid w:val="00A17F53"/>
    <w:rsid w:val="00A403CA"/>
    <w:rsid w:val="00A76D91"/>
    <w:rsid w:val="00AB662F"/>
    <w:rsid w:val="00AC3F05"/>
    <w:rsid w:val="00AD3AC6"/>
    <w:rsid w:val="00AE56F4"/>
    <w:rsid w:val="00B06181"/>
    <w:rsid w:val="00B07522"/>
    <w:rsid w:val="00B07638"/>
    <w:rsid w:val="00B16F9C"/>
    <w:rsid w:val="00B45E41"/>
    <w:rsid w:val="00B5084D"/>
    <w:rsid w:val="00B77D1D"/>
    <w:rsid w:val="00B961C8"/>
    <w:rsid w:val="00BA7CE2"/>
    <w:rsid w:val="00BB1F89"/>
    <w:rsid w:val="00C212A4"/>
    <w:rsid w:val="00C25DA3"/>
    <w:rsid w:val="00C41D2F"/>
    <w:rsid w:val="00C67F98"/>
    <w:rsid w:val="00C94978"/>
    <w:rsid w:val="00C95798"/>
    <w:rsid w:val="00CA637F"/>
    <w:rsid w:val="00CB6669"/>
    <w:rsid w:val="00CD4203"/>
    <w:rsid w:val="00D1264D"/>
    <w:rsid w:val="00D23F78"/>
    <w:rsid w:val="00D4227A"/>
    <w:rsid w:val="00D617E5"/>
    <w:rsid w:val="00E0090F"/>
    <w:rsid w:val="00E01573"/>
    <w:rsid w:val="00E10186"/>
    <w:rsid w:val="00E4061D"/>
    <w:rsid w:val="00E46516"/>
    <w:rsid w:val="00E55DB1"/>
    <w:rsid w:val="00E61490"/>
    <w:rsid w:val="00E84AF7"/>
    <w:rsid w:val="00EA2129"/>
    <w:rsid w:val="00EB654E"/>
    <w:rsid w:val="00F04C2F"/>
    <w:rsid w:val="00F52FAC"/>
    <w:rsid w:val="00F81492"/>
    <w:rsid w:val="00FB2873"/>
    <w:rsid w:val="00FD2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224B9B"/>
  <w15:chartTrackingRefBased/>
  <w15:docId w15:val="{B99AAE87-5DAF-4A31-A736-BF3DFCFEF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2E2B"/>
    <w:pPr>
      <w:keepNext/>
      <w:spacing w:after="0" w:line="240" w:lineRule="auto"/>
      <w:outlineLvl w:val="1"/>
    </w:pPr>
    <w:rPr>
      <w:rFonts w:ascii="Arial" w:eastAsia="Arial" w:hAnsi="Arial" w:cs="Arial"/>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21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129"/>
    <w:rPr>
      <w:rFonts w:ascii="Segoe UI" w:hAnsi="Segoe UI" w:cs="Segoe UI"/>
      <w:sz w:val="18"/>
      <w:szCs w:val="18"/>
    </w:rPr>
  </w:style>
  <w:style w:type="paragraph" w:styleId="Header">
    <w:name w:val="header"/>
    <w:basedOn w:val="Normal"/>
    <w:link w:val="HeaderChar"/>
    <w:uiPriority w:val="99"/>
    <w:unhideWhenUsed/>
    <w:rsid w:val="009A2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E2B"/>
  </w:style>
  <w:style w:type="paragraph" w:styleId="Footer">
    <w:name w:val="footer"/>
    <w:basedOn w:val="Normal"/>
    <w:link w:val="FooterChar"/>
    <w:uiPriority w:val="99"/>
    <w:unhideWhenUsed/>
    <w:rsid w:val="009A2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E2B"/>
  </w:style>
  <w:style w:type="character" w:customStyle="1" w:styleId="Heading2Char">
    <w:name w:val="Heading 2 Char"/>
    <w:basedOn w:val="DefaultParagraphFont"/>
    <w:link w:val="Heading2"/>
    <w:uiPriority w:val="9"/>
    <w:rsid w:val="009A2E2B"/>
    <w:rPr>
      <w:rFonts w:ascii="Arial" w:eastAsia="Arial" w:hAnsi="Arial" w:cs="Arial"/>
      <w:b/>
      <w:i/>
      <w:sz w:val="20"/>
      <w:szCs w:val="20"/>
    </w:rPr>
  </w:style>
  <w:style w:type="character" w:styleId="Hyperlink">
    <w:name w:val="Hyperlink"/>
    <w:basedOn w:val="DefaultParagraphFont"/>
    <w:uiPriority w:val="99"/>
    <w:unhideWhenUsed/>
    <w:rsid w:val="008519E7"/>
    <w:rPr>
      <w:color w:val="0563C1" w:themeColor="hyperlink"/>
      <w:u w:val="single"/>
    </w:rPr>
  </w:style>
  <w:style w:type="character" w:customStyle="1" w:styleId="UnresolvedMention1">
    <w:name w:val="Unresolved Mention1"/>
    <w:basedOn w:val="DefaultParagraphFont"/>
    <w:uiPriority w:val="99"/>
    <w:semiHidden/>
    <w:unhideWhenUsed/>
    <w:rsid w:val="008519E7"/>
    <w:rPr>
      <w:color w:val="605E5C"/>
      <w:shd w:val="clear" w:color="auto" w:fill="E1DFDD"/>
    </w:rPr>
  </w:style>
  <w:style w:type="character" w:styleId="PlaceholderText">
    <w:name w:val="Placeholder Text"/>
    <w:basedOn w:val="DefaultParagraphFont"/>
    <w:uiPriority w:val="99"/>
    <w:semiHidden/>
    <w:rsid w:val="00D23F78"/>
    <w:rPr>
      <w:color w:val="808080"/>
    </w:rPr>
  </w:style>
  <w:style w:type="paragraph" w:customStyle="1" w:styleId="Default">
    <w:name w:val="Default"/>
    <w:basedOn w:val="Normal"/>
    <w:uiPriority w:val="99"/>
    <w:rsid w:val="003A5394"/>
    <w:pPr>
      <w:autoSpaceDE w:val="0"/>
      <w:autoSpaceDN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C67F98"/>
    <w:rPr>
      <w:sz w:val="16"/>
      <w:szCs w:val="16"/>
    </w:rPr>
  </w:style>
  <w:style w:type="paragraph" w:styleId="CommentText">
    <w:name w:val="annotation text"/>
    <w:basedOn w:val="Normal"/>
    <w:link w:val="CommentTextChar"/>
    <w:uiPriority w:val="99"/>
    <w:semiHidden/>
    <w:unhideWhenUsed/>
    <w:rsid w:val="00C67F98"/>
    <w:pPr>
      <w:spacing w:line="240" w:lineRule="auto"/>
    </w:pPr>
    <w:rPr>
      <w:sz w:val="20"/>
      <w:szCs w:val="20"/>
    </w:rPr>
  </w:style>
  <w:style w:type="character" w:customStyle="1" w:styleId="CommentTextChar">
    <w:name w:val="Comment Text Char"/>
    <w:basedOn w:val="DefaultParagraphFont"/>
    <w:link w:val="CommentText"/>
    <w:uiPriority w:val="99"/>
    <w:semiHidden/>
    <w:rsid w:val="00C67F98"/>
    <w:rPr>
      <w:sz w:val="20"/>
      <w:szCs w:val="20"/>
    </w:rPr>
  </w:style>
  <w:style w:type="paragraph" w:styleId="CommentSubject">
    <w:name w:val="annotation subject"/>
    <w:basedOn w:val="CommentText"/>
    <w:next w:val="CommentText"/>
    <w:link w:val="CommentSubjectChar"/>
    <w:uiPriority w:val="99"/>
    <w:semiHidden/>
    <w:unhideWhenUsed/>
    <w:rsid w:val="00C67F98"/>
    <w:rPr>
      <w:b/>
      <w:bCs/>
    </w:rPr>
  </w:style>
  <w:style w:type="character" w:customStyle="1" w:styleId="CommentSubjectChar">
    <w:name w:val="Comment Subject Char"/>
    <w:basedOn w:val="CommentTextChar"/>
    <w:link w:val="CommentSubject"/>
    <w:uiPriority w:val="99"/>
    <w:semiHidden/>
    <w:rsid w:val="00C67F98"/>
    <w:rPr>
      <w:b/>
      <w:bCs/>
      <w:sz w:val="20"/>
      <w:szCs w:val="20"/>
    </w:rPr>
  </w:style>
  <w:style w:type="character" w:customStyle="1" w:styleId="xn-location">
    <w:name w:val="xn-location"/>
    <w:basedOn w:val="DefaultParagraphFont"/>
    <w:rsid w:val="00A17F53"/>
  </w:style>
  <w:style w:type="character" w:styleId="UnresolvedMention">
    <w:name w:val="Unresolved Mention"/>
    <w:basedOn w:val="DefaultParagraphFont"/>
    <w:uiPriority w:val="99"/>
    <w:semiHidden/>
    <w:unhideWhenUsed/>
    <w:rsid w:val="00D422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537082">
      <w:bodyDiv w:val="1"/>
      <w:marLeft w:val="0"/>
      <w:marRight w:val="0"/>
      <w:marTop w:val="0"/>
      <w:marBottom w:val="0"/>
      <w:divBdr>
        <w:top w:val="none" w:sz="0" w:space="0" w:color="auto"/>
        <w:left w:val="none" w:sz="0" w:space="0" w:color="auto"/>
        <w:bottom w:val="none" w:sz="0" w:space="0" w:color="auto"/>
        <w:right w:val="none" w:sz="0" w:space="0" w:color="auto"/>
      </w:divBdr>
    </w:div>
    <w:div w:id="467403057">
      <w:bodyDiv w:val="1"/>
      <w:marLeft w:val="0"/>
      <w:marRight w:val="0"/>
      <w:marTop w:val="0"/>
      <w:marBottom w:val="0"/>
      <w:divBdr>
        <w:top w:val="none" w:sz="0" w:space="0" w:color="auto"/>
        <w:left w:val="none" w:sz="0" w:space="0" w:color="auto"/>
        <w:bottom w:val="none" w:sz="0" w:space="0" w:color="auto"/>
        <w:right w:val="none" w:sz="0" w:space="0" w:color="auto"/>
      </w:divBdr>
    </w:div>
    <w:div w:id="825436280">
      <w:bodyDiv w:val="1"/>
      <w:marLeft w:val="0"/>
      <w:marRight w:val="0"/>
      <w:marTop w:val="0"/>
      <w:marBottom w:val="0"/>
      <w:divBdr>
        <w:top w:val="none" w:sz="0" w:space="0" w:color="auto"/>
        <w:left w:val="none" w:sz="0" w:space="0" w:color="auto"/>
        <w:bottom w:val="none" w:sz="0" w:space="0" w:color="auto"/>
        <w:right w:val="none" w:sz="0" w:space="0" w:color="auto"/>
      </w:divBdr>
    </w:div>
    <w:div w:id="1363938224">
      <w:bodyDiv w:val="1"/>
      <w:marLeft w:val="0"/>
      <w:marRight w:val="0"/>
      <w:marTop w:val="0"/>
      <w:marBottom w:val="0"/>
      <w:divBdr>
        <w:top w:val="none" w:sz="0" w:space="0" w:color="auto"/>
        <w:left w:val="none" w:sz="0" w:space="0" w:color="auto"/>
        <w:bottom w:val="none" w:sz="0" w:space="0" w:color="auto"/>
        <w:right w:val="none" w:sz="0" w:space="0" w:color="auto"/>
      </w:divBdr>
    </w:div>
    <w:div w:id="1452090342">
      <w:bodyDiv w:val="1"/>
      <w:marLeft w:val="0"/>
      <w:marRight w:val="0"/>
      <w:marTop w:val="0"/>
      <w:marBottom w:val="0"/>
      <w:divBdr>
        <w:top w:val="none" w:sz="0" w:space="0" w:color="auto"/>
        <w:left w:val="none" w:sz="0" w:space="0" w:color="auto"/>
        <w:bottom w:val="none" w:sz="0" w:space="0" w:color="auto"/>
        <w:right w:val="none" w:sz="0" w:space="0" w:color="auto"/>
      </w:divBdr>
    </w:div>
    <w:div w:id="1970241423">
      <w:bodyDiv w:val="1"/>
      <w:marLeft w:val="0"/>
      <w:marRight w:val="0"/>
      <w:marTop w:val="0"/>
      <w:marBottom w:val="0"/>
      <w:divBdr>
        <w:top w:val="none" w:sz="0" w:space="0" w:color="auto"/>
        <w:left w:val="none" w:sz="0" w:space="0" w:color="auto"/>
        <w:bottom w:val="none" w:sz="0" w:space="0" w:color="auto"/>
        <w:right w:val="none" w:sz="0" w:space="0" w:color="auto"/>
      </w:divBdr>
    </w:div>
    <w:div w:id="2062439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nascar" TargetMode="External"/><Relationship Id="rId18" Type="http://schemas.openxmlformats.org/officeDocument/2006/relationships/hyperlink" Target="https://urldefense.proofpoint.com/v2/url?u=https-3A__twitter.com_dixievodka&amp;d=DwMFaQ&amp;c=8SWcqD-NcC9ZXaoLXKDi8Q&amp;r=8zkmX7pieHMRD3tHJsDojLNoTtyyXg2S1aiwjxoiIQU&amp;m=LIlK6GPh2OEsYPRNVoPYeunM99laKfiqZViXP_ySAoo&amp;s=MbrpONxV6ZiEymH6BL0xLhuy8Ce9pcZD27h1c-EwDf8&amp;e=" TargetMode="External"/><Relationship Id="rId3" Type="http://schemas.openxmlformats.org/officeDocument/2006/relationships/customXml" Target="../customXml/item3.xml"/><Relationship Id="rId21" Type="http://schemas.openxmlformats.org/officeDocument/2006/relationships/hyperlink" Target="mailto:cdeussen@deussenglobal.com" TargetMode="External"/><Relationship Id="rId7" Type="http://schemas.openxmlformats.org/officeDocument/2006/relationships/footnotes" Target="footnotes.xml"/><Relationship Id="rId12" Type="http://schemas.openxmlformats.org/officeDocument/2006/relationships/hyperlink" Target="https://www.facebook.com/NASCAR" TargetMode="External"/><Relationship Id="rId17" Type="http://schemas.openxmlformats.org/officeDocument/2006/relationships/hyperlink" Target="https://urldefense.proofpoint.com/v2/url?u=https-3A__www.facebook.com_DixieVodka&amp;d=DwMFaQ&amp;c=8SWcqD-NcC9ZXaoLXKDi8Q&amp;r=8zkmX7pieHMRD3tHJsDojLNoTtyyXg2S1aiwjxoiIQU&amp;m=LIlK6GPh2OEsYPRNVoPYeunM99laKfiqZViXP_ySAoo&amp;s=HKoX4nfMaXsk6CGI6xQYCfAh2CWoiGZI0To8W5sqG7w&amp;e=" TargetMode="External"/><Relationship Id="rId2" Type="http://schemas.openxmlformats.org/officeDocument/2006/relationships/customXml" Target="../customXml/item2.xml"/><Relationship Id="rId16" Type="http://schemas.openxmlformats.org/officeDocument/2006/relationships/hyperlink" Target="https://urldefense.proofpoint.com/v2/url?u=https-3A__grainandbarrel.com_&amp;d=DwMFaQ&amp;c=8SWcqD-NcC9ZXaoLXKDi8Q&amp;r=8zkmX7pieHMRD3tHJsDojLNoTtyyXg2S1aiwjxoiIQU&amp;m=LIlK6GPh2OEsYPRNVoPYeunM99laKfiqZViXP_ySAoo&amp;s=a9Xyd3KllX71jFV9_Dt-4t1srHS2tWvQoHKIUZaX4qU&amp;e=" TargetMode="External"/><Relationship Id="rId20" Type="http://schemas.openxmlformats.org/officeDocument/2006/relationships/hyperlink" Target="mailto:ctropeano@nascar.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msa.co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urldefense.proofpoint.com/v2/url?u=http-3A__www.dixievodka.com_&amp;d=DwMFaQ&amp;c=8SWcqD-NcC9ZXaoLXKDi8Q&amp;r=8zkmX7pieHMRD3tHJsDojLNoTtyyXg2S1aiwjxoiIQU&amp;m=LIlK6GPh2OEsYPRNVoPYeunM99laKfiqZViXP_ySAoo&amp;s=kK5-kU44_3MVF9oEmZwhBXmzHg7pUqmQ17YdV8nIKuc&amp;e=" TargetMode="External"/><Relationship Id="rId23" Type="http://schemas.openxmlformats.org/officeDocument/2006/relationships/fontTable" Target="fontTable.xml"/><Relationship Id="rId10" Type="http://schemas.openxmlformats.org/officeDocument/2006/relationships/hyperlink" Target="http://www.nascar.com" TargetMode="External"/><Relationship Id="rId19" Type="http://schemas.openxmlformats.org/officeDocument/2006/relationships/hyperlink" Target="https://urldefense.proofpoint.com/v2/url?u=https-3A__www.instagram.com_dixievodka_&amp;d=DwMFaQ&amp;c=8SWcqD-NcC9ZXaoLXKDi8Q&amp;r=8zkmX7pieHMRD3tHJsDojLNoTtyyXg2S1aiwjxoiIQU&amp;m=LIlK6GPh2OEsYPRNVoPYeunM99laKfiqZViXP_ySAoo&amp;s=p6Z8p4y5VjSRzn2IGMvBlq6FgWfFJeryzZ6DlmeEgJI&amp;e=" TargetMode="External"/><Relationship Id="rId4" Type="http://schemas.openxmlformats.org/officeDocument/2006/relationships/styles" Target="styles.xml"/><Relationship Id="rId9" Type="http://schemas.openxmlformats.org/officeDocument/2006/relationships/hyperlink" Target="https://dixievodka.com/" TargetMode="External"/><Relationship Id="rId14" Type="http://schemas.openxmlformats.org/officeDocument/2006/relationships/hyperlink" Target="https://www.instagram.com/nascar/"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6F1FDFF2887142A6935523B89D43EE" ma:contentTypeVersion="13" ma:contentTypeDescription="Create a new document." ma:contentTypeScope="" ma:versionID="93b74e9fa1050a79663ca8cc9e3fd23f">
  <xsd:schema xmlns:xsd="http://www.w3.org/2001/XMLSchema" xmlns:xs="http://www.w3.org/2001/XMLSchema" xmlns:p="http://schemas.microsoft.com/office/2006/metadata/properties" xmlns:ns3="5062d7c2-cbb0-4b93-ad5e-9059ebae1eed" xmlns:ns4="bf696a90-d8bb-4ed8-ab23-9dd0c72a5d95" targetNamespace="http://schemas.microsoft.com/office/2006/metadata/properties" ma:root="true" ma:fieldsID="ea276783ffb7ae5cc79c016ac1d0bcf7" ns3:_="" ns4:_="">
    <xsd:import namespace="5062d7c2-cbb0-4b93-ad5e-9059ebae1eed"/>
    <xsd:import namespace="bf696a90-d8bb-4ed8-ab23-9dd0c72a5d9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62d7c2-cbb0-4b93-ad5e-9059ebae1e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f696a90-d8bb-4ed8-ab23-9dd0c72a5d9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EA6473-2A6C-473D-8CA4-86246D0F3D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62d7c2-cbb0-4b93-ad5e-9059ebae1eed"/>
    <ds:schemaRef ds:uri="bf696a90-d8bb-4ed8-ab23-9dd0c72a5d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FF61F0-C52F-4CC3-AAB7-1AB82669D666}">
  <ds:schemaRefs>
    <ds:schemaRef ds:uri="http://schemas.microsoft.com/sharepoint/v3/contenttype/forms"/>
  </ds:schemaRefs>
</ds:datastoreItem>
</file>

<file path=customXml/itemProps3.xml><?xml version="1.0" encoding="utf-8"?>
<ds:datastoreItem xmlns:ds="http://schemas.openxmlformats.org/officeDocument/2006/customXml" ds:itemID="{5AE6616F-38D4-4466-8411-ECB6E37B60F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1204</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Alex</dc:creator>
  <cp:keywords/>
  <dc:description/>
  <cp:lastModifiedBy>Christine Deussen</cp:lastModifiedBy>
  <cp:revision>4</cp:revision>
  <dcterms:created xsi:type="dcterms:W3CDTF">2019-11-12T18:46:00Z</dcterms:created>
  <dcterms:modified xsi:type="dcterms:W3CDTF">2019-11-25T21:13:00Z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0x010100B76F1FDFF2887142A6935523B89D43EE</vt:lpwstr>
  </property>
</Properties>
</file>