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0E13" w:rsidRPr="00EE4925" w:rsidRDefault="00EE4925">
      <w:pPr>
        <w:rPr>
          <w:rFonts w:asciiTheme="minorHAnsi" w:hAnsiTheme="minorHAnsi" w:cstheme="minorHAnsi"/>
        </w:rPr>
      </w:pPr>
      <w:r>
        <w:rPr>
          <w:noProof/>
        </w:rPr>
        <w:drawing>
          <wp:inline distT="0" distB="0" distL="0" distR="0">
            <wp:extent cx="1526345" cy="49182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04-09 at 1.58.53 P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59298" cy="502440"/>
                    </a:xfrm>
                    <a:prstGeom prst="rect">
                      <a:avLst/>
                    </a:prstGeom>
                  </pic:spPr>
                </pic:pic>
              </a:graphicData>
            </a:graphic>
          </wp:inline>
        </w:drawing>
      </w:r>
    </w:p>
    <w:p w:rsidR="00B70E13" w:rsidRPr="00EE4925" w:rsidRDefault="00B70E13" w:rsidP="00A156B1">
      <w:pPr>
        <w:shd w:val="clear" w:color="auto" w:fill="FFFFFF"/>
        <w:spacing w:after="0" w:line="240" w:lineRule="auto"/>
        <w:jc w:val="both"/>
        <w:rPr>
          <w:rFonts w:asciiTheme="minorHAnsi" w:eastAsia="Times New Roman" w:hAnsiTheme="minorHAnsi" w:cstheme="minorHAnsi"/>
          <w:color w:val="000000"/>
          <w:szCs w:val="24"/>
        </w:rPr>
      </w:pPr>
      <w:r w:rsidRPr="00EE4925">
        <w:rPr>
          <w:rFonts w:asciiTheme="minorHAnsi" w:eastAsia="Times New Roman" w:hAnsiTheme="minorHAnsi" w:cstheme="minorHAnsi"/>
          <w:color w:val="000000"/>
          <w:szCs w:val="24"/>
        </w:rPr>
        <w:t>SPIDEY TEK MAKES WORLD’S STRONGEST GLUE</w:t>
      </w:r>
    </w:p>
    <w:p w:rsidR="00B70E13" w:rsidRPr="00EE4925" w:rsidRDefault="00B70E13" w:rsidP="00A156B1">
      <w:pPr>
        <w:shd w:val="clear" w:color="auto" w:fill="FFFFFF"/>
        <w:spacing w:after="0" w:line="240" w:lineRule="auto"/>
        <w:jc w:val="both"/>
        <w:rPr>
          <w:rFonts w:asciiTheme="minorHAnsi" w:eastAsia="Times New Roman" w:hAnsiTheme="minorHAnsi" w:cstheme="minorHAnsi"/>
          <w:color w:val="000000"/>
          <w:szCs w:val="24"/>
        </w:rPr>
      </w:pPr>
    </w:p>
    <w:p w:rsidR="00A156B1" w:rsidRPr="00EE4925" w:rsidRDefault="00B70E13" w:rsidP="00A156B1">
      <w:pPr>
        <w:shd w:val="clear" w:color="auto" w:fill="FFFFFF"/>
        <w:spacing w:after="0" w:line="360" w:lineRule="auto"/>
        <w:jc w:val="both"/>
        <w:rPr>
          <w:rFonts w:asciiTheme="minorHAnsi" w:eastAsia="Times New Roman" w:hAnsiTheme="minorHAnsi" w:cstheme="minorHAnsi"/>
          <w:color w:val="000000"/>
          <w:szCs w:val="24"/>
        </w:rPr>
      </w:pPr>
      <w:r w:rsidRPr="00EE4925">
        <w:rPr>
          <w:rFonts w:asciiTheme="minorHAnsi" w:eastAsia="Times New Roman" w:hAnsiTheme="minorHAnsi" w:cstheme="minorHAnsi"/>
          <w:color w:val="000000"/>
          <w:szCs w:val="24"/>
        </w:rPr>
        <w:t xml:space="preserve">May </w:t>
      </w:r>
      <w:r w:rsidR="004B3B03">
        <w:rPr>
          <w:rFonts w:asciiTheme="minorHAnsi" w:eastAsia="Times New Roman" w:hAnsiTheme="minorHAnsi" w:cstheme="minorHAnsi"/>
          <w:color w:val="000000"/>
          <w:szCs w:val="24"/>
        </w:rPr>
        <w:t>23</w:t>
      </w:r>
      <w:r w:rsidRPr="00EE4925">
        <w:rPr>
          <w:rFonts w:asciiTheme="minorHAnsi" w:eastAsia="Times New Roman" w:hAnsiTheme="minorHAnsi" w:cstheme="minorHAnsi"/>
          <w:color w:val="000000"/>
          <w:szCs w:val="24"/>
        </w:rPr>
        <w:t>, 2018, Los Angeles, California Spidey Tek, LLC announces the test results of its ground breaking multi</w:t>
      </w:r>
      <w:r w:rsidR="004D14BC" w:rsidRPr="00EE4925">
        <w:rPr>
          <w:rFonts w:asciiTheme="minorHAnsi" w:eastAsia="Times New Roman" w:hAnsiTheme="minorHAnsi" w:cstheme="minorHAnsi"/>
          <w:color w:val="000000"/>
          <w:szCs w:val="24"/>
        </w:rPr>
        <w:t>-</w:t>
      </w:r>
      <w:r w:rsidRPr="00EE4925">
        <w:rPr>
          <w:rFonts w:asciiTheme="minorHAnsi" w:eastAsia="Times New Roman" w:hAnsiTheme="minorHAnsi" w:cstheme="minorHAnsi"/>
          <w:color w:val="000000"/>
          <w:szCs w:val="24"/>
        </w:rPr>
        <w:t xml:space="preserve">purpose, </w:t>
      </w:r>
      <w:r w:rsidR="00A156B1" w:rsidRPr="00EE4925">
        <w:rPr>
          <w:rFonts w:asciiTheme="minorHAnsi" w:eastAsia="Times New Roman" w:hAnsiTheme="minorHAnsi" w:cstheme="minorHAnsi"/>
          <w:color w:val="000000"/>
          <w:szCs w:val="24"/>
        </w:rPr>
        <w:t>all-natural</w:t>
      </w:r>
      <w:r w:rsidRPr="00EE4925">
        <w:rPr>
          <w:rFonts w:asciiTheme="minorHAnsi" w:eastAsia="Times New Roman" w:hAnsiTheme="minorHAnsi" w:cstheme="minorHAnsi"/>
          <w:color w:val="000000"/>
          <w:szCs w:val="24"/>
        </w:rPr>
        <w:t xml:space="preserve"> adhesive, Spidey Glue.</w:t>
      </w:r>
    </w:p>
    <w:p w:rsidR="00B70E13" w:rsidRPr="00EE4925" w:rsidRDefault="00B70E13" w:rsidP="00A156B1">
      <w:pPr>
        <w:shd w:val="clear" w:color="auto" w:fill="FFFFFF"/>
        <w:spacing w:after="0" w:line="360" w:lineRule="auto"/>
        <w:jc w:val="both"/>
        <w:rPr>
          <w:rFonts w:asciiTheme="minorHAnsi" w:eastAsia="Times New Roman" w:hAnsiTheme="minorHAnsi" w:cstheme="minorHAnsi"/>
          <w:color w:val="000000"/>
          <w:szCs w:val="24"/>
        </w:rPr>
      </w:pPr>
      <w:r w:rsidRPr="00EE4925">
        <w:rPr>
          <w:rFonts w:asciiTheme="minorHAnsi" w:eastAsia="Times New Roman" w:hAnsiTheme="minorHAnsi" w:cstheme="minorHAnsi"/>
          <w:color w:val="000000"/>
          <w:szCs w:val="24"/>
        </w:rPr>
        <w:t xml:space="preserve">Spidey Glue is the initial consumer and commercial product for the company. This amazing, non-toxic, biodegradable, super strong glue is 10 times stronger than the most widely advertised brand of glue, </w:t>
      </w:r>
      <w:r w:rsidR="005D5E6B" w:rsidRPr="00EE4925">
        <w:rPr>
          <w:rFonts w:asciiTheme="minorHAnsi" w:eastAsia="Times New Roman" w:hAnsiTheme="minorHAnsi" w:cstheme="minorHAnsi"/>
          <w:color w:val="000000"/>
          <w:szCs w:val="24"/>
        </w:rPr>
        <w:t>across</w:t>
      </w:r>
      <w:r w:rsidR="00AA45EB" w:rsidRPr="00EE4925">
        <w:rPr>
          <w:rFonts w:asciiTheme="minorHAnsi" w:eastAsia="Times New Roman" w:hAnsiTheme="minorHAnsi" w:cstheme="minorHAnsi"/>
          <w:color w:val="000000"/>
          <w:szCs w:val="24"/>
        </w:rPr>
        <w:t xml:space="preserve"> many</w:t>
      </w:r>
      <w:r w:rsidRPr="00EE4925">
        <w:rPr>
          <w:rFonts w:asciiTheme="minorHAnsi" w:eastAsia="Times New Roman" w:hAnsiTheme="minorHAnsi" w:cstheme="minorHAnsi"/>
          <w:color w:val="000000"/>
          <w:szCs w:val="24"/>
        </w:rPr>
        <w:t xml:space="preserve"> application</w:t>
      </w:r>
      <w:r w:rsidR="00AA45EB" w:rsidRPr="00EE4925">
        <w:rPr>
          <w:rFonts w:asciiTheme="minorHAnsi" w:eastAsia="Times New Roman" w:hAnsiTheme="minorHAnsi" w:cstheme="minorHAnsi"/>
          <w:color w:val="000000"/>
          <w:szCs w:val="24"/>
        </w:rPr>
        <w:t>s</w:t>
      </w:r>
      <w:r w:rsidRPr="00EE4925">
        <w:rPr>
          <w:rFonts w:asciiTheme="minorHAnsi" w:eastAsia="Times New Roman" w:hAnsiTheme="minorHAnsi" w:cstheme="minorHAnsi"/>
          <w:color w:val="000000"/>
          <w:szCs w:val="24"/>
        </w:rPr>
        <w:t>. Spidey Glue bonds any surface to any other surface, wood to wood, wood to metal, metal to metal, plastic to metal and wood, it even glues to Teflon. </w:t>
      </w:r>
    </w:p>
    <w:p w:rsidR="00A156B1" w:rsidRPr="00EE4925" w:rsidRDefault="00982AE4" w:rsidP="00A156B1">
      <w:pPr>
        <w:shd w:val="clear" w:color="auto" w:fill="FFFFFF"/>
        <w:spacing w:after="0" w:line="360" w:lineRule="auto"/>
        <w:jc w:val="both"/>
        <w:rPr>
          <w:rFonts w:asciiTheme="minorHAnsi" w:eastAsia="Times New Roman" w:hAnsiTheme="minorHAnsi" w:cstheme="minorHAnsi"/>
          <w:color w:val="000000"/>
          <w:szCs w:val="24"/>
        </w:rPr>
      </w:pPr>
      <w:r w:rsidRPr="00EE4925">
        <w:rPr>
          <w:rFonts w:asciiTheme="minorHAnsi" w:eastAsia="Times New Roman" w:hAnsiTheme="minorHAnsi" w:cstheme="minorHAnsi"/>
          <w:color w:val="000000"/>
          <w:szCs w:val="24"/>
        </w:rPr>
        <w:t xml:space="preserve">In a recent interview Prof. Randy Lewis PhD. and Chief Science Officer for Spidey Tek was asked, ‘with all of the incredible things spider silk does, why make a glue first’. Dr. Lewis replied, </w:t>
      </w:r>
      <w:r w:rsidR="005D5E6B" w:rsidRPr="00EE4925">
        <w:rPr>
          <w:rFonts w:asciiTheme="minorHAnsi" w:eastAsia="Times New Roman" w:hAnsiTheme="minorHAnsi" w:cstheme="minorHAnsi"/>
          <w:color w:val="000000"/>
          <w:szCs w:val="24"/>
        </w:rPr>
        <w:t>“</w:t>
      </w:r>
      <w:r w:rsidRPr="00EE4925">
        <w:rPr>
          <w:rFonts w:asciiTheme="minorHAnsi" w:eastAsia="Times New Roman" w:hAnsiTheme="minorHAnsi" w:cstheme="minorHAnsi"/>
          <w:color w:val="000000"/>
          <w:szCs w:val="24"/>
        </w:rPr>
        <w:t xml:space="preserve">for </w:t>
      </w:r>
      <w:r w:rsidR="00E2408A" w:rsidRPr="00EE4925">
        <w:rPr>
          <w:rFonts w:asciiTheme="minorHAnsi" w:eastAsia="Times New Roman" w:hAnsiTheme="minorHAnsi" w:cstheme="minorHAnsi"/>
          <w:color w:val="000000"/>
          <w:szCs w:val="24"/>
        </w:rPr>
        <w:t>several</w:t>
      </w:r>
      <w:r w:rsidRPr="00EE4925">
        <w:rPr>
          <w:rFonts w:asciiTheme="minorHAnsi" w:eastAsia="Times New Roman" w:hAnsiTheme="minorHAnsi" w:cstheme="minorHAnsi"/>
          <w:color w:val="000000"/>
          <w:szCs w:val="24"/>
        </w:rPr>
        <w:t xml:space="preserve"> reasons, the world needs a non-acidic, natural, super strong glue for everything from paper-crafting, to assembling furniture</w:t>
      </w:r>
      <w:r w:rsidR="00E2408A" w:rsidRPr="00EE4925">
        <w:rPr>
          <w:rFonts w:asciiTheme="minorHAnsi" w:eastAsia="Times New Roman" w:hAnsiTheme="minorHAnsi" w:cstheme="minorHAnsi"/>
          <w:color w:val="000000"/>
          <w:szCs w:val="24"/>
        </w:rPr>
        <w:t>, to</w:t>
      </w:r>
      <w:r w:rsidRPr="00EE4925">
        <w:rPr>
          <w:rFonts w:asciiTheme="minorHAnsi" w:eastAsia="Times New Roman" w:hAnsiTheme="minorHAnsi" w:cstheme="minorHAnsi"/>
          <w:color w:val="000000"/>
          <w:szCs w:val="24"/>
        </w:rPr>
        <w:t xml:space="preserve"> bonding various elements of automobiles together.  </w:t>
      </w:r>
      <w:r w:rsidR="00E2408A" w:rsidRPr="00EE4925">
        <w:rPr>
          <w:rFonts w:asciiTheme="minorHAnsi" w:eastAsia="Times New Roman" w:hAnsiTheme="minorHAnsi" w:cstheme="minorHAnsi"/>
          <w:color w:val="000000"/>
          <w:szCs w:val="24"/>
        </w:rPr>
        <w:t>If you stop and think about all the uses of glues and adhesives in modern life, it is staggering</w:t>
      </w:r>
      <w:r w:rsidR="005D5E6B" w:rsidRPr="00EE4925">
        <w:rPr>
          <w:rFonts w:asciiTheme="minorHAnsi" w:eastAsia="Times New Roman" w:hAnsiTheme="minorHAnsi" w:cstheme="minorHAnsi"/>
          <w:color w:val="000000"/>
          <w:szCs w:val="24"/>
        </w:rPr>
        <w:t>”</w:t>
      </w:r>
      <w:r w:rsidR="00E2408A" w:rsidRPr="00EE4925">
        <w:rPr>
          <w:rFonts w:asciiTheme="minorHAnsi" w:eastAsia="Times New Roman" w:hAnsiTheme="minorHAnsi" w:cstheme="minorHAnsi"/>
          <w:color w:val="000000"/>
          <w:szCs w:val="24"/>
        </w:rPr>
        <w:t xml:space="preserve">, </w:t>
      </w:r>
      <w:r w:rsidRPr="00EE4925">
        <w:rPr>
          <w:rFonts w:asciiTheme="minorHAnsi" w:eastAsia="Times New Roman" w:hAnsiTheme="minorHAnsi" w:cstheme="minorHAnsi"/>
          <w:color w:val="000000"/>
          <w:szCs w:val="24"/>
        </w:rPr>
        <w:t xml:space="preserve">he </w:t>
      </w:r>
      <w:r w:rsidR="00AA45EB" w:rsidRPr="00EE4925">
        <w:rPr>
          <w:rFonts w:asciiTheme="minorHAnsi" w:eastAsia="Times New Roman" w:hAnsiTheme="minorHAnsi" w:cstheme="minorHAnsi"/>
          <w:color w:val="000000"/>
          <w:szCs w:val="24"/>
        </w:rPr>
        <w:t>stated</w:t>
      </w:r>
      <w:r w:rsidRPr="00EE4925">
        <w:rPr>
          <w:rFonts w:asciiTheme="minorHAnsi" w:eastAsia="Times New Roman" w:hAnsiTheme="minorHAnsi" w:cstheme="minorHAnsi"/>
          <w:color w:val="000000"/>
          <w:szCs w:val="24"/>
        </w:rPr>
        <w:t>.</w:t>
      </w:r>
    </w:p>
    <w:p w:rsidR="00E2408A" w:rsidRDefault="002F5B66" w:rsidP="00A156B1">
      <w:pPr>
        <w:shd w:val="clear" w:color="auto" w:fill="FFFFFF"/>
        <w:spacing w:after="0" w:line="360" w:lineRule="auto"/>
        <w:jc w:val="both"/>
        <w:rPr>
          <w:rFonts w:asciiTheme="minorHAnsi" w:eastAsia="Times New Roman" w:hAnsiTheme="minorHAnsi" w:cstheme="minorHAnsi"/>
          <w:color w:val="000000"/>
          <w:szCs w:val="24"/>
        </w:rPr>
      </w:pPr>
      <w:r w:rsidRPr="00EE4925">
        <w:rPr>
          <w:rFonts w:asciiTheme="minorHAnsi" w:eastAsia="Times New Roman" w:hAnsiTheme="minorHAnsi" w:cstheme="minorHAnsi"/>
          <w:color w:val="000000"/>
          <w:szCs w:val="24"/>
        </w:rPr>
        <w:t xml:space="preserve">Spidey Glue underwent side-by-side </w:t>
      </w:r>
      <w:r w:rsidR="00EF76D9" w:rsidRPr="00EE4925">
        <w:rPr>
          <w:rFonts w:asciiTheme="minorHAnsi" w:eastAsia="Times New Roman" w:hAnsiTheme="minorHAnsi" w:cstheme="minorHAnsi"/>
          <w:color w:val="000000"/>
          <w:szCs w:val="24"/>
        </w:rPr>
        <w:t>analysis</w:t>
      </w:r>
      <w:r w:rsidRPr="00EE4925">
        <w:rPr>
          <w:rFonts w:asciiTheme="minorHAnsi" w:eastAsia="Times New Roman" w:hAnsiTheme="minorHAnsi" w:cstheme="minorHAnsi"/>
          <w:color w:val="000000"/>
          <w:szCs w:val="24"/>
        </w:rPr>
        <w:t xml:space="preserve"> with the two major brands of glue readily available to consumer and commercial uses alike. Using their top of the line glues to compare with Spidey Glue, the results are reflected in the following charts. The tests were conducted using a variety of materials to be bonded. The Spidey Glue was tested in two forms, a regular liquid and as a spray. The two Spidey Tek columns are denoted by the spider-web imprint on the column.</w:t>
      </w:r>
    </w:p>
    <w:p w:rsidR="00F035D4" w:rsidRDefault="00F035D4" w:rsidP="00A156B1">
      <w:pPr>
        <w:shd w:val="clear" w:color="auto" w:fill="FFFFFF"/>
        <w:spacing w:after="0" w:line="360" w:lineRule="auto"/>
        <w:jc w:val="both"/>
        <w:rPr>
          <w:rFonts w:asciiTheme="minorHAnsi" w:eastAsia="Times New Roman" w:hAnsiTheme="minorHAnsi" w:cstheme="minorHAnsi"/>
          <w:color w:val="000000"/>
          <w:szCs w:val="24"/>
        </w:rPr>
      </w:pPr>
    </w:p>
    <w:p w:rsidR="00A156B1" w:rsidRDefault="00F035D4" w:rsidP="00A156B1">
      <w:pPr>
        <w:shd w:val="clear" w:color="auto" w:fill="FFFFFF"/>
        <w:spacing w:after="0" w:line="360" w:lineRule="auto"/>
        <w:jc w:val="both"/>
        <w:rPr>
          <w:rFonts w:asciiTheme="minorHAnsi" w:eastAsia="Times New Roman" w:hAnsiTheme="minorHAnsi" w:cstheme="minorHAnsi"/>
          <w:color w:val="000000"/>
          <w:szCs w:val="24"/>
        </w:rPr>
      </w:pPr>
      <w:r>
        <w:rPr>
          <w:rFonts w:asciiTheme="minorHAnsi" w:eastAsia="Times New Roman" w:hAnsiTheme="minorHAnsi" w:cstheme="minorHAnsi"/>
          <w:noProof/>
          <w:color w:val="000000"/>
          <w:szCs w:val="24"/>
        </w:rPr>
        <w:drawing>
          <wp:inline distT="0" distB="0" distL="0" distR="0" wp14:anchorId="49334C7D" wp14:editId="500A27CF">
            <wp:extent cx="5943600" cy="197292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5-17 at 1.38.51 P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972927"/>
                    </a:xfrm>
                    <a:prstGeom prst="rect">
                      <a:avLst/>
                    </a:prstGeom>
                  </pic:spPr>
                </pic:pic>
              </a:graphicData>
            </a:graphic>
          </wp:inline>
        </w:drawing>
      </w:r>
    </w:p>
    <w:p w:rsidR="00F035D4" w:rsidRDefault="00F035D4" w:rsidP="00A156B1">
      <w:pPr>
        <w:shd w:val="clear" w:color="auto" w:fill="FFFFFF"/>
        <w:spacing w:after="0" w:line="360" w:lineRule="auto"/>
        <w:jc w:val="both"/>
        <w:rPr>
          <w:rFonts w:asciiTheme="minorHAnsi" w:eastAsia="Times New Roman" w:hAnsiTheme="minorHAnsi" w:cstheme="minorHAnsi"/>
          <w:color w:val="000000"/>
          <w:szCs w:val="24"/>
        </w:rPr>
      </w:pPr>
      <w:r>
        <w:rPr>
          <w:rFonts w:asciiTheme="minorHAnsi" w:eastAsia="Times New Roman" w:hAnsiTheme="minorHAnsi" w:cstheme="minorHAnsi"/>
          <w:noProof/>
          <w:color w:val="000000"/>
          <w:szCs w:val="24"/>
        </w:rPr>
        <w:lastRenderedPageBreak/>
        <w:drawing>
          <wp:inline distT="0" distB="0" distL="0" distR="0">
            <wp:extent cx="5074449" cy="3520551"/>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05-17 at 1.39.36 P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74449" cy="3520551"/>
                    </a:xfrm>
                    <a:prstGeom prst="rect">
                      <a:avLst/>
                    </a:prstGeom>
                  </pic:spPr>
                </pic:pic>
              </a:graphicData>
            </a:graphic>
          </wp:inline>
        </w:drawing>
      </w:r>
    </w:p>
    <w:p w:rsidR="00F035D4" w:rsidRDefault="00F035D4" w:rsidP="00A156B1">
      <w:pPr>
        <w:shd w:val="clear" w:color="auto" w:fill="FFFFFF"/>
        <w:spacing w:after="0" w:line="360" w:lineRule="auto"/>
        <w:jc w:val="both"/>
        <w:rPr>
          <w:rFonts w:asciiTheme="minorHAnsi" w:eastAsia="Times New Roman" w:hAnsiTheme="minorHAnsi" w:cstheme="minorHAnsi"/>
          <w:color w:val="000000"/>
          <w:szCs w:val="24"/>
        </w:rPr>
      </w:pPr>
    </w:p>
    <w:p w:rsidR="00F035D4" w:rsidRDefault="00F035D4" w:rsidP="00A156B1">
      <w:pPr>
        <w:shd w:val="clear" w:color="auto" w:fill="FFFFFF"/>
        <w:spacing w:after="0" w:line="360" w:lineRule="auto"/>
        <w:jc w:val="both"/>
        <w:rPr>
          <w:rFonts w:asciiTheme="minorHAnsi" w:eastAsia="Times New Roman" w:hAnsiTheme="minorHAnsi" w:cstheme="minorHAnsi"/>
          <w:color w:val="000000"/>
          <w:szCs w:val="24"/>
        </w:rPr>
      </w:pPr>
    </w:p>
    <w:p w:rsidR="00F035D4" w:rsidRDefault="00F035D4" w:rsidP="00A156B1">
      <w:pPr>
        <w:shd w:val="clear" w:color="auto" w:fill="FFFFFF"/>
        <w:spacing w:after="0" w:line="360" w:lineRule="auto"/>
        <w:jc w:val="both"/>
        <w:rPr>
          <w:rFonts w:asciiTheme="minorHAnsi" w:eastAsia="Times New Roman" w:hAnsiTheme="minorHAnsi" w:cstheme="minorHAnsi"/>
          <w:color w:val="000000"/>
          <w:szCs w:val="24"/>
        </w:rPr>
      </w:pPr>
      <w:r>
        <w:rPr>
          <w:rFonts w:asciiTheme="minorHAnsi" w:eastAsia="Times New Roman" w:hAnsiTheme="minorHAnsi" w:cstheme="minorHAnsi"/>
          <w:noProof/>
          <w:color w:val="000000"/>
          <w:szCs w:val="24"/>
        </w:rPr>
        <w:drawing>
          <wp:inline distT="0" distB="0" distL="0" distR="0" wp14:anchorId="617A5258" wp14:editId="2CB5D768">
            <wp:extent cx="4717977" cy="3868869"/>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8-05-17 at 1.39.36 P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7977" cy="3868869"/>
                    </a:xfrm>
                    <a:prstGeom prst="rect">
                      <a:avLst/>
                    </a:prstGeom>
                  </pic:spPr>
                </pic:pic>
              </a:graphicData>
            </a:graphic>
          </wp:inline>
        </w:drawing>
      </w:r>
    </w:p>
    <w:p w:rsidR="00A156B1" w:rsidRPr="00F035D4" w:rsidRDefault="00EF76D9" w:rsidP="00A156B1">
      <w:pPr>
        <w:shd w:val="clear" w:color="auto" w:fill="FFFFFF"/>
        <w:spacing w:after="0" w:line="360" w:lineRule="auto"/>
        <w:jc w:val="both"/>
        <w:rPr>
          <w:rStyle w:val="yiv6266605629bumpedfont15"/>
          <w:rFonts w:asciiTheme="minorHAnsi" w:eastAsia="Times New Roman" w:hAnsiTheme="minorHAnsi" w:cstheme="minorHAnsi"/>
          <w:color w:val="000000"/>
          <w:szCs w:val="24"/>
        </w:rPr>
      </w:pPr>
      <w:r w:rsidRPr="00EE4925">
        <w:rPr>
          <w:rStyle w:val="yiv6266605629bumpedfont15"/>
          <w:rFonts w:asciiTheme="minorHAnsi" w:hAnsiTheme="minorHAnsi" w:cstheme="minorHAnsi"/>
          <w:color w:val="000000"/>
          <w:sz w:val="20"/>
          <w:szCs w:val="20"/>
          <w:shd w:val="clear" w:color="auto" w:fill="FFFFFF"/>
        </w:rPr>
        <w:lastRenderedPageBreak/>
        <w:t>“</w:t>
      </w:r>
      <w:r w:rsidRPr="00EE4925">
        <w:rPr>
          <w:rStyle w:val="yiv6266605629bumpedfont15"/>
          <w:rFonts w:asciiTheme="minorHAnsi" w:hAnsiTheme="minorHAnsi" w:cstheme="minorHAnsi"/>
          <w:color w:val="000000"/>
          <w:szCs w:val="24"/>
          <w:shd w:val="clear" w:color="auto" w:fill="FFFFFF"/>
        </w:rPr>
        <w:t>Adhesives, such as super glue</w:t>
      </w:r>
      <w:r w:rsidR="00A156B1">
        <w:rPr>
          <w:rStyle w:val="yiv6266605629bumpedfont15"/>
          <w:rFonts w:asciiTheme="minorHAnsi" w:hAnsiTheme="minorHAnsi" w:cstheme="minorHAnsi"/>
          <w:color w:val="000000"/>
          <w:szCs w:val="24"/>
          <w:shd w:val="clear" w:color="auto" w:fill="FFFFFF"/>
        </w:rPr>
        <w:t xml:space="preserve"> and other leading adhesive brands</w:t>
      </w:r>
      <w:r w:rsidRPr="00EE4925">
        <w:rPr>
          <w:rStyle w:val="yiv6266605629bumpedfont15"/>
          <w:rFonts w:asciiTheme="minorHAnsi" w:hAnsiTheme="minorHAnsi" w:cstheme="minorHAnsi"/>
          <w:color w:val="000000"/>
          <w:szCs w:val="24"/>
          <w:shd w:val="clear" w:color="auto" w:fill="FFFFFF"/>
        </w:rPr>
        <w:t xml:space="preserve">, have very little give or strain when bonded.  The result is very tightly bound substrates (the pieces that are glued together) but, substrates that fail quickly and catastrophically.  The bonded materials and the adhesive cannot sustain, or absorb, forces up to or beyond their adhesive ability.  What makes our Spidey adhesives unique is not only their green composition (water solvated spider silk proteins) but, the Spidey adhesive can absorb energy by stretching before failing.  This is a tremendous advantage for an adhesive in any dynamic environment.” </w:t>
      </w:r>
      <w:r w:rsidR="007F1E4B" w:rsidRPr="00EE4925">
        <w:rPr>
          <w:rStyle w:val="yiv6266605629bumpedfont15"/>
          <w:rFonts w:asciiTheme="minorHAnsi" w:hAnsiTheme="minorHAnsi" w:cstheme="minorHAnsi"/>
          <w:color w:val="000000"/>
          <w:szCs w:val="24"/>
          <w:shd w:val="clear" w:color="auto" w:fill="FFFFFF"/>
        </w:rPr>
        <w:t xml:space="preserve">Stated Spidey Tek CTO, </w:t>
      </w:r>
      <w:r w:rsidRPr="00EE4925">
        <w:rPr>
          <w:rStyle w:val="yiv6266605629bumpedfont15"/>
          <w:rFonts w:asciiTheme="minorHAnsi" w:hAnsiTheme="minorHAnsi" w:cstheme="minorHAnsi"/>
          <w:color w:val="000000"/>
          <w:szCs w:val="24"/>
          <w:shd w:val="clear" w:color="auto" w:fill="FFFFFF"/>
        </w:rPr>
        <w:t>Dr. Justin Jones, PhD</w:t>
      </w:r>
      <w:r w:rsidR="00A156B1">
        <w:rPr>
          <w:rStyle w:val="yiv6266605629bumpedfont15"/>
          <w:rFonts w:asciiTheme="minorHAnsi" w:hAnsiTheme="minorHAnsi" w:cstheme="minorHAnsi"/>
          <w:color w:val="000000"/>
          <w:szCs w:val="24"/>
          <w:shd w:val="clear" w:color="auto" w:fill="FFFFFF"/>
        </w:rPr>
        <w:t>.</w:t>
      </w:r>
    </w:p>
    <w:p w:rsidR="007F1E4B" w:rsidRDefault="007F1E4B" w:rsidP="00A156B1">
      <w:pPr>
        <w:shd w:val="clear" w:color="auto" w:fill="FFFFFF"/>
        <w:spacing w:after="0" w:line="360" w:lineRule="auto"/>
        <w:jc w:val="both"/>
        <w:rPr>
          <w:rStyle w:val="yiv6266605629bumpedfont15"/>
          <w:rFonts w:asciiTheme="minorHAnsi" w:hAnsiTheme="minorHAnsi" w:cstheme="minorHAnsi"/>
          <w:color w:val="000000"/>
          <w:szCs w:val="24"/>
          <w:shd w:val="clear" w:color="auto" w:fill="FFFFFF"/>
        </w:rPr>
      </w:pPr>
      <w:r w:rsidRPr="00EE4925">
        <w:rPr>
          <w:rStyle w:val="yiv6266605629bumpedfont15"/>
          <w:rFonts w:asciiTheme="minorHAnsi" w:hAnsiTheme="minorHAnsi" w:cstheme="minorHAnsi"/>
          <w:color w:val="000000"/>
          <w:szCs w:val="24"/>
          <w:shd w:val="clear" w:color="auto" w:fill="FFFFFF"/>
        </w:rPr>
        <w:t>Spidey Glue’s flexibility is unique to this technology and cannot be duplicated by chemical or man-made components.</w:t>
      </w:r>
      <w:r w:rsidR="004535FB">
        <w:rPr>
          <w:rStyle w:val="yiv6266605629bumpedfont15"/>
          <w:rFonts w:asciiTheme="minorHAnsi" w:hAnsiTheme="minorHAnsi" w:cstheme="minorHAnsi"/>
          <w:color w:val="000000"/>
          <w:szCs w:val="24"/>
          <w:shd w:val="clear" w:color="auto" w:fill="FFFFFF"/>
        </w:rPr>
        <w:t xml:space="preserve"> In addition, Spidey Glue is optically clear.</w:t>
      </w:r>
      <w:bookmarkStart w:id="0" w:name="_GoBack"/>
      <w:bookmarkEnd w:id="0"/>
    </w:p>
    <w:p w:rsidR="004535FB" w:rsidRPr="00EE4925" w:rsidRDefault="007F1E4B" w:rsidP="00A156B1">
      <w:pPr>
        <w:shd w:val="clear" w:color="auto" w:fill="FFFFFF"/>
        <w:spacing w:after="0" w:line="360" w:lineRule="auto"/>
        <w:jc w:val="both"/>
        <w:rPr>
          <w:rFonts w:asciiTheme="minorHAnsi" w:eastAsia="Times New Roman" w:hAnsiTheme="minorHAnsi" w:cstheme="minorHAnsi"/>
          <w:color w:val="000000"/>
          <w:szCs w:val="24"/>
        </w:rPr>
      </w:pPr>
      <w:r w:rsidRPr="00EE4925">
        <w:rPr>
          <w:rFonts w:asciiTheme="minorHAnsi" w:eastAsia="Times New Roman" w:hAnsiTheme="minorHAnsi" w:cstheme="minorHAnsi"/>
          <w:color w:val="000000"/>
          <w:szCs w:val="24"/>
        </w:rPr>
        <w:t>“</w:t>
      </w:r>
      <w:r w:rsidR="002F5B66" w:rsidRPr="00EE4925">
        <w:rPr>
          <w:rFonts w:asciiTheme="minorHAnsi" w:eastAsia="Times New Roman" w:hAnsiTheme="minorHAnsi" w:cstheme="minorHAnsi"/>
          <w:color w:val="000000"/>
          <w:szCs w:val="24"/>
        </w:rPr>
        <w:t>As a designer, engineer</w:t>
      </w:r>
      <w:r w:rsidR="00F035D4">
        <w:rPr>
          <w:rFonts w:asciiTheme="minorHAnsi" w:eastAsia="Times New Roman" w:hAnsiTheme="minorHAnsi" w:cstheme="minorHAnsi"/>
          <w:color w:val="000000"/>
          <w:szCs w:val="24"/>
        </w:rPr>
        <w:t>, scientist</w:t>
      </w:r>
      <w:r w:rsidR="002F5B66" w:rsidRPr="00EE4925">
        <w:rPr>
          <w:rFonts w:asciiTheme="minorHAnsi" w:eastAsia="Times New Roman" w:hAnsiTheme="minorHAnsi" w:cstheme="minorHAnsi"/>
          <w:color w:val="000000"/>
          <w:szCs w:val="24"/>
        </w:rPr>
        <w:t xml:space="preserve"> and inventor I have often been confronted with the problem of </w:t>
      </w:r>
      <w:r w:rsidRPr="00EE4925">
        <w:rPr>
          <w:rFonts w:asciiTheme="minorHAnsi" w:eastAsia="Times New Roman" w:hAnsiTheme="minorHAnsi" w:cstheme="minorHAnsi"/>
          <w:color w:val="000000"/>
          <w:szCs w:val="24"/>
        </w:rPr>
        <w:t>‘</w:t>
      </w:r>
      <w:r w:rsidR="002F5B66" w:rsidRPr="00EE4925">
        <w:rPr>
          <w:rFonts w:asciiTheme="minorHAnsi" w:eastAsia="Times New Roman" w:hAnsiTheme="minorHAnsi" w:cstheme="minorHAnsi"/>
          <w:color w:val="000000"/>
          <w:szCs w:val="24"/>
        </w:rPr>
        <w:t>how are we going to hold these parts together under the stress they will be subjected to</w:t>
      </w:r>
      <w:r w:rsidRPr="00EE4925">
        <w:rPr>
          <w:rFonts w:asciiTheme="minorHAnsi" w:eastAsia="Times New Roman" w:hAnsiTheme="minorHAnsi" w:cstheme="minorHAnsi"/>
          <w:color w:val="000000"/>
          <w:szCs w:val="24"/>
        </w:rPr>
        <w:t>’</w:t>
      </w:r>
      <w:r w:rsidR="002F5B66" w:rsidRPr="00EE4925">
        <w:rPr>
          <w:rFonts w:asciiTheme="minorHAnsi" w:eastAsia="Times New Roman" w:hAnsiTheme="minorHAnsi" w:cstheme="minorHAnsi"/>
          <w:color w:val="000000"/>
          <w:szCs w:val="24"/>
        </w:rPr>
        <w:t xml:space="preserve">, in some cases, we could not complete the project for want of </w:t>
      </w:r>
      <w:r w:rsidR="009E75D9" w:rsidRPr="00EE4925">
        <w:rPr>
          <w:rFonts w:asciiTheme="minorHAnsi" w:eastAsia="Times New Roman" w:hAnsiTheme="minorHAnsi" w:cstheme="minorHAnsi"/>
          <w:color w:val="000000"/>
          <w:szCs w:val="24"/>
        </w:rPr>
        <w:t xml:space="preserve">a </w:t>
      </w:r>
      <w:r w:rsidR="002F5B66" w:rsidRPr="00EE4925">
        <w:rPr>
          <w:rFonts w:asciiTheme="minorHAnsi" w:eastAsia="Times New Roman" w:hAnsiTheme="minorHAnsi" w:cstheme="minorHAnsi"/>
          <w:color w:val="000000"/>
          <w:szCs w:val="24"/>
        </w:rPr>
        <w:t>workable adhesive</w:t>
      </w:r>
      <w:r w:rsidRPr="00EE4925">
        <w:rPr>
          <w:rFonts w:asciiTheme="minorHAnsi" w:eastAsia="Times New Roman" w:hAnsiTheme="minorHAnsi" w:cstheme="minorHAnsi"/>
          <w:color w:val="000000"/>
          <w:szCs w:val="24"/>
        </w:rPr>
        <w:t>”</w:t>
      </w:r>
      <w:r w:rsidR="002F5B66" w:rsidRPr="00EE4925">
        <w:rPr>
          <w:rFonts w:asciiTheme="minorHAnsi" w:eastAsia="Times New Roman" w:hAnsiTheme="minorHAnsi" w:cstheme="minorHAnsi"/>
          <w:color w:val="000000"/>
          <w:szCs w:val="24"/>
        </w:rPr>
        <w:t xml:space="preserve">, said Spidey Tek CEO Roberto Velozzi. </w:t>
      </w:r>
      <w:r w:rsidRPr="00EE4925">
        <w:rPr>
          <w:rFonts w:asciiTheme="minorHAnsi" w:eastAsia="Times New Roman" w:hAnsiTheme="minorHAnsi" w:cstheme="minorHAnsi"/>
          <w:color w:val="000000"/>
          <w:szCs w:val="24"/>
        </w:rPr>
        <w:t>“</w:t>
      </w:r>
      <w:r w:rsidR="002F5B66" w:rsidRPr="00EE4925">
        <w:rPr>
          <w:rFonts w:asciiTheme="minorHAnsi" w:eastAsia="Times New Roman" w:hAnsiTheme="minorHAnsi" w:cstheme="minorHAnsi"/>
          <w:color w:val="000000"/>
          <w:szCs w:val="24"/>
        </w:rPr>
        <w:t>The worldwide market for glues and adh</w:t>
      </w:r>
      <w:r w:rsidR="00D51AF7" w:rsidRPr="00EE4925">
        <w:rPr>
          <w:rFonts w:asciiTheme="minorHAnsi" w:eastAsia="Times New Roman" w:hAnsiTheme="minorHAnsi" w:cstheme="minorHAnsi"/>
          <w:color w:val="000000"/>
          <w:szCs w:val="24"/>
        </w:rPr>
        <w:t>e</w:t>
      </w:r>
      <w:r w:rsidR="002F5B66" w:rsidRPr="00EE4925">
        <w:rPr>
          <w:rFonts w:asciiTheme="minorHAnsi" w:eastAsia="Times New Roman" w:hAnsiTheme="minorHAnsi" w:cstheme="minorHAnsi"/>
          <w:color w:val="000000"/>
          <w:szCs w:val="24"/>
        </w:rPr>
        <w:t>sives will be over $50</w:t>
      </w:r>
      <w:r w:rsidR="00AA45EB" w:rsidRPr="00EE4925">
        <w:rPr>
          <w:rFonts w:asciiTheme="minorHAnsi" w:eastAsia="Times New Roman" w:hAnsiTheme="minorHAnsi" w:cstheme="minorHAnsi"/>
          <w:color w:val="000000"/>
          <w:szCs w:val="24"/>
        </w:rPr>
        <w:t xml:space="preserve"> </w:t>
      </w:r>
      <w:r w:rsidR="002F5B66" w:rsidRPr="00EE4925">
        <w:rPr>
          <w:rFonts w:asciiTheme="minorHAnsi" w:eastAsia="Times New Roman" w:hAnsiTheme="minorHAnsi" w:cstheme="minorHAnsi"/>
          <w:color w:val="000000"/>
          <w:szCs w:val="24"/>
        </w:rPr>
        <w:t>Billion by 2020</w:t>
      </w:r>
      <w:r w:rsidR="00D51AF7" w:rsidRPr="00EE4925">
        <w:rPr>
          <w:rFonts w:asciiTheme="minorHAnsi" w:eastAsia="Times New Roman" w:hAnsiTheme="minorHAnsi" w:cstheme="minorHAnsi"/>
          <w:color w:val="000000"/>
          <w:szCs w:val="24"/>
        </w:rPr>
        <w:t>.</w:t>
      </w:r>
      <w:r w:rsidR="002F5B66" w:rsidRPr="00EE4925">
        <w:rPr>
          <w:rFonts w:asciiTheme="minorHAnsi" w:eastAsia="Times New Roman" w:hAnsiTheme="minorHAnsi" w:cstheme="minorHAnsi"/>
          <w:color w:val="000000"/>
          <w:szCs w:val="24"/>
        </w:rPr>
        <w:t xml:space="preserve"> </w:t>
      </w:r>
      <w:r w:rsidR="00D51AF7" w:rsidRPr="00EE4925">
        <w:rPr>
          <w:rFonts w:asciiTheme="minorHAnsi" w:eastAsia="Times New Roman" w:hAnsiTheme="minorHAnsi" w:cstheme="minorHAnsi"/>
          <w:color w:val="000000"/>
          <w:szCs w:val="24"/>
        </w:rPr>
        <w:t>We feel that this is an excellent market for the company to make significant change</w:t>
      </w:r>
      <w:r w:rsidRPr="00EE4925">
        <w:rPr>
          <w:rFonts w:asciiTheme="minorHAnsi" w:eastAsia="Times New Roman" w:hAnsiTheme="minorHAnsi" w:cstheme="minorHAnsi"/>
          <w:color w:val="000000"/>
          <w:szCs w:val="24"/>
        </w:rPr>
        <w:t>s</w:t>
      </w:r>
      <w:r w:rsidR="00D51AF7" w:rsidRPr="00EE4925">
        <w:rPr>
          <w:rFonts w:asciiTheme="minorHAnsi" w:eastAsia="Times New Roman" w:hAnsiTheme="minorHAnsi" w:cstheme="minorHAnsi"/>
          <w:color w:val="000000"/>
          <w:szCs w:val="24"/>
        </w:rPr>
        <w:t xml:space="preserve"> to. As an executive with a major international materials company recently said, </w:t>
      </w:r>
      <w:r w:rsidRPr="00EE4925">
        <w:rPr>
          <w:rFonts w:asciiTheme="minorHAnsi" w:eastAsia="Times New Roman" w:hAnsiTheme="minorHAnsi" w:cstheme="minorHAnsi"/>
          <w:color w:val="000000"/>
          <w:szCs w:val="24"/>
        </w:rPr>
        <w:t>‘</w:t>
      </w:r>
      <w:r w:rsidR="00D51AF7" w:rsidRPr="00EE4925">
        <w:rPr>
          <w:rFonts w:asciiTheme="minorHAnsi" w:eastAsia="Times New Roman" w:hAnsiTheme="minorHAnsi" w:cstheme="minorHAnsi"/>
          <w:color w:val="000000"/>
          <w:szCs w:val="24"/>
        </w:rPr>
        <w:t>Thi</w:t>
      </w:r>
      <w:r w:rsidRPr="00EE4925">
        <w:rPr>
          <w:rFonts w:asciiTheme="minorHAnsi" w:eastAsia="Times New Roman" w:hAnsiTheme="minorHAnsi" w:cstheme="minorHAnsi"/>
          <w:color w:val="000000"/>
          <w:szCs w:val="24"/>
        </w:rPr>
        <w:t>s technology changes everything’</w:t>
      </w:r>
      <w:r w:rsidR="004535FB">
        <w:rPr>
          <w:rFonts w:asciiTheme="minorHAnsi" w:eastAsia="Times New Roman" w:hAnsiTheme="minorHAnsi" w:cstheme="minorHAnsi"/>
          <w:color w:val="000000"/>
          <w:szCs w:val="24"/>
        </w:rPr>
        <w:t xml:space="preserve"> Velozzi concluded.</w:t>
      </w:r>
    </w:p>
    <w:p w:rsidR="00D51AF7" w:rsidRPr="00EE4925" w:rsidRDefault="00D51AF7" w:rsidP="00A156B1">
      <w:pPr>
        <w:shd w:val="clear" w:color="auto" w:fill="FFFFFF"/>
        <w:spacing w:after="0" w:line="360" w:lineRule="auto"/>
        <w:jc w:val="both"/>
        <w:rPr>
          <w:rFonts w:asciiTheme="minorHAnsi" w:eastAsia="Times New Roman" w:hAnsiTheme="minorHAnsi" w:cstheme="minorHAnsi"/>
          <w:color w:val="000000"/>
          <w:szCs w:val="24"/>
        </w:rPr>
      </w:pPr>
      <w:r w:rsidRPr="00EE4925">
        <w:rPr>
          <w:rFonts w:asciiTheme="minorHAnsi" w:eastAsia="Times New Roman" w:hAnsiTheme="minorHAnsi" w:cstheme="minorHAnsi"/>
          <w:color w:val="000000"/>
          <w:szCs w:val="24"/>
        </w:rPr>
        <w:t xml:space="preserve">For additional information on spider silk technology and Spidey Tek company developments, visit the Spidey Tek web site at: </w:t>
      </w:r>
      <w:hyperlink r:id="rId8" w:history="1">
        <w:r w:rsidRPr="00EE4925">
          <w:rPr>
            <w:rStyle w:val="Hyperlink"/>
            <w:rFonts w:asciiTheme="minorHAnsi" w:eastAsia="Times New Roman" w:hAnsiTheme="minorHAnsi" w:cstheme="minorHAnsi"/>
            <w:szCs w:val="24"/>
          </w:rPr>
          <w:t>www.spideytek.com</w:t>
        </w:r>
      </w:hyperlink>
      <w:r w:rsidRPr="00EE4925">
        <w:rPr>
          <w:rFonts w:asciiTheme="minorHAnsi" w:eastAsia="Times New Roman" w:hAnsiTheme="minorHAnsi" w:cstheme="minorHAnsi"/>
          <w:color w:val="000000"/>
          <w:szCs w:val="24"/>
        </w:rPr>
        <w:t xml:space="preserve"> or submit comments and questions to: </w:t>
      </w:r>
      <w:hyperlink r:id="rId9" w:history="1">
        <w:r w:rsidRPr="00EE4925">
          <w:rPr>
            <w:rStyle w:val="Hyperlink"/>
            <w:rFonts w:asciiTheme="minorHAnsi" w:eastAsia="Times New Roman" w:hAnsiTheme="minorHAnsi" w:cstheme="minorHAnsi"/>
            <w:szCs w:val="24"/>
          </w:rPr>
          <w:t>www.info@spideytek.com</w:t>
        </w:r>
      </w:hyperlink>
      <w:r w:rsidRPr="00EE4925">
        <w:rPr>
          <w:rFonts w:asciiTheme="minorHAnsi" w:eastAsia="Times New Roman" w:hAnsiTheme="minorHAnsi" w:cstheme="minorHAnsi"/>
          <w:color w:val="000000"/>
          <w:szCs w:val="24"/>
        </w:rPr>
        <w:t xml:space="preserve"> </w:t>
      </w:r>
    </w:p>
    <w:p w:rsidR="00982AE4" w:rsidRPr="00EE4925" w:rsidRDefault="00982AE4" w:rsidP="00A156B1">
      <w:pPr>
        <w:shd w:val="clear" w:color="auto" w:fill="FFFFFF"/>
        <w:spacing w:after="0" w:line="360" w:lineRule="auto"/>
        <w:jc w:val="both"/>
        <w:rPr>
          <w:rFonts w:asciiTheme="minorHAnsi" w:eastAsia="Times New Roman" w:hAnsiTheme="minorHAnsi" w:cstheme="minorHAnsi"/>
          <w:color w:val="000000"/>
          <w:szCs w:val="24"/>
        </w:rPr>
      </w:pPr>
    </w:p>
    <w:p w:rsidR="00982AE4" w:rsidRPr="00EE4925" w:rsidRDefault="00982AE4" w:rsidP="00A156B1">
      <w:pPr>
        <w:shd w:val="clear" w:color="auto" w:fill="FFFFFF"/>
        <w:spacing w:after="0" w:line="360" w:lineRule="auto"/>
        <w:jc w:val="both"/>
        <w:rPr>
          <w:rFonts w:asciiTheme="minorHAnsi" w:eastAsia="Times New Roman" w:hAnsiTheme="minorHAnsi" w:cstheme="minorHAnsi"/>
          <w:color w:val="000000"/>
          <w:szCs w:val="24"/>
        </w:rPr>
      </w:pPr>
    </w:p>
    <w:p w:rsidR="00B70E13" w:rsidRPr="00EE4925" w:rsidRDefault="004535FB" w:rsidP="00A156B1">
      <w:pPr>
        <w:jc w:val="both"/>
        <w:rPr>
          <w:rFonts w:asciiTheme="minorHAnsi" w:hAnsiTheme="minorHAnsi" w:cstheme="minorHAnsi"/>
        </w:rPr>
      </w:pPr>
      <w:r>
        <w:rPr>
          <w:rFonts w:asciiTheme="minorHAnsi" w:hAnsiTheme="minorHAnsi" w:cstheme="minorHAnsi"/>
          <w:noProof/>
        </w:rPr>
        <w:lastRenderedPageBreak/>
        <w:drawing>
          <wp:inline distT="0" distB="0" distL="0" distR="0">
            <wp:extent cx="5697220" cy="8229600"/>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764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97220" cy="8229600"/>
                    </a:xfrm>
                    <a:prstGeom prst="rect">
                      <a:avLst/>
                    </a:prstGeom>
                  </pic:spPr>
                </pic:pic>
              </a:graphicData>
            </a:graphic>
          </wp:inline>
        </w:drawing>
      </w:r>
    </w:p>
    <w:sectPr w:rsidR="00B70E13" w:rsidRPr="00EE4925" w:rsidSect="006A22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E13"/>
    <w:rsid w:val="002F5B66"/>
    <w:rsid w:val="004535FB"/>
    <w:rsid w:val="004B3B03"/>
    <w:rsid w:val="004D14BC"/>
    <w:rsid w:val="005D5E6B"/>
    <w:rsid w:val="006A2278"/>
    <w:rsid w:val="006D1882"/>
    <w:rsid w:val="007F1E4B"/>
    <w:rsid w:val="008420A0"/>
    <w:rsid w:val="00982AE4"/>
    <w:rsid w:val="009E75D9"/>
    <w:rsid w:val="00A156B1"/>
    <w:rsid w:val="00AA45EB"/>
    <w:rsid w:val="00B70E13"/>
    <w:rsid w:val="00D51AF7"/>
    <w:rsid w:val="00D61B05"/>
    <w:rsid w:val="00E2408A"/>
    <w:rsid w:val="00EE4925"/>
    <w:rsid w:val="00EF76D9"/>
    <w:rsid w:val="00F03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63C5D"/>
  <w15:chartTrackingRefBased/>
  <w15:docId w15:val="{A4EA4E1B-8C3E-4D99-9418-98F2DE497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1AF7"/>
    <w:rPr>
      <w:color w:val="0563C1" w:themeColor="hyperlink"/>
      <w:u w:val="single"/>
    </w:rPr>
  </w:style>
  <w:style w:type="character" w:customStyle="1" w:styleId="yiv6266605629bumpedfont15">
    <w:name w:val="yiv6266605629bumpedfont15"/>
    <w:basedOn w:val="DefaultParagraphFont"/>
    <w:rsid w:val="00EF76D9"/>
  </w:style>
  <w:style w:type="paragraph" w:styleId="BalloonText">
    <w:name w:val="Balloon Text"/>
    <w:basedOn w:val="Normal"/>
    <w:link w:val="BalloonTextChar"/>
    <w:uiPriority w:val="99"/>
    <w:semiHidden/>
    <w:unhideWhenUsed/>
    <w:rsid w:val="00AA45EB"/>
    <w:pPr>
      <w:spacing w:after="0" w:line="240" w:lineRule="auto"/>
    </w:pPr>
    <w:rPr>
      <w:sz w:val="18"/>
      <w:szCs w:val="18"/>
    </w:rPr>
  </w:style>
  <w:style w:type="character" w:customStyle="1" w:styleId="BalloonTextChar">
    <w:name w:val="Balloon Text Char"/>
    <w:basedOn w:val="DefaultParagraphFont"/>
    <w:link w:val="BalloonText"/>
    <w:uiPriority w:val="99"/>
    <w:semiHidden/>
    <w:rsid w:val="00AA45E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3728355">
      <w:bodyDiv w:val="1"/>
      <w:marLeft w:val="0"/>
      <w:marRight w:val="0"/>
      <w:marTop w:val="0"/>
      <w:marBottom w:val="0"/>
      <w:divBdr>
        <w:top w:val="none" w:sz="0" w:space="0" w:color="auto"/>
        <w:left w:val="none" w:sz="0" w:space="0" w:color="auto"/>
        <w:bottom w:val="none" w:sz="0" w:space="0" w:color="auto"/>
        <w:right w:val="none" w:sz="0" w:space="0" w:color="auto"/>
      </w:divBdr>
      <w:divsChild>
        <w:div w:id="923026811">
          <w:marLeft w:val="0"/>
          <w:marRight w:val="0"/>
          <w:marTop w:val="0"/>
          <w:marBottom w:val="0"/>
          <w:divBdr>
            <w:top w:val="none" w:sz="0" w:space="0" w:color="auto"/>
            <w:left w:val="none" w:sz="0" w:space="0" w:color="auto"/>
            <w:bottom w:val="none" w:sz="0" w:space="0" w:color="auto"/>
            <w:right w:val="none" w:sz="0" w:space="0" w:color="auto"/>
          </w:divBdr>
        </w:div>
        <w:div w:id="513691538">
          <w:marLeft w:val="0"/>
          <w:marRight w:val="0"/>
          <w:marTop w:val="0"/>
          <w:marBottom w:val="0"/>
          <w:divBdr>
            <w:top w:val="none" w:sz="0" w:space="0" w:color="auto"/>
            <w:left w:val="none" w:sz="0" w:space="0" w:color="auto"/>
            <w:bottom w:val="none" w:sz="0" w:space="0" w:color="auto"/>
            <w:right w:val="none" w:sz="0" w:space="0" w:color="auto"/>
          </w:divBdr>
        </w:div>
        <w:div w:id="1101099772">
          <w:marLeft w:val="0"/>
          <w:marRight w:val="0"/>
          <w:marTop w:val="0"/>
          <w:marBottom w:val="0"/>
          <w:divBdr>
            <w:top w:val="none" w:sz="0" w:space="0" w:color="auto"/>
            <w:left w:val="none" w:sz="0" w:space="0" w:color="auto"/>
            <w:bottom w:val="none" w:sz="0" w:space="0" w:color="auto"/>
            <w:right w:val="none" w:sz="0" w:space="0" w:color="auto"/>
          </w:divBdr>
        </w:div>
        <w:div w:id="1603606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deytek.com" TargetMode="Externa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5.jpeg"/><Relationship Id="rId4" Type="http://schemas.openxmlformats.org/officeDocument/2006/relationships/image" Target="media/image1.png"/><Relationship Id="rId9" Type="http://schemas.openxmlformats.org/officeDocument/2006/relationships/hyperlink" Target="http://www.info@spideyte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Edwards</dc:creator>
  <cp:keywords/>
  <dc:description/>
  <cp:lastModifiedBy>Microsoft Office User</cp:lastModifiedBy>
  <cp:revision>5</cp:revision>
  <dcterms:created xsi:type="dcterms:W3CDTF">2018-05-16T19:55:00Z</dcterms:created>
  <dcterms:modified xsi:type="dcterms:W3CDTF">2018-05-22T23:12:00Z</dcterms:modified>
</cp:coreProperties>
</file>