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E67" w:rsidRDefault="00430E67" w:rsidP="00430E67">
      <w:pPr>
        <w:spacing w:after="0"/>
      </w:pPr>
      <w:r w:rsidRPr="00430E67">
        <w:rPr>
          <w:b/>
        </w:rPr>
        <w:t>OVERVIEW</w:t>
      </w:r>
      <w:r>
        <w:t>:   Perfect Litter has been in the market on a limited basis for 10 + years.  During this time, it has won four (4) national awards for excellence and innovation</w:t>
      </w:r>
      <w:r>
        <w:rPr>
          <w:rStyle w:val="FootnoteReference"/>
        </w:rPr>
        <w:footnoteReference w:id="1"/>
      </w:r>
      <w:r>
        <w:t xml:space="preserve"> and has developed a small, but very loyal following of cat owners throughout the U.S.     The litter’s key product differentiators, lightweight and </w:t>
      </w:r>
      <w:r w:rsidR="003D5BA3">
        <w:t xml:space="preserve">feline </w:t>
      </w:r>
      <w:r>
        <w:t>sickness indicating proper</w:t>
      </w:r>
      <w:r w:rsidR="003D5BA3">
        <w:t xml:space="preserve">ties, are protected by six issued patents and two filed/pending patents. </w:t>
      </w:r>
      <w:r>
        <w:t xml:space="preserve">It is currently marketed exclusively online, through </w:t>
      </w:r>
      <w:hyperlink r:id="rId8" w:history="1">
        <w:r w:rsidRPr="0072191F">
          <w:rPr>
            <w:rStyle w:val="Hyperlink"/>
          </w:rPr>
          <w:t>www.amazon.com</w:t>
        </w:r>
      </w:hyperlink>
      <w:r>
        <w:t xml:space="preserve"> and </w:t>
      </w:r>
      <w:hyperlink r:id="rId9" w:history="1">
        <w:r w:rsidRPr="0072191F">
          <w:rPr>
            <w:rStyle w:val="Hyperlink"/>
          </w:rPr>
          <w:t>www.pethealthystore.com</w:t>
        </w:r>
      </w:hyperlink>
      <w:r>
        <w:t xml:space="preserve">.   </w:t>
      </w:r>
      <w:r w:rsidR="003D5BA3">
        <w:t xml:space="preserve">  On Amazon, it rose to page one (144 pages of cat litters) within 45 days, and is currently one of the fastest growing cat litters in sales, month to month.</w:t>
      </w:r>
    </w:p>
    <w:p w:rsidR="003D5BA3" w:rsidRDefault="003D5BA3" w:rsidP="00430E67">
      <w:pPr>
        <w:spacing w:after="0"/>
      </w:pPr>
    </w:p>
    <w:p w:rsidR="003D5BA3" w:rsidRDefault="003D5BA3" w:rsidP="00430E67">
      <w:pPr>
        <w:spacing w:after="0"/>
      </w:pPr>
      <w:r w:rsidRPr="003D5BA3">
        <w:rPr>
          <w:b/>
        </w:rPr>
        <w:t>PRODUCT FEATURES</w:t>
      </w:r>
      <w:r>
        <w:t>:</w:t>
      </w:r>
    </w:p>
    <w:p w:rsidR="003D5BA3" w:rsidRDefault="003D5BA3" w:rsidP="003D5BA3">
      <w:pPr>
        <w:pStyle w:val="ListParagraph"/>
        <w:numPr>
          <w:ilvl w:val="0"/>
          <w:numId w:val="1"/>
        </w:numPr>
        <w:spacing w:after="0"/>
      </w:pPr>
      <w:r w:rsidRPr="003D5BA3">
        <w:rPr>
          <w:b/>
        </w:rPr>
        <w:t>Ultra-Lightweight</w:t>
      </w:r>
      <w:r>
        <w:t>: 4 lbs. = 1 month supply, 1 cat (versus 20-28 lbs. of Clay Litter);</w:t>
      </w:r>
    </w:p>
    <w:p w:rsidR="003D5BA3" w:rsidRDefault="003D5BA3" w:rsidP="003D5BA3">
      <w:pPr>
        <w:pStyle w:val="ListParagraph"/>
        <w:numPr>
          <w:ilvl w:val="0"/>
          <w:numId w:val="1"/>
        </w:numPr>
        <w:spacing w:after="0"/>
      </w:pPr>
      <w:r w:rsidRPr="003D5BA3">
        <w:rPr>
          <w:b/>
        </w:rPr>
        <w:t>Superior odor control</w:t>
      </w:r>
      <w:r>
        <w:t>: eliminates the bacteria that causes the urine small</w:t>
      </w:r>
    </w:p>
    <w:p w:rsidR="003D5BA3" w:rsidRDefault="003D5BA3" w:rsidP="003D5BA3">
      <w:pPr>
        <w:pStyle w:val="ListParagraph"/>
        <w:numPr>
          <w:ilvl w:val="0"/>
          <w:numId w:val="1"/>
        </w:numPr>
        <w:spacing w:after="0"/>
      </w:pPr>
      <w:r w:rsidRPr="003D5BA3">
        <w:rPr>
          <w:b/>
        </w:rPr>
        <w:t>Low Dust</w:t>
      </w:r>
      <w:r>
        <w:t>: 99% dust free</w:t>
      </w:r>
    </w:p>
    <w:p w:rsidR="003D5BA3" w:rsidRDefault="003D5BA3" w:rsidP="003D5BA3">
      <w:pPr>
        <w:pStyle w:val="ListParagraph"/>
        <w:numPr>
          <w:ilvl w:val="0"/>
          <w:numId w:val="1"/>
        </w:numPr>
        <w:spacing w:after="0"/>
      </w:pPr>
      <w:r w:rsidRPr="003D5BA3">
        <w:rPr>
          <w:b/>
        </w:rPr>
        <w:t>Sickness Indicator</w:t>
      </w:r>
      <w:r>
        <w:t xml:space="preserve">:  Monitors the cat’s health 7x24; litter turns color if the cat’s pH &gt;7.3;  An abnormally high feline pH can indicate the cat has a urinary disease or is prone to contracting urinary tract disease, the most common disease found in cats.  </w:t>
      </w:r>
    </w:p>
    <w:p w:rsidR="003D5BA3" w:rsidRDefault="003D5BA3" w:rsidP="003D5BA3">
      <w:pPr>
        <w:spacing w:after="0"/>
      </w:pPr>
    </w:p>
    <w:p w:rsidR="003D5BA3" w:rsidRDefault="003D5BA3" w:rsidP="003D5BA3">
      <w:pPr>
        <w:spacing w:after="0"/>
        <w:rPr>
          <w:b/>
        </w:rPr>
      </w:pPr>
      <w:r w:rsidRPr="003D5BA3">
        <w:rPr>
          <w:b/>
        </w:rPr>
        <w:t>PRODU</w:t>
      </w:r>
      <w:r w:rsidRPr="003D5BA3">
        <w:rPr>
          <w:b/>
          <w:highlight w:val="yellow"/>
        </w:rPr>
        <w:t>C</w:t>
      </w:r>
      <w:r w:rsidRPr="003D5BA3">
        <w:rPr>
          <w:b/>
        </w:rPr>
        <w:t xml:space="preserve">T BENEFITS: </w:t>
      </w:r>
    </w:p>
    <w:p w:rsidR="003D5BA3" w:rsidRDefault="003D5BA3" w:rsidP="003D5BA3">
      <w:pPr>
        <w:pStyle w:val="ListParagraph"/>
        <w:numPr>
          <w:ilvl w:val="0"/>
          <w:numId w:val="1"/>
        </w:numPr>
        <w:spacing w:after="0"/>
      </w:pPr>
      <w:r>
        <w:rPr>
          <w:b/>
        </w:rPr>
        <w:t>Ease of Use</w:t>
      </w:r>
      <w:r>
        <w:t>: Its lightweight is especially attractive to women, who own 80% of all domestic cats in America.</w:t>
      </w:r>
    </w:p>
    <w:p w:rsidR="003D5BA3" w:rsidRDefault="003D5BA3" w:rsidP="003D5BA3">
      <w:pPr>
        <w:pStyle w:val="ListParagraph"/>
        <w:numPr>
          <w:ilvl w:val="0"/>
          <w:numId w:val="1"/>
        </w:numPr>
        <w:spacing w:after="0"/>
      </w:pPr>
      <w:r>
        <w:rPr>
          <w:b/>
        </w:rPr>
        <w:t>Low Cost to Ship</w:t>
      </w:r>
      <w:r>
        <w:t>:  the only cat litter on the market that can be economically shipped to the homes of cat owners</w:t>
      </w:r>
      <w:r w:rsidR="008601C2">
        <w:t>; a benefit that again, is attractive to women cat owners</w:t>
      </w:r>
      <w:r>
        <w:t>.</w:t>
      </w:r>
    </w:p>
    <w:p w:rsidR="003D5BA3" w:rsidRPr="003D5BA3" w:rsidRDefault="003D5BA3" w:rsidP="003D5BA3">
      <w:pPr>
        <w:pStyle w:val="ListParagraph"/>
        <w:numPr>
          <w:ilvl w:val="0"/>
          <w:numId w:val="1"/>
        </w:numPr>
        <w:spacing w:after="0"/>
      </w:pPr>
      <w:r>
        <w:rPr>
          <w:b/>
        </w:rPr>
        <w:t xml:space="preserve">Lowers Veterinarian Bills:   </w:t>
      </w:r>
      <w:r>
        <w:t xml:space="preserve">Early detection of potential </w:t>
      </w:r>
      <w:r w:rsidR="008601C2">
        <w:t>feline urinary tract disease can save the cat owner hundreds of dollars in Veterinarian costs.</w:t>
      </w:r>
    </w:p>
    <w:p w:rsidR="003D5BA3" w:rsidRDefault="003D5BA3" w:rsidP="003D5BA3">
      <w:pPr>
        <w:pStyle w:val="ListParagraph"/>
        <w:numPr>
          <w:ilvl w:val="0"/>
          <w:numId w:val="1"/>
        </w:numPr>
        <w:spacing w:after="0"/>
      </w:pPr>
      <w:r>
        <w:rPr>
          <w:b/>
        </w:rPr>
        <w:t xml:space="preserve">Saves Cat’s Lives:   </w:t>
      </w:r>
      <w:r w:rsidR="008601C2" w:rsidRPr="008601C2">
        <w:t>Perfect Litter</w:t>
      </w:r>
      <w:r w:rsidR="008601C2">
        <w:t>™ has saved countless feline lives through early detection of FLUTD (Feline Lower Urinary Tract Disease) and other feline maladies.   It is the only cat litter on the market that can make this claim</w:t>
      </w:r>
    </w:p>
    <w:p w:rsidR="008601C2" w:rsidRDefault="008601C2" w:rsidP="008601C2">
      <w:pPr>
        <w:spacing w:after="0"/>
      </w:pPr>
    </w:p>
    <w:p w:rsidR="008601C2" w:rsidRDefault="008601C2" w:rsidP="008601C2">
      <w:pPr>
        <w:spacing w:after="0"/>
        <w:rPr>
          <w:b/>
        </w:rPr>
      </w:pPr>
      <w:r>
        <w:rPr>
          <w:b/>
        </w:rPr>
        <w:t>COST OF PERFECT LITTER (FOB DALLAS, MSRP: $14.99)</w:t>
      </w:r>
      <w:r>
        <w:rPr>
          <w:rStyle w:val="FootnoteReference"/>
          <w:b/>
        </w:rPr>
        <w:footnoteReference w:id="2"/>
      </w:r>
      <w:r>
        <w:rPr>
          <w:b/>
        </w:rPr>
        <w:t>:</w:t>
      </w:r>
    </w:p>
    <w:p w:rsidR="008601C2" w:rsidRDefault="008601C2" w:rsidP="008601C2">
      <w:pPr>
        <w:pStyle w:val="ListParagraph"/>
        <w:numPr>
          <w:ilvl w:val="0"/>
          <w:numId w:val="2"/>
        </w:numPr>
        <w:spacing w:after="0"/>
        <w:rPr>
          <w:b/>
        </w:rPr>
      </w:pPr>
      <w:r>
        <w:rPr>
          <w:b/>
        </w:rPr>
        <w:t>Pallet: 100 4 lb. units:  $700.00</w:t>
      </w:r>
    </w:p>
    <w:p w:rsidR="008601C2" w:rsidRDefault="008601C2" w:rsidP="008601C2">
      <w:pPr>
        <w:pStyle w:val="ListParagraph"/>
        <w:numPr>
          <w:ilvl w:val="0"/>
          <w:numId w:val="2"/>
        </w:numPr>
        <w:spacing w:after="0"/>
        <w:rPr>
          <w:b/>
        </w:rPr>
      </w:pPr>
      <w:r>
        <w:rPr>
          <w:b/>
        </w:rPr>
        <w:t>10 Pallets:  1,000 4 lb. units:  $6500</w:t>
      </w:r>
    </w:p>
    <w:p w:rsidR="008601C2" w:rsidRPr="008601C2" w:rsidRDefault="008601C2" w:rsidP="008601C2">
      <w:pPr>
        <w:pStyle w:val="ListParagraph"/>
        <w:numPr>
          <w:ilvl w:val="0"/>
          <w:numId w:val="2"/>
        </w:numPr>
        <w:spacing w:after="0"/>
        <w:rPr>
          <w:b/>
        </w:rPr>
      </w:pPr>
      <w:r>
        <w:rPr>
          <w:b/>
        </w:rPr>
        <w:t>50 Pallets: 5,000 4 lb. units, 1 truckload: $6000</w:t>
      </w:r>
    </w:p>
    <w:p w:rsidR="008601C2" w:rsidRDefault="008601C2" w:rsidP="008601C2">
      <w:pPr>
        <w:spacing w:after="0"/>
      </w:pPr>
    </w:p>
    <w:sectPr w:rsidR="008601C2" w:rsidSect="00100AE3">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5F79" w:rsidRDefault="00CE5F79" w:rsidP="00430E67">
      <w:pPr>
        <w:spacing w:after="0" w:line="240" w:lineRule="auto"/>
      </w:pPr>
      <w:r>
        <w:separator/>
      </w:r>
    </w:p>
  </w:endnote>
  <w:endnote w:type="continuationSeparator" w:id="0">
    <w:p w:rsidR="00CE5F79" w:rsidRDefault="00CE5F79" w:rsidP="00430E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E3" w:rsidRDefault="00100AE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E3" w:rsidRDefault="00100AE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E3" w:rsidRDefault="00100A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5F79" w:rsidRDefault="00CE5F79" w:rsidP="00430E67">
      <w:pPr>
        <w:spacing w:after="0" w:line="240" w:lineRule="auto"/>
      </w:pPr>
      <w:r>
        <w:separator/>
      </w:r>
    </w:p>
  </w:footnote>
  <w:footnote w:type="continuationSeparator" w:id="0">
    <w:p w:rsidR="00CE5F79" w:rsidRDefault="00CE5F79" w:rsidP="00430E67">
      <w:pPr>
        <w:spacing w:after="0" w:line="240" w:lineRule="auto"/>
      </w:pPr>
      <w:r>
        <w:continuationSeparator/>
      </w:r>
    </w:p>
  </w:footnote>
  <w:footnote w:id="1">
    <w:p w:rsidR="00430E67" w:rsidRPr="002B3E30" w:rsidRDefault="00430E67">
      <w:pPr>
        <w:pStyle w:val="FootnoteText"/>
        <w:rPr>
          <w:sz w:val="18"/>
        </w:rPr>
      </w:pPr>
      <w:r>
        <w:rPr>
          <w:rStyle w:val="FootnoteReference"/>
        </w:rPr>
        <w:footnoteRef/>
      </w:r>
      <w:r>
        <w:t xml:space="preserve"> </w:t>
      </w:r>
      <w:r w:rsidRPr="002B3E30">
        <w:rPr>
          <w:sz w:val="18"/>
        </w:rPr>
        <w:t xml:space="preserve">Cat Fancy Magazine, Editor’s Choice: </w:t>
      </w:r>
      <w:r w:rsidRPr="002B3E30">
        <w:rPr>
          <w:b/>
          <w:i/>
          <w:sz w:val="18"/>
        </w:rPr>
        <w:t>Best New Product</w:t>
      </w:r>
      <w:r w:rsidRPr="002B3E30">
        <w:rPr>
          <w:sz w:val="18"/>
        </w:rPr>
        <w:t xml:space="preserve">, 2005, Pet Product News, Editors Choice: </w:t>
      </w:r>
      <w:r w:rsidRPr="002B3E30">
        <w:rPr>
          <w:b/>
          <w:i/>
          <w:sz w:val="18"/>
        </w:rPr>
        <w:t>Most Innovative new Product</w:t>
      </w:r>
      <w:r w:rsidRPr="002B3E30">
        <w:rPr>
          <w:sz w:val="18"/>
        </w:rPr>
        <w:t xml:space="preserve"> 2005-2006, SPCA, </w:t>
      </w:r>
      <w:r w:rsidRPr="002B3E30">
        <w:rPr>
          <w:b/>
          <w:i/>
          <w:sz w:val="18"/>
        </w:rPr>
        <w:t>Best of the Best,</w:t>
      </w:r>
      <w:r w:rsidRPr="002B3E30">
        <w:rPr>
          <w:sz w:val="18"/>
        </w:rPr>
        <w:t xml:space="preserve"> 2008, Store Brands Decisions: </w:t>
      </w:r>
      <w:r w:rsidRPr="002B3E30">
        <w:rPr>
          <w:b/>
          <w:i/>
          <w:sz w:val="18"/>
        </w:rPr>
        <w:t>Most Innovative New Product in Retai</w:t>
      </w:r>
      <w:r w:rsidRPr="002B3E30">
        <w:rPr>
          <w:sz w:val="18"/>
        </w:rPr>
        <w:t>l, 2012 (private label).</w:t>
      </w:r>
    </w:p>
  </w:footnote>
  <w:footnote w:id="2">
    <w:p w:rsidR="008601C2" w:rsidRPr="002B3E30" w:rsidRDefault="008601C2">
      <w:pPr>
        <w:pStyle w:val="FootnoteText"/>
        <w:rPr>
          <w:sz w:val="18"/>
        </w:rPr>
      </w:pPr>
      <w:r w:rsidRPr="002B3E30">
        <w:rPr>
          <w:rStyle w:val="FootnoteReference"/>
          <w:sz w:val="18"/>
        </w:rPr>
        <w:footnoteRef/>
      </w:r>
      <w:r w:rsidRPr="002B3E30">
        <w:rPr>
          <w:sz w:val="18"/>
        </w:rPr>
        <w:t xml:space="preserve"> </w:t>
      </w:r>
      <w:r w:rsidR="009C4C27">
        <w:rPr>
          <w:sz w:val="18"/>
        </w:rPr>
        <w:t xml:space="preserve">Also packaged in 12 lb. boxes, </w:t>
      </w:r>
      <w:r w:rsidRPr="002B3E30">
        <w:rPr>
          <w:sz w:val="18"/>
        </w:rPr>
        <w:t xml:space="preserve">3-month supply, 1 cat) the most popular size for long-term Perfect Litter customers.  Wholesale </w:t>
      </w:r>
      <w:proofErr w:type="gramStart"/>
      <w:r w:rsidRPr="002B3E30">
        <w:rPr>
          <w:sz w:val="18"/>
        </w:rPr>
        <w:t>Pricing</w:t>
      </w:r>
      <w:proofErr w:type="gramEnd"/>
      <w:r w:rsidRPr="002B3E30">
        <w:rPr>
          <w:sz w:val="18"/>
        </w:rPr>
        <w:t xml:space="preserve"> available upon request.</w:t>
      </w:r>
      <w:bookmarkStart w:id="0" w:name="_GoBack"/>
      <w:bookmarkEnd w:id="0"/>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E3" w:rsidRDefault="00100AE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285969"/>
      <w:docPartObj>
        <w:docPartGallery w:val="Watermarks"/>
        <w:docPartUnique/>
      </w:docPartObj>
    </w:sdtPr>
    <w:sdtContent>
      <w:p w:rsidR="00100AE3" w:rsidRDefault="00100AE3">
        <w:pPr>
          <w:pStyle w:val="Header"/>
        </w:pPr>
        <w:r w:rsidRPr="002A3873">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3073" type="#_x0000_t136" style="position:absolute;margin-left:0;margin-top:0;width:527.85pt;height:131.95pt;rotation:315;z-index:-25165619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AE3" w:rsidRDefault="00100AE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2345B1"/>
    <w:multiLevelType w:val="hybridMultilevel"/>
    <w:tmpl w:val="9A74B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8C44D76"/>
    <w:multiLevelType w:val="hybridMultilevel"/>
    <w:tmpl w:val="CFC2E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proofState w:spelling="clean" w:grammar="clean"/>
  <w:defaultTabStop w:val="720"/>
  <w:characterSpacingControl w:val="doNotCompress"/>
  <w:hdrShapeDefaults>
    <o:shapedefaults v:ext="edit" spidmax="4098"/>
    <o:shapelayout v:ext="edit">
      <o:idmap v:ext="edit" data="3"/>
    </o:shapelayout>
  </w:hdrShapeDefaults>
  <w:footnotePr>
    <w:footnote w:id="-1"/>
    <w:footnote w:id="0"/>
  </w:footnotePr>
  <w:endnotePr>
    <w:endnote w:id="-1"/>
    <w:endnote w:id="0"/>
  </w:endnotePr>
  <w:compat/>
  <w:rsids>
    <w:rsidRoot w:val="00430E67"/>
    <w:rsid w:val="00100AE3"/>
    <w:rsid w:val="002B3E30"/>
    <w:rsid w:val="002D01B3"/>
    <w:rsid w:val="00340D9B"/>
    <w:rsid w:val="003764D8"/>
    <w:rsid w:val="003D5BA3"/>
    <w:rsid w:val="00430E67"/>
    <w:rsid w:val="00592FE5"/>
    <w:rsid w:val="008601C2"/>
    <w:rsid w:val="0099197C"/>
    <w:rsid w:val="009C4C27"/>
    <w:rsid w:val="00A01A61"/>
    <w:rsid w:val="00CE5F79"/>
    <w:rsid w:val="00D50BDF"/>
    <w:rsid w:val="00FE5AD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01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30E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0E67"/>
    <w:rPr>
      <w:sz w:val="20"/>
      <w:szCs w:val="20"/>
    </w:rPr>
  </w:style>
  <w:style w:type="character" w:styleId="FootnoteReference">
    <w:name w:val="footnote reference"/>
    <w:basedOn w:val="DefaultParagraphFont"/>
    <w:uiPriority w:val="99"/>
    <w:semiHidden/>
    <w:unhideWhenUsed/>
    <w:rsid w:val="00430E67"/>
    <w:rPr>
      <w:vertAlign w:val="superscript"/>
    </w:rPr>
  </w:style>
  <w:style w:type="character" w:styleId="Hyperlink">
    <w:name w:val="Hyperlink"/>
    <w:basedOn w:val="DefaultParagraphFont"/>
    <w:uiPriority w:val="99"/>
    <w:unhideWhenUsed/>
    <w:rsid w:val="00430E67"/>
    <w:rPr>
      <w:color w:val="0000FF" w:themeColor="hyperlink"/>
      <w:u w:val="single"/>
    </w:rPr>
  </w:style>
  <w:style w:type="paragraph" w:styleId="ListParagraph">
    <w:name w:val="List Paragraph"/>
    <w:basedOn w:val="Normal"/>
    <w:uiPriority w:val="34"/>
    <w:qFormat/>
    <w:rsid w:val="003D5BA3"/>
    <w:pPr>
      <w:ind w:left="720"/>
      <w:contextualSpacing/>
    </w:pPr>
  </w:style>
  <w:style w:type="paragraph" w:styleId="Header">
    <w:name w:val="header"/>
    <w:basedOn w:val="Normal"/>
    <w:link w:val="HeaderChar"/>
    <w:uiPriority w:val="99"/>
    <w:unhideWhenUsed/>
    <w:rsid w:val="008601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1C2"/>
  </w:style>
  <w:style w:type="paragraph" w:styleId="Footer">
    <w:name w:val="footer"/>
    <w:basedOn w:val="Normal"/>
    <w:link w:val="FooterChar"/>
    <w:uiPriority w:val="99"/>
    <w:unhideWhenUsed/>
    <w:rsid w:val="008601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1C2"/>
  </w:style>
  <w:style w:type="paragraph" w:styleId="NoSpacing">
    <w:name w:val="No Spacing"/>
    <w:uiPriority w:val="1"/>
    <w:qFormat/>
    <w:rsid w:val="00FE5AD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30E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0E67"/>
    <w:rPr>
      <w:sz w:val="20"/>
      <w:szCs w:val="20"/>
    </w:rPr>
  </w:style>
  <w:style w:type="character" w:styleId="FootnoteReference">
    <w:name w:val="footnote reference"/>
    <w:basedOn w:val="DefaultParagraphFont"/>
    <w:uiPriority w:val="99"/>
    <w:semiHidden/>
    <w:unhideWhenUsed/>
    <w:rsid w:val="00430E67"/>
    <w:rPr>
      <w:vertAlign w:val="superscript"/>
    </w:rPr>
  </w:style>
  <w:style w:type="character" w:styleId="Hyperlink">
    <w:name w:val="Hyperlink"/>
    <w:basedOn w:val="DefaultParagraphFont"/>
    <w:uiPriority w:val="99"/>
    <w:unhideWhenUsed/>
    <w:rsid w:val="00430E67"/>
    <w:rPr>
      <w:color w:val="0000FF" w:themeColor="hyperlink"/>
      <w:u w:val="single"/>
    </w:rPr>
  </w:style>
  <w:style w:type="paragraph" w:styleId="ListParagraph">
    <w:name w:val="List Paragraph"/>
    <w:basedOn w:val="Normal"/>
    <w:uiPriority w:val="34"/>
    <w:qFormat/>
    <w:rsid w:val="003D5BA3"/>
    <w:pPr>
      <w:ind w:left="720"/>
      <w:contextualSpacing/>
    </w:pPr>
  </w:style>
  <w:style w:type="paragraph" w:styleId="Header">
    <w:name w:val="header"/>
    <w:basedOn w:val="Normal"/>
    <w:link w:val="HeaderChar"/>
    <w:uiPriority w:val="99"/>
    <w:unhideWhenUsed/>
    <w:rsid w:val="008601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1C2"/>
  </w:style>
  <w:style w:type="paragraph" w:styleId="Footer">
    <w:name w:val="footer"/>
    <w:basedOn w:val="Normal"/>
    <w:link w:val="FooterChar"/>
    <w:uiPriority w:val="99"/>
    <w:unhideWhenUsed/>
    <w:rsid w:val="008601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1C2"/>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 TargetMode="External"/><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ethealthystore.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6DBBA3-B239-45A8-BC35-A7D61BE4C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Lien</dc:creator>
  <cp:lastModifiedBy>shaolighosh</cp:lastModifiedBy>
  <cp:revision>5</cp:revision>
  <cp:lastPrinted>2014-11-25T17:47:00Z</cp:lastPrinted>
  <dcterms:created xsi:type="dcterms:W3CDTF">2014-12-05T01:18:00Z</dcterms:created>
  <dcterms:modified xsi:type="dcterms:W3CDTF">2015-07-21T02:33:00Z</dcterms:modified>
</cp:coreProperties>
</file>