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7C5BB2" w:rsidR="00B779A9" w:rsidP="00B779A9" w:rsidRDefault="00B779A9" w14:paraId="0EF78055" w14:textId="77777777">
      <w:pPr>
        <w:rPr>
          <w:b/>
          <w:bCs/>
        </w:rPr>
      </w:pPr>
      <w:r w:rsidRPr="007C5BB2">
        <w:rPr>
          <w:b/>
          <w:bCs/>
        </w:rPr>
        <w:t xml:space="preserve">FOR IMMEDIATE RELEASE </w:t>
      </w:r>
    </w:p>
    <w:p w:rsidRPr="007C5BB2" w:rsidR="00B779A9" w:rsidP="00B779A9" w:rsidRDefault="00B779A9" w14:paraId="4803027D" w14:textId="77777777">
      <w:pPr>
        <w:rPr>
          <w:b/>
          <w:bCs/>
        </w:rPr>
      </w:pPr>
      <w:r w:rsidRPr="007C5BB2">
        <w:rPr>
          <w:b/>
          <w:bCs/>
        </w:rPr>
        <w:t>Contact: Laura Sportiello</w:t>
      </w:r>
    </w:p>
    <w:p w:rsidRPr="007C5BB2" w:rsidR="00B779A9" w:rsidP="00B779A9" w:rsidRDefault="00B779A9" w14:paraId="3683456F" w14:textId="77777777">
      <w:pPr>
        <w:spacing w:line="259" w:lineRule="auto"/>
        <w:rPr>
          <w:b/>
          <w:bCs/>
        </w:rPr>
      </w:pPr>
      <w:r w:rsidRPr="007C5BB2">
        <w:rPr>
          <w:b/>
          <w:bCs/>
        </w:rPr>
        <w:t>Laura@hunden.com</w:t>
      </w:r>
    </w:p>
    <w:p w:rsidR="00B779A9" w:rsidP="00B779A9" w:rsidRDefault="00B779A9" w14:paraId="650B8CDD" w14:textId="77777777">
      <w:pPr>
        <w:rPr>
          <w:b/>
          <w:bCs/>
        </w:rPr>
      </w:pPr>
      <w:r w:rsidRPr="007C5BB2">
        <w:rPr>
          <w:b/>
          <w:bCs/>
        </w:rPr>
        <w:t>312-643-2500</w:t>
      </w:r>
    </w:p>
    <w:p w:rsidRPr="007C5BB2" w:rsidR="00CC3A4A" w:rsidP="00B779A9" w:rsidRDefault="00CC3A4A" w14:paraId="2739C410" w14:textId="77777777">
      <w:pPr>
        <w:rPr>
          <w:b/>
          <w:bCs/>
        </w:rPr>
      </w:pPr>
    </w:p>
    <w:p w:rsidR="00060632" w:rsidRDefault="00060632" w14:paraId="20451C91" w14:textId="77777777">
      <w:pPr>
        <w:pStyle w:val="BodyText"/>
        <w:spacing w:before="4"/>
        <w:rPr>
          <w:b/>
          <w:sz w:val="20"/>
        </w:rPr>
      </w:pPr>
    </w:p>
    <w:p w:rsidRPr="00CC3A4A" w:rsidR="00060632" w:rsidRDefault="00B779A9" w14:paraId="16659ECD" w14:textId="4D2FA904">
      <w:pPr>
        <w:spacing w:before="94"/>
        <w:ind w:left="487" w:right="426"/>
        <w:jc w:val="center"/>
        <w:rPr>
          <w:b/>
          <w:sz w:val="24"/>
          <w:szCs w:val="24"/>
        </w:rPr>
      </w:pPr>
      <w:proofErr w:type="spellStart"/>
      <w:r w:rsidRPr="00CC3A4A">
        <w:rPr>
          <w:b/>
          <w:bCs/>
          <w:sz w:val="24"/>
          <w:szCs w:val="24"/>
        </w:rPr>
        <w:t>Hunden</w:t>
      </w:r>
      <w:proofErr w:type="spellEnd"/>
      <w:r w:rsidRPr="00CC3A4A">
        <w:rPr>
          <w:b/>
          <w:bCs/>
          <w:sz w:val="24"/>
          <w:szCs w:val="24"/>
        </w:rPr>
        <w:t xml:space="preserve"> Partners</w:t>
      </w:r>
      <w:r w:rsidRPr="00CC3A4A">
        <w:rPr>
          <w:b/>
          <w:color w:val="000000"/>
          <w:spacing w:val="-4"/>
          <w:sz w:val="24"/>
          <w:szCs w:val="24"/>
        </w:rPr>
        <w:t xml:space="preserve"> </w:t>
      </w:r>
      <w:r w:rsidRPr="00CC3A4A">
        <w:rPr>
          <w:b/>
          <w:color w:val="000000"/>
          <w:sz w:val="24"/>
          <w:szCs w:val="24"/>
        </w:rPr>
        <w:t>Named</w:t>
      </w:r>
      <w:r w:rsidRPr="00CC3A4A">
        <w:rPr>
          <w:b/>
          <w:color w:val="000000"/>
          <w:spacing w:val="-6"/>
          <w:sz w:val="24"/>
          <w:szCs w:val="24"/>
        </w:rPr>
        <w:t xml:space="preserve"> </w:t>
      </w:r>
      <w:r w:rsidRPr="00CC3A4A">
        <w:rPr>
          <w:b/>
          <w:color w:val="000000"/>
          <w:sz w:val="24"/>
          <w:szCs w:val="24"/>
        </w:rPr>
        <w:t>to</w:t>
      </w:r>
      <w:r w:rsidRPr="00CC3A4A">
        <w:rPr>
          <w:b/>
          <w:color w:val="000000"/>
          <w:spacing w:val="-7"/>
          <w:sz w:val="24"/>
          <w:szCs w:val="24"/>
        </w:rPr>
        <w:t xml:space="preserve"> </w:t>
      </w:r>
      <w:r w:rsidRPr="00CC3A4A">
        <w:rPr>
          <w:b/>
          <w:color w:val="000000"/>
          <w:sz w:val="24"/>
          <w:szCs w:val="24"/>
        </w:rPr>
        <w:t>Inc.’s</w:t>
      </w:r>
      <w:r w:rsidRPr="00CC3A4A">
        <w:rPr>
          <w:b/>
          <w:color w:val="000000"/>
          <w:spacing w:val="-3"/>
          <w:sz w:val="24"/>
          <w:szCs w:val="24"/>
        </w:rPr>
        <w:t xml:space="preserve"> </w:t>
      </w:r>
      <w:r w:rsidRPr="00CC3A4A">
        <w:rPr>
          <w:b/>
          <w:color w:val="000000"/>
          <w:sz w:val="24"/>
          <w:szCs w:val="24"/>
        </w:rPr>
        <w:t>Second</w:t>
      </w:r>
      <w:r w:rsidRPr="00CC3A4A">
        <w:rPr>
          <w:b/>
          <w:color w:val="000000"/>
          <w:spacing w:val="-4"/>
          <w:sz w:val="24"/>
          <w:szCs w:val="24"/>
        </w:rPr>
        <w:t xml:space="preserve"> </w:t>
      </w:r>
      <w:r w:rsidRPr="00CC3A4A">
        <w:rPr>
          <w:b/>
          <w:color w:val="000000"/>
          <w:sz w:val="24"/>
          <w:szCs w:val="24"/>
        </w:rPr>
        <w:t>Annual</w:t>
      </w:r>
      <w:r w:rsidRPr="00CC3A4A">
        <w:rPr>
          <w:b/>
          <w:color w:val="000000"/>
          <w:spacing w:val="-2"/>
          <w:sz w:val="24"/>
          <w:szCs w:val="24"/>
        </w:rPr>
        <w:t xml:space="preserve"> </w:t>
      </w:r>
      <w:r w:rsidRPr="00CC3A4A">
        <w:rPr>
          <w:b/>
          <w:color w:val="000000"/>
          <w:sz w:val="24"/>
          <w:szCs w:val="24"/>
        </w:rPr>
        <w:t>Power</w:t>
      </w:r>
      <w:r w:rsidRPr="00CC3A4A">
        <w:rPr>
          <w:b/>
          <w:color w:val="000000"/>
          <w:spacing w:val="-6"/>
          <w:sz w:val="24"/>
          <w:szCs w:val="24"/>
        </w:rPr>
        <w:t xml:space="preserve"> </w:t>
      </w:r>
      <w:r w:rsidRPr="00CC3A4A">
        <w:rPr>
          <w:b/>
          <w:color w:val="000000"/>
          <w:sz w:val="24"/>
          <w:szCs w:val="24"/>
        </w:rPr>
        <w:t>Partner</w:t>
      </w:r>
      <w:r w:rsidRPr="00CC3A4A">
        <w:rPr>
          <w:b/>
          <w:color w:val="000000"/>
          <w:spacing w:val="-1"/>
          <w:sz w:val="24"/>
          <w:szCs w:val="24"/>
        </w:rPr>
        <w:t xml:space="preserve"> </w:t>
      </w:r>
      <w:r w:rsidRPr="00CC3A4A">
        <w:rPr>
          <w:b/>
          <w:color w:val="000000"/>
          <w:spacing w:val="-2"/>
          <w:sz w:val="24"/>
          <w:szCs w:val="24"/>
        </w:rPr>
        <w:t>Awards</w:t>
      </w:r>
    </w:p>
    <w:p w:rsidR="00060632" w:rsidRDefault="00060632" w14:paraId="5389D3D2" w14:textId="77777777">
      <w:pPr>
        <w:pStyle w:val="BodyText"/>
        <w:spacing w:before="11"/>
        <w:rPr>
          <w:b/>
          <w:sz w:val="28"/>
        </w:rPr>
      </w:pPr>
    </w:p>
    <w:p w:rsidR="00060632" w:rsidRDefault="001B7508" w14:paraId="699005B7" w14:textId="3D7C6EF8">
      <w:pPr>
        <w:spacing w:line="276" w:lineRule="auto"/>
        <w:ind w:left="489" w:right="426"/>
        <w:jc w:val="center"/>
        <w:rPr>
          <w:i/>
        </w:rPr>
      </w:pPr>
      <w:r w:rsidRPr="008601AA">
        <w:rPr>
          <w:i/>
        </w:rPr>
        <w:t>Roundup</w:t>
      </w:r>
      <w:r w:rsidRPr="008601AA">
        <w:rPr>
          <w:i/>
          <w:spacing w:val="-3"/>
        </w:rPr>
        <w:t xml:space="preserve"> </w:t>
      </w:r>
      <w:r w:rsidRPr="008601AA">
        <w:rPr>
          <w:i/>
        </w:rPr>
        <w:t>highlights</w:t>
      </w:r>
      <w:r w:rsidRPr="008601AA">
        <w:rPr>
          <w:i/>
          <w:spacing w:val="-2"/>
        </w:rPr>
        <w:t xml:space="preserve"> </w:t>
      </w:r>
      <w:r w:rsidRPr="008601AA">
        <w:rPr>
          <w:i/>
        </w:rPr>
        <w:t>B2B</w:t>
      </w:r>
      <w:r w:rsidRPr="008601AA">
        <w:rPr>
          <w:i/>
          <w:spacing w:val="-6"/>
        </w:rPr>
        <w:t xml:space="preserve"> </w:t>
      </w:r>
      <w:r w:rsidRPr="008601AA">
        <w:rPr>
          <w:i/>
        </w:rPr>
        <w:t>partners</w:t>
      </w:r>
      <w:r w:rsidRPr="008601AA">
        <w:rPr>
          <w:i/>
          <w:spacing w:val="-5"/>
        </w:rPr>
        <w:t xml:space="preserve"> </w:t>
      </w:r>
      <w:r w:rsidRPr="008601AA">
        <w:rPr>
          <w:i/>
        </w:rPr>
        <w:t>that</w:t>
      </w:r>
      <w:r w:rsidRPr="008601AA">
        <w:rPr>
          <w:i/>
          <w:spacing w:val="-4"/>
        </w:rPr>
        <w:t xml:space="preserve"> </w:t>
      </w:r>
      <w:r w:rsidRPr="008601AA">
        <w:rPr>
          <w:i/>
        </w:rPr>
        <w:t>support</w:t>
      </w:r>
      <w:r w:rsidRPr="008601AA">
        <w:rPr>
          <w:i/>
          <w:spacing w:val="-4"/>
        </w:rPr>
        <w:t xml:space="preserve"> </w:t>
      </w:r>
      <w:r w:rsidRPr="008601AA" w:rsidR="008601AA">
        <w:rPr>
          <w:i/>
        </w:rPr>
        <w:t>small business</w:t>
      </w:r>
      <w:r w:rsidR="006A6D95">
        <w:rPr>
          <w:i/>
          <w:spacing w:val="-5"/>
        </w:rPr>
        <w:t xml:space="preserve">es </w:t>
      </w:r>
      <w:r w:rsidRPr="008601AA">
        <w:rPr>
          <w:i/>
        </w:rPr>
        <w:t xml:space="preserve">and empower </w:t>
      </w:r>
      <w:proofErr w:type="gramStart"/>
      <w:r w:rsidRPr="008601AA">
        <w:rPr>
          <w:i/>
        </w:rPr>
        <w:t>growth</w:t>
      </w:r>
      <w:proofErr w:type="gramEnd"/>
    </w:p>
    <w:p w:rsidR="00866F33" w:rsidRDefault="00866F33" w14:paraId="2C93C47D" w14:textId="77777777">
      <w:pPr>
        <w:spacing w:line="276" w:lineRule="auto"/>
        <w:ind w:left="489" w:right="426"/>
        <w:jc w:val="center"/>
        <w:rPr>
          <w:rFonts w:ascii="Segoe UI" w:hAnsi="Segoe UI" w:cs="Segoe UI"/>
          <w:color w:val="181F38"/>
          <w:sz w:val="21"/>
          <w:szCs w:val="21"/>
          <w:shd w:val="clear" w:color="auto" w:fill="F0F2F6"/>
        </w:rPr>
      </w:pPr>
    </w:p>
    <w:p w:rsidRPr="00D9466F" w:rsidR="00060632" w:rsidP="21643EF5" w:rsidRDefault="00B779A9" w14:paraId="6CE6834F" w14:textId="570E4C0A">
      <w:pPr>
        <w:pStyle w:val="BodyText"/>
        <w:spacing w:before="94" w:line="276" w:lineRule="auto"/>
        <w:ind w:right="1"/>
      </w:pPr>
      <w:r w:rsidRPr="00017DBB">
        <w:rPr>
          <w:b/>
        </w:rPr>
        <w:t>Chicago, Illinois (</w:t>
      </w:r>
      <w:r w:rsidRPr="00017DBB">
        <w:rPr>
          <w:b/>
          <w:color w:val="000000" w:themeColor="text1"/>
        </w:rPr>
        <w:t>October 24, 2023)</w:t>
      </w:r>
      <w:r w:rsidRPr="00D9466F">
        <w:rPr>
          <w:bCs/>
          <w:color w:val="000000" w:themeColor="text1"/>
        </w:rPr>
        <w:t xml:space="preserve"> </w:t>
      </w:r>
      <w:r w:rsidRPr="00D9466F">
        <w:rPr>
          <w:color w:val="000000" w:themeColor="text1"/>
        </w:rPr>
        <w:t xml:space="preserve">– Inc. Business Media today announced the second annual </w:t>
      </w:r>
      <w:r w:rsidRPr="00017DBB">
        <w:rPr>
          <w:b/>
          <w:color w:val="000000" w:themeColor="text1"/>
        </w:rPr>
        <w:t>Power Partner Awards</w:t>
      </w:r>
      <w:r w:rsidRPr="00D9466F">
        <w:rPr>
          <w:color w:val="000000" w:themeColor="text1"/>
        </w:rPr>
        <w:t xml:space="preserve">, honoring B2B organizations across the globe that have proven track records supporting entrepreneurs and helping </w:t>
      </w:r>
      <w:r w:rsidRPr="00D9466F" w:rsidR="000475AE">
        <w:rPr>
          <w:color w:val="000000" w:themeColor="text1"/>
        </w:rPr>
        <w:t xml:space="preserve">small businesses </w:t>
      </w:r>
      <w:r w:rsidRPr="00D9466F" w:rsidR="00E659E8">
        <w:rPr>
          <w:color w:val="000000" w:themeColor="text1"/>
        </w:rPr>
        <w:t xml:space="preserve">and startups </w:t>
      </w:r>
      <w:r w:rsidRPr="00D9466F">
        <w:rPr>
          <w:color w:val="000000" w:themeColor="text1"/>
        </w:rPr>
        <w:t>grow. The list recognizes 389 firms in marketing and advertising, health and wellness, financial services, legal, logistics, and productivity, as well as other</w:t>
      </w:r>
      <w:r w:rsidRPr="00D9466F" w:rsidR="004A4539">
        <w:rPr>
          <w:color w:val="000000" w:themeColor="text1"/>
        </w:rPr>
        <w:t xml:space="preserve"> </w:t>
      </w:r>
      <w:r w:rsidRPr="00D9466F">
        <w:rPr>
          <w:color w:val="000000" w:themeColor="text1"/>
        </w:rPr>
        <w:t>areas of business.</w:t>
      </w:r>
      <w:r w:rsidRPr="00D9466F" w:rsidR="005C3AB5">
        <w:rPr>
          <w:color w:val="000000" w:themeColor="text1"/>
        </w:rPr>
        <w:t xml:space="preserve"> </w:t>
      </w:r>
      <w:proofErr w:type="spellStart"/>
      <w:r w:rsidRPr="00D9466F" w:rsidR="0E6DC94E">
        <w:rPr>
          <w:color w:val="000000" w:themeColor="text1"/>
        </w:rPr>
        <w:t>Hunden</w:t>
      </w:r>
      <w:proofErr w:type="spellEnd"/>
      <w:r w:rsidRPr="00D9466F" w:rsidR="0E6DC94E">
        <w:rPr>
          <w:color w:val="000000" w:themeColor="text1"/>
        </w:rPr>
        <w:t xml:space="preserve"> Partners is listed in three general categories (Construction &amp; Engineering, </w:t>
      </w:r>
      <w:r w:rsidRPr="00D9466F" w:rsidR="0E6DC94E">
        <w:t xml:space="preserve">Real Estate &amp; </w:t>
      </w:r>
      <w:proofErr w:type="spellStart"/>
      <w:r w:rsidRPr="00D9466F" w:rsidR="0E6DC94E">
        <w:t>Proptech</w:t>
      </w:r>
      <w:proofErr w:type="spellEnd"/>
      <w:r w:rsidRPr="00D9466F" w:rsidR="0E6DC94E">
        <w:t xml:space="preserve">, and Travel &amp; Hospitality) and one </w:t>
      </w:r>
      <w:r w:rsidRPr="00D9466F" w:rsidR="004A4539">
        <w:t>h</w:t>
      </w:r>
      <w:r w:rsidRPr="00D9466F" w:rsidR="0E6DC94E">
        <w:t xml:space="preserve">ospitality </w:t>
      </w:r>
      <w:r w:rsidRPr="00D9466F" w:rsidR="41D8FEB5">
        <w:t xml:space="preserve">specific </w:t>
      </w:r>
      <w:r w:rsidRPr="00D9466F" w:rsidR="0E6DC94E">
        <w:t>categ</w:t>
      </w:r>
      <w:r w:rsidRPr="00D9466F" w:rsidR="06BCBC29">
        <w:t>ory</w:t>
      </w:r>
      <w:r w:rsidRPr="00D9466F" w:rsidR="0E6DC94E">
        <w:t xml:space="preserve"> </w:t>
      </w:r>
      <w:r w:rsidRPr="00D9466F" w:rsidR="4247ADE6">
        <w:t>(</w:t>
      </w:r>
      <w:r w:rsidRPr="00D9466F" w:rsidR="0E6DC94E">
        <w:t>Travel &amp; Hospitality</w:t>
      </w:r>
      <w:r w:rsidRPr="00D9466F" w:rsidR="6307767E">
        <w:t>).</w:t>
      </w:r>
    </w:p>
    <w:p w:rsidRPr="00D9466F" w:rsidR="21643EF5" w:rsidP="21643EF5" w:rsidRDefault="21643EF5" w14:paraId="48886216" w14:textId="640D7D72">
      <w:pPr>
        <w:pStyle w:val="BodyText"/>
        <w:spacing w:before="94" w:line="276" w:lineRule="auto"/>
        <w:ind w:right="1"/>
      </w:pPr>
    </w:p>
    <w:p w:rsidRPr="00D9466F" w:rsidR="00060632" w:rsidP="00066363" w:rsidRDefault="001B7508" w14:paraId="62484FA1" w14:textId="09A0ECAC">
      <w:pPr>
        <w:pStyle w:val="BodyText"/>
        <w:spacing w:line="276" w:lineRule="auto"/>
      </w:pPr>
      <w:r w:rsidRPr="00D9466F">
        <w:t xml:space="preserve">All 389 companies received top marks from clients for being instrumental in helping leadership navigate the dynamic world of </w:t>
      </w:r>
      <w:r w:rsidRPr="00D9466F" w:rsidR="00E134FD">
        <w:t>small businesses</w:t>
      </w:r>
      <w:r w:rsidRPr="00D9466F">
        <w:t>. These B2B partners support entrepreneurs across various facets of the business, including hiring, compliance, infrastructure development, cloud migration,</w:t>
      </w:r>
      <w:r w:rsidRPr="00D9466F" w:rsidR="00203373">
        <w:t xml:space="preserve"> and</w:t>
      </w:r>
      <w:r w:rsidRPr="00D9466F">
        <w:t xml:space="preserve"> fundraising, allowing founders to focus on their core missions.</w:t>
      </w:r>
    </w:p>
    <w:p w:rsidRPr="00D9466F" w:rsidR="00060632" w:rsidP="00066363" w:rsidRDefault="00060632" w14:paraId="0B23BCEA" w14:textId="77777777">
      <w:pPr>
        <w:pStyle w:val="BodyText"/>
        <w:spacing w:before="3"/>
        <w:rPr>
          <w:sz w:val="25"/>
        </w:rPr>
      </w:pPr>
    </w:p>
    <w:p w:rsidRPr="00D9466F" w:rsidR="00060632" w:rsidP="00066363" w:rsidRDefault="001B7508" w14:paraId="75132649" w14:textId="77777777">
      <w:pPr>
        <w:pStyle w:val="BodyText"/>
        <w:spacing w:before="1" w:line="276" w:lineRule="auto"/>
        <w:ind w:right="1"/>
      </w:pPr>
      <w:r w:rsidRPr="00D9466F">
        <w:t xml:space="preserve">“Trusted B2B partners provide guidance and expertise that founders rely on at various steps of their organization’s journey. Partners that possess a demonstrated ability to deliver quality support are at the core of entrepreneurship and help bring big ideas to life,” says Scott </w:t>
      </w:r>
      <w:proofErr w:type="spellStart"/>
      <w:r w:rsidRPr="00D9466F">
        <w:t>Omelianuk</w:t>
      </w:r>
      <w:proofErr w:type="spellEnd"/>
      <w:r w:rsidRPr="00D9466F">
        <w:t>, editor-in-chief of Inc. Business Media.</w:t>
      </w:r>
    </w:p>
    <w:p w:rsidRPr="00D9466F" w:rsidR="00060632" w:rsidRDefault="00060632" w14:paraId="7AB0B115" w14:textId="77777777">
      <w:pPr>
        <w:pStyle w:val="BodyText"/>
        <w:spacing w:before="11"/>
        <w:rPr>
          <w:sz w:val="16"/>
        </w:rPr>
      </w:pPr>
    </w:p>
    <w:p w:rsidRPr="0070619D" w:rsidR="00060632" w:rsidP="00B779A9" w:rsidRDefault="00B779A9" w14:paraId="6786687D" w14:textId="086DC71C">
      <w:r w:rsidRPr="00D9466F">
        <w:t xml:space="preserve">“Inc. Business Media has fueled entrepreneurial growth for decades, and we’re extremely honored to be </w:t>
      </w:r>
      <w:r w:rsidRPr="00D9466F" w:rsidR="008A422C">
        <w:t>named to their</w:t>
      </w:r>
      <w:r w:rsidRPr="00D9466F">
        <w:t xml:space="preserve"> Power Partner Awards,” says Rob </w:t>
      </w:r>
      <w:proofErr w:type="spellStart"/>
      <w:r w:rsidRPr="00D9466F">
        <w:t>Hunden</w:t>
      </w:r>
      <w:proofErr w:type="spellEnd"/>
      <w:r w:rsidRPr="00D9466F">
        <w:t xml:space="preserve">, </w:t>
      </w:r>
      <w:r w:rsidRPr="00D9466F" w:rsidR="00C63697">
        <w:t>President</w:t>
      </w:r>
      <w:r w:rsidRPr="00D9466F">
        <w:t xml:space="preserve"> &amp; CEO of </w:t>
      </w:r>
      <w:hyperlink w:history="1" r:id="rId10">
        <w:proofErr w:type="spellStart"/>
        <w:r w:rsidRPr="0070619D">
          <w:rPr>
            <w:rStyle w:val="Hyperlink"/>
          </w:rPr>
          <w:t>Hunden</w:t>
        </w:r>
        <w:proofErr w:type="spellEnd"/>
        <w:r w:rsidRPr="0070619D">
          <w:rPr>
            <w:rStyle w:val="Hyperlink"/>
          </w:rPr>
          <w:t xml:space="preserve"> Partners</w:t>
        </w:r>
      </w:hyperlink>
      <w:r w:rsidRPr="0070619D">
        <w:t xml:space="preserve">. </w:t>
      </w:r>
      <w:r w:rsidRPr="0070619D" w:rsidR="004C625A">
        <w:t>“</w:t>
      </w:r>
      <w:r w:rsidRPr="0070619D" w:rsidR="008D512A">
        <w:t>Though</w:t>
      </w:r>
      <w:r w:rsidRPr="0070619D" w:rsidR="00DD5D50">
        <w:t xml:space="preserve"> we</w:t>
      </w:r>
      <w:r w:rsidRPr="0070619D" w:rsidR="008D512A">
        <w:t xml:space="preserve"> </w:t>
      </w:r>
      <w:r w:rsidRPr="0070619D" w:rsidR="004C625A">
        <w:t xml:space="preserve">work with large-scale developers, </w:t>
      </w:r>
      <w:r w:rsidRPr="0070619D" w:rsidR="00EB6AAF">
        <w:t xml:space="preserve">our development projects </w:t>
      </w:r>
      <w:r w:rsidRPr="0070619D" w:rsidR="00B830A2">
        <w:t>also place a</w:t>
      </w:r>
      <w:r w:rsidRPr="0070619D" w:rsidR="00C0584E">
        <w:t xml:space="preserve"> strong </w:t>
      </w:r>
      <w:r w:rsidRPr="0070619D" w:rsidR="00B830A2">
        <w:t xml:space="preserve">emphasis on local small businesses </w:t>
      </w:r>
      <w:r w:rsidRPr="0070619D" w:rsidR="00354FDB">
        <w:t xml:space="preserve">and </w:t>
      </w:r>
      <w:r w:rsidRPr="0070619D" w:rsidR="00B830A2">
        <w:t>authentic places and experiences. W</w:t>
      </w:r>
      <w:r w:rsidRPr="0070619D" w:rsidR="004C625A">
        <w:t>e’re passionate about helping small businesses cultivate their own success.”</w:t>
      </w:r>
    </w:p>
    <w:p w:rsidRPr="0070619D" w:rsidR="00AD301E" w:rsidP="00B779A9" w:rsidRDefault="00AD301E" w14:paraId="1818A123" w14:textId="77777777"/>
    <w:p w:rsidRPr="00D9466F" w:rsidR="008A422C" w:rsidP="00B779A9" w:rsidRDefault="008A422C" w14:paraId="4EDAA812" w14:textId="4A032FD2">
      <w:r w:rsidRPr="0070619D">
        <w:t xml:space="preserve">Since its start-up days in 2006, </w:t>
      </w:r>
      <w:proofErr w:type="spellStart"/>
      <w:r w:rsidRPr="0070619D">
        <w:t>Hunden</w:t>
      </w:r>
      <w:proofErr w:type="spellEnd"/>
      <w:r w:rsidRPr="0070619D">
        <w:t xml:space="preserve"> Partners (</w:t>
      </w:r>
      <w:proofErr w:type="spellStart"/>
      <w:r w:rsidRPr="0070619D">
        <w:t>Hunden</w:t>
      </w:r>
      <w:proofErr w:type="spellEnd"/>
      <w:r w:rsidRPr="0070619D">
        <w:t xml:space="preserve">) has grown to become a leading full-service global real estate development advisory practice. The firm specializes in </w:t>
      </w:r>
      <w:hyperlink w:history="1" r:id="rId11">
        <w:r w:rsidRPr="0070619D">
          <w:rPr>
            <w:rStyle w:val="Hyperlink"/>
            <w:color w:val="auto"/>
          </w:rPr>
          <w:t>destination real estate</w:t>
        </w:r>
      </w:hyperlink>
      <w:r w:rsidRPr="0070619D">
        <w:t xml:space="preserve">, </w:t>
      </w:r>
      <w:r w:rsidRPr="0070619D" w:rsidR="008252E7">
        <w:t xml:space="preserve">including </w:t>
      </w:r>
      <w:r w:rsidRPr="0070619D">
        <w:t>mixed-use district development</w:t>
      </w:r>
      <w:r w:rsidRPr="0070619D" w:rsidR="008252E7">
        <w:t xml:space="preserve"> and placemaking that spurs economic growth and creates </w:t>
      </w:r>
      <w:r w:rsidRPr="0070619D" w:rsidR="002354E9">
        <w:t xml:space="preserve">authentic </w:t>
      </w:r>
      <w:r w:rsidRPr="0070619D" w:rsidR="008252E7">
        <w:t xml:space="preserve">environments that attract people to work, play, visit, and live. </w:t>
      </w:r>
      <w:r w:rsidRPr="0070619D">
        <w:t xml:space="preserve">Rob </w:t>
      </w:r>
      <w:proofErr w:type="spellStart"/>
      <w:r w:rsidRPr="0070619D">
        <w:t>Hunden</w:t>
      </w:r>
      <w:proofErr w:type="spellEnd"/>
      <w:r w:rsidRPr="0070619D">
        <w:t xml:space="preserve"> has </w:t>
      </w:r>
      <w:r w:rsidRPr="0070619D" w:rsidR="005C4CD8">
        <w:t>nearly</w:t>
      </w:r>
      <w:r w:rsidRPr="0070619D">
        <w:t xml:space="preserve"> </w:t>
      </w:r>
      <w:hyperlink w:history="1" r:id="rId12">
        <w:r w:rsidRPr="0070619D">
          <w:rPr>
            <w:rStyle w:val="Hyperlink"/>
            <w:color w:val="auto"/>
          </w:rPr>
          <w:t>30 years of experience</w:t>
        </w:r>
      </w:hyperlink>
      <w:r w:rsidRPr="00D9466F">
        <w:t xml:space="preserve"> collaborating </w:t>
      </w:r>
      <w:r w:rsidRPr="00D9466F" w:rsidR="003D5F94">
        <w:t xml:space="preserve">with </w:t>
      </w:r>
      <w:r w:rsidRPr="00D9466F">
        <w:t xml:space="preserve">and guiding both private and public sector clients on more than 1,000 projects to date. </w:t>
      </w:r>
    </w:p>
    <w:p w:rsidRPr="00D9466F" w:rsidR="002354E9" w:rsidP="00B779A9" w:rsidRDefault="002354E9" w14:paraId="5C4F1EF3" w14:textId="77777777"/>
    <w:p w:rsidRPr="00D9466F" w:rsidR="00BB4C69" w:rsidP="00BB4C69" w:rsidRDefault="00BB4C69" w14:paraId="6024064B" w14:textId="0DF6BCCB">
      <w:r w:rsidRPr="00D9466F">
        <w:t xml:space="preserve">“A destination development must exude authenticity in order to thrive. Our focus on authenticity creates opportunities for local small businesses to benefit from large-scale developments,” says </w:t>
      </w:r>
      <w:proofErr w:type="spellStart"/>
      <w:r w:rsidRPr="00D9466F">
        <w:t>Hunden</w:t>
      </w:r>
      <w:proofErr w:type="spellEnd"/>
      <w:r w:rsidRPr="00D9466F">
        <w:t xml:space="preserve">.   </w:t>
      </w:r>
    </w:p>
    <w:p w:rsidRPr="00D9466F" w:rsidR="008252E7" w:rsidP="00B779A9" w:rsidRDefault="008252E7" w14:paraId="57D6BB90" w14:textId="77777777"/>
    <w:p w:rsidRPr="00D9466F" w:rsidR="005E76D4" w:rsidP="005E76D4" w:rsidRDefault="008252E7" w14:paraId="4C4A7294" w14:textId="35EFF97A">
      <w:pPr>
        <w:spacing w:line="276" w:lineRule="auto"/>
        <w:ind w:right="426"/>
        <w:rPr>
          <w:color w:val="1D1C1D"/>
          <w:shd w:val="clear" w:color="auto" w:fill="FFFFFF"/>
        </w:rPr>
      </w:pPr>
      <w:proofErr w:type="spellStart"/>
      <w:r w:rsidRPr="00D9466F">
        <w:t>Hunden</w:t>
      </w:r>
      <w:proofErr w:type="spellEnd"/>
      <w:r w:rsidRPr="00D9466F">
        <w:t xml:space="preserve"> and his team partner with stakeholders to provide everything from owner’s </w:t>
      </w:r>
      <w:r w:rsidRPr="00D9466F">
        <w:t>representation services</w:t>
      </w:r>
      <w:r w:rsidRPr="00D9466F" w:rsidR="00066363">
        <w:t xml:space="preserve">, </w:t>
      </w:r>
      <w:r w:rsidRPr="00D9466F">
        <w:t xml:space="preserve">project management, </w:t>
      </w:r>
      <w:r w:rsidRPr="00D9466F" w:rsidR="00066363">
        <w:t xml:space="preserve">and </w:t>
      </w:r>
      <w:r w:rsidRPr="00D9466F">
        <w:t xml:space="preserve">strategy, </w:t>
      </w:r>
      <w:r w:rsidRPr="00D9466F" w:rsidR="00066363">
        <w:t>to</w:t>
      </w:r>
      <w:r w:rsidRPr="00D9466F">
        <w:t xml:space="preserve"> process guidance </w:t>
      </w:r>
      <w:r w:rsidRPr="00D9466F" w:rsidR="00066363">
        <w:t>across</w:t>
      </w:r>
      <w:r w:rsidRPr="00D9466F">
        <w:t xml:space="preserve"> governance, deal negotiation, RFP processes, and more. </w:t>
      </w:r>
      <w:r w:rsidRPr="00D9466F" w:rsidR="00813A1C">
        <w:t>He</w:t>
      </w:r>
      <w:r w:rsidRPr="00D9466F">
        <w:t xml:space="preserve"> is an in-demand speaker and a frequent panelist and/or keynote speaker at conferences across the country. </w:t>
      </w:r>
      <w:proofErr w:type="spellStart"/>
      <w:r w:rsidRPr="0070619D" w:rsidR="00AC35D8">
        <w:t>Hunden</w:t>
      </w:r>
      <w:proofErr w:type="spellEnd"/>
      <w:r w:rsidRPr="0070619D" w:rsidR="00AC35D8">
        <w:t xml:space="preserve"> </w:t>
      </w:r>
      <w:r w:rsidRPr="0070619D" w:rsidR="00AC35D8">
        <w:rPr>
          <w:color w:val="1D1C1D"/>
          <w:shd w:val="clear" w:color="auto" w:fill="FFFFFF"/>
        </w:rPr>
        <w:t xml:space="preserve">also educates, mentors, and inspires future entrepreneurs annually at the Indiana University </w:t>
      </w:r>
      <w:r w:rsidRPr="0070619D" w:rsidR="00D9466F">
        <w:rPr>
          <w:color w:val="1D1C1D"/>
          <w:shd w:val="clear" w:color="auto" w:fill="FFFFFF"/>
        </w:rPr>
        <w:t>Commercial</w:t>
      </w:r>
      <w:r w:rsidRPr="0070619D" w:rsidR="00AC35D8">
        <w:rPr>
          <w:color w:val="1D1C1D"/>
          <w:shd w:val="clear" w:color="auto" w:fill="FFFFFF"/>
        </w:rPr>
        <w:t xml:space="preserve"> Real Estate workshop.</w:t>
      </w:r>
    </w:p>
    <w:p w:rsidRPr="00D9466F" w:rsidR="00060632" w:rsidRDefault="00060632" w14:paraId="2A6378F9" w14:textId="77777777">
      <w:pPr>
        <w:pStyle w:val="BodyText"/>
        <w:spacing w:before="4"/>
      </w:pPr>
    </w:p>
    <w:p w:rsidRPr="00CF4810" w:rsidR="00060632" w:rsidP="008A422C" w:rsidRDefault="001B7508" w14:paraId="6B03F8DF" w14:noSpellErr="1" w14:textId="137760D7">
      <w:pPr>
        <w:pStyle w:val="BodyText"/>
        <w:ind w:right="140"/>
      </w:pPr>
      <w:r w:rsidR="001B7508">
        <w:rPr/>
        <w:t xml:space="preserve">To view the complete list, go </w:t>
      </w:r>
      <w:r w:rsidR="001B7508">
        <w:rPr/>
        <w:t>to:</w:t>
      </w:r>
      <w:r w:rsidR="001B7508">
        <w:rPr/>
        <w:t xml:space="preserve"> </w:t>
      </w:r>
      <w:hyperlink r:id="Rea77129d8fd543c7">
        <w:r w:rsidRPr="3A4951F6" w:rsidR="001B7508">
          <w:rPr>
            <w:rStyle w:val="Hyperlink"/>
          </w:rPr>
          <w:t>https://</w:t>
        </w:r>
        <w:r w:rsidRPr="3A4951F6" w:rsidR="001B7508">
          <w:rPr>
            <w:rStyle w:val="Hyperlink"/>
          </w:rPr>
          <w:t>www.inc.com/power-partner-awards/2023</w:t>
        </w:r>
        <w:r w:rsidRPr="3A4951F6" w:rsidR="00DB428A">
          <w:rPr>
            <w:rStyle w:val="Hyperlink"/>
          </w:rPr>
          <w:t>.</w:t>
        </w:r>
      </w:hyperlink>
      <w:r w:rsidR="00DB428A">
        <w:rPr/>
        <w:t xml:space="preserve"> </w:t>
      </w:r>
      <w:r w:rsidR="001B7508">
        <w:rPr/>
        <w:t xml:space="preserve">The November 2023 Issue of </w:t>
      </w:r>
      <w:r w:rsidRPr="3A4951F6" w:rsidR="001B7508">
        <w:rPr>
          <w:i w:val="1"/>
          <w:iCs w:val="1"/>
        </w:rPr>
        <w:t xml:space="preserve">Inc. </w:t>
      </w:r>
      <w:r w:rsidR="001B7508">
        <w:rPr/>
        <w:t>magazine is available online now at</w:t>
      </w:r>
      <w:r w:rsidR="008A422C">
        <w:rPr/>
        <w:t xml:space="preserve"> </w:t>
      </w:r>
      <w:hyperlink r:id="R8a6e8f804b2f4bf2">
        <w:r w:rsidRPr="3A4951F6" w:rsidR="008A422C">
          <w:rPr>
            <w:rStyle w:val="Hyperlink"/>
          </w:rPr>
          <w:t>https://www.inc.com/magazine</w:t>
        </w:r>
      </w:hyperlink>
      <w:r w:rsidRPr="3A4951F6" w:rsidR="001B7508">
        <w:rPr>
          <w:color w:val="1154CC"/>
        </w:rPr>
        <w:t xml:space="preserve"> </w:t>
      </w:r>
      <w:r w:rsidR="001B7508">
        <w:rPr/>
        <w:t>and will be on newsstands beginning October 31, 2023.</w:t>
      </w:r>
    </w:p>
    <w:p w:rsidR="0090147D" w:rsidP="008A422C" w:rsidRDefault="0090147D" w14:paraId="06135911" w14:textId="77777777">
      <w:pPr>
        <w:pStyle w:val="BodyText"/>
        <w:ind w:right="140"/>
        <w:rPr>
          <w:spacing w:val="-2"/>
        </w:rPr>
      </w:pPr>
    </w:p>
    <w:p w:rsidR="0090147D" w:rsidP="008A422C" w:rsidRDefault="0090147D" w14:paraId="2900B00E" w14:textId="77777777">
      <w:pPr>
        <w:pStyle w:val="BodyText"/>
        <w:ind w:right="140"/>
        <w:rPr>
          <w:spacing w:val="-2"/>
        </w:rPr>
      </w:pPr>
    </w:p>
    <w:p w:rsidR="0090147D" w:rsidP="008A422C" w:rsidRDefault="00BD4ADB" w14:paraId="29C55E20" w14:textId="25779D23">
      <w:pPr>
        <w:pStyle w:val="BodyText"/>
        <w:ind w:right="140"/>
        <w:rPr>
          <w:spacing w:val="-2"/>
        </w:rPr>
      </w:pPr>
      <w:r>
        <w:rPr>
          <w:noProof/>
          <w:spacing w:val="-2"/>
        </w:rPr>
        <w:drawing>
          <wp:inline distT="0" distB="0" distL="0" distR="0" wp14:anchorId="78D41410" wp14:editId="0F29DAFB">
            <wp:extent cx="1696278" cy="2544418"/>
            <wp:effectExtent l="0" t="0" r="5715" b="0"/>
            <wp:docPr id="528106146" name="Picture 528106146" descr="A person in a blue s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106146" name="Picture 1" descr="A person in a blue sui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719879" cy="2579819"/>
                    </a:xfrm>
                    <a:prstGeom prst="rect">
                      <a:avLst/>
                    </a:prstGeom>
                  </pic:spPr>
                </pic:pic>
              </a:graphicData>
            </a:graphic>
          </wp:inline>
        </w:drawing>
      </w:r>
    </w:p>
    <w:p w:rsidRPr="0056402B" w:rsidR="00B233A9" w:rsidP="008A422C" w:rsidRDefault="005C7DCD" w14:paraId="0383A9B3" w14:textId="7116E839">
      <w:pPr>
        <w:pStyle w:val="BodyText"/>
        <w:ind w:right="140"/>
        <w:rPr>
          <w:spacing w:val="-2"/>
        </w:rPr>
      </w:pPr>
      <w:r w:rsidRPr="0056402B">
        <w:rPr>
          <w:spacing w:val="-2"/>
        </w:rPr>
        <w:t xml:space="preserve">Photo credit (Courtesy of </w:t>
      </w:r>
      <w:proofErr w:type="spellStart"/>
      <w:r w:rsidRPr="0056402B">
        <w:rPr>
          <w:spacing w:val="-2"/>
        </w:rPr>
        <w:t>Hunden</w:t>
      </w:r>
      <w:proofErr w:type="spellEnd"/>
      <w:r w:rsidRPr="0056402B">
        <w:rPr>
          <w:spacing w:val="-2"/>
        </w:rPr>
        <w:t xml:space="preserve"> Partners</w:t>
      </w:r>
      <w:r w:rsidRPr="0056402B" w:rsidR="00A64520">
        <w:rPr>
          <w:spacing w:val="-2"/>
        </w:rPr>
        <w:t>)</w:t>
      </w:r>
      <w:r w:rsidRPr="0056402B">
        <w:rPr>
          <w:spacing w:val="-2"/>
        </w:rPr>
        <w:t xml:space="preserve">: </w:t>
      </w:r>
      <w:proofErr w:type="spellStart"/>
      <w:r w:rsidRPr="0056402B" w:rsidR="00A64520">
        <w:rPr>
          <w:spacing w:val="-2"/>
        </w:rPr>
        <w:t>Hunden</w:t>
      </w:r>
      <w:proofErr w:type="spellEnd"/>
      <w:r w:rsidRPr="0056402B" w:rsidR="00A64520">
        <w:rPr>
          <w:spacing w:val="-2"/>
        </w:rPr>
        <w:t xml:space="preserve"> Partners</w:t>
      </w:r>
      <w:r w:rsidRPr="0056402B" w:rsidR="00105A10">
        <w:rPr>
          <w:spacing w:val="-2"/>
        </w:rPr>
        <w:t xml:space="preserve"> </w:t>
      </w:r>
      <w:r w:rsidRPr="0056402B" w:rsidR="009D1A80">
        <w:rPr>
          <w:spacing w:val="-2"/>
        </w:rPr>
        <w:t xml:space="preserve">has been named </w:t>
      </w:r>
      <w:r w:rsidRPr="0056402B" w:rsidR="009D1A80">
        <w:rPr>
          <w:bCs/>
          <w:color w:val="000000"/>
        </w:rPr>
        <w:t>to</w:t>
      </w:r>
      <w:r w:rsidRPr="0056402B" w:rsidR="009D1A80">
        <w:rPr>
          <w:bCs/>
          <w:color w:val="000000"/>
          <w:spacing w:val="-7"/>
        </w:rPr>
        <w:t xml:space="preserve"> </w:t>
      </w:r>
      <w:r w:rsidRPr="0056402B" w:rsidR="009D1A80">
        <w:rPr>
          <w:bCs/>
          <w:color w:val="000000"/>
        </w:rPr>
        <w:t>Inc.’s</w:t>
      </w:r>
      <w:r w:rsidRPr="0056402B" w:rsidR="009D1A80">
        <w:rPr>
          <w:bCs/>
          <w:color w:val="000000"/>
          <w:spacing w:val="-3"/>
        </w:rPr>
        <w:t xml:space="preserve"> </w:t>
      </w:r>
      <w:r w:rsidRPr="0056402B" w:rsidR="009D1A80">
        <w:rPr>
          <w:bCs/>
          <w:color w:val="000000"/>
        </w:rPr>
        <w:t>Second</w:t>
      </w:r>
      <w:r w:rsidRPr="0056402B" w:rsidR="009D1A80">
        <w:rPr>
          <w:bCs/>
          <w:color w:val="000000"/>
          <w:spacing w:val="-4"/>
        </w:rPr>
        <w:t xml:space="preserve"> </w:t>
      </w:r>
      <w:r w:rsidRPr="0056402B" w:rsidR="009D1A80">
        <w:rPr>
          <w:bCs/>
          <w:color w:val="000000"/>
        </w:rPr>
        <w:t>Annual</w:t>
      </w:r>
      <w:r w:rsidRPr="0056402B" w:rsidR="009D1A80">
        <w:rPr>
          <w:bCs/>
          <w:color w:val="000000"/>
          <w:spacing w:val="-2"/>
        </w:rPr>
        <w:t xml:space="preserve"> </w:t>
      </w:r>
      <w:r w:rsidRPr="0056402B" w:rsidR="009D1A80">
        <w:rPr>
          <w:bCs/>
          <w:color w:val="000000"/>
        </w:rPr>
        <w:t>Power</w:t>
      </w:r>
      <w:r w:rsidRPr="0056402B" w:rsidR="009D1A80">
        <w:rPr>
          <w:bCs/>
          <w:color w:val="000000"/>
          <w:spacing w:val="-6"/>
        </w:rPr>
        <w:t xml:space="preserve"> </w:t>
      </w:r>
      <w:r w:rsidRPr="0056402B" w:rsidR="009D1A80">
        <w:rPr>
          <w:bCs/>
          <w:color w:val="000000"/>
        </w:rPr>
        <w:t>Partner</w:t>
      </w:r>
      <w:r w:rsidRPr="0056402B" w:rsidR="009D1A80">
        <w:rPr>
          <w:bCs/>
          <w:color w:val="000000"/>
          <w:spacing w:val="-1"/>
        </w:rPr>
        <w:t xml:space="preserve"> </w:t>
      </w:r>
      <w:r w:rsidRPr="0056402B" w:rsidR="009D1A80">
        <w:rPr>
          <w:bCs/>
          <w:color w:val="000000"/>
          <w:spacing w:val="-2"/>
        </w:rPr>
        <w:t>Award.</w:t>
      </w:r>
      <w:r w:rsidR="00C834B2">
        <w:rPr>
          <w:bCs/>
          <w:color w:val="000000"/>
          <w:spacing w:val="-2"/>
        </w:rPr>
        <w:t xml:space="preserve"> Pictured is </w:t>
      </w:r>
      <w:proofErr w:type="spellStart"/>
      <w:r w:rsidR="00C834B2">
        <w:rPr>
          <w:bCs/>
          <w:color w:val="000000"/>
          <w:spacing w:val="-2"/>
        </w:rPr>
        <w:t>Hunden</w:t>
      </w:r>
      <w:proofErr w:type="spellEnd"/>
      <w:r w:rsidR="00C834B2">
        <w:rPr>
          <w:bCs/>
          <w:color w:val="000000"/>
          <w:spacing w:val="-2"/>
        </w:rPr>
        <w:t xml:space="preserve"> Partners</w:t>
      </w:r>
      <w:r w:rsidR="00D75232">
        <w:rPr>
          <w:bCs/>
          <w:color w:val="000000"/>
          <w:spacing w:val="-2"/>
        </w:rPr>
        <w:t xml:space="preserve"> </w:t>
      </w:r>
      <w:r w:rsidRPr="0056402B" w:rsidR="00C834B2">
        <w:rPr>
          <w:spacing w:val="-2"/>
        </w:rPr>
        <w:t xml:space="preserve">President </w:t>
      </w:r>
      <w:r w:rsidR="005D6F14">
        <w:rPr>
          <w:spacing w:val="-2"/>
        </w:rPr>
        <w:t xml:space="preserve">&amp; CEO </w:t>
      </w:r>
      <w:r w:rsidRPr="0056402B" w:rsidR="00C834B2">
        <w:rPr>
          <w:spacing w:val="-2"/>
        </w:rPr>
        <w:t xml:space="preserve">Rob </w:t>
      </w:r>
      <w:proofErr w:type="spellStart"/>
      <w:r w:rsidRPr="0056402B" w:rsidR="00C834B2">
        <w:rPr>
          <w:spacing w:val="-2"/>
        </w:rPr>
        <w:t>Hunden</w:t>
      </w:r>
      <w:proofErr w:type="spellEnd"/>
      <w:r w:rsidR="00C834B2">
        <w:rPr>
          <w:spacing w:val="-2"/>
        </w:rPr>
        <w:t xml:space="preserve">. </w:t>
      </w:r>
    </w:p>
    <w:p w:rsidR="00B779A9" w:rsidRDefault="00B779A9" w14:paraId="4B111BD4" w14:textId="77777777">
      <w:pPr>
        <w:pStyle w:val="BodyText"/>
        <w:spacing w:line="220" w:lineRule="exact"/>
        <w:ind w:left="100"/>
        <w:rPr>
          <w:spacing w:val="-2"/>
        </w:rPr>
      </w:pPr>
    </w:p>
    <w:p w:rsidR="00B779A9" w:rsidRDefault="00B779A9" w14:paraId="53591805" w14:textId="19FE0E14">
      <w:pPr>
        <w:pStyle w:val="BodyText"/>
        <w:spacing w:line="220" w:lineRule="exact"/>
        <w:ind w:left="100"/>
      </w:pPr>
      <w:r>
        <w:rPr>
          <w:spacing w:val="-2"/>
        </w:rPr>
        <w:tab/>
      </w:r>
      <w:r>
        <w:rPr>
          <w:spacing w:val="-2"/>
        </w:rPr>
        <w:tab/>
      </w:r>
      <w:r>
        <w:rPr>
          <w:spacing w:val="-2"/>
        </w:rPr>
        <w:tab/>
      </w:r>
      <w:r>
        <w:rPr>
          <w:spacing w:val="-2"/>
        </w:rPr>
        <w:tab/>
      </w:r>
      <w:r>
        <w:rPr>
          <w:spacing w:val="-2"/>
        </w:rPr>
        <w:tab/>
      </w:r>
      <w:r>
        <w:rPr>
          <w:spacing w:val="-2"/>
        </w:rPr>
        <w:tab/>
      </w:r>
      <w:r>
        <w:rPr>
          <w:spacing w:val="-2"/>
        </w:rPr>
        <w:t>##</w:t>
      </w:r>
    </w:p>
    <w:p w:rsidR="00060632" w:rsidRDefault="00060632" w14:paraId="126F767B" w14:textId="77777777">
      <w:pPr>
        <w:pStyle w:val="BodyText"/>
        <w:spacing w:before="2"/>
        <w:rPr>
          <w:sz w:val="20"/>
        </w:rPr>
      </w:pPr>
    </w:p>
    <w:p w:rsidRPr="00957B73" w:rsidR="00957B73" w:rsidP="00957B73" w:rsidRDefault="00957B73" w14:paraId="679FF4C4" w14:textId="77777777">
      <w:pPr>
        <w:rPr>
          <w:rFonts w:eastAsia="Times New Roman"/>
          <w:color w:val="212121"/>
        </w:rPr>
      </w:pPr>
      <w:r w:rsidRPr="00957B73">
        <w:rPr>
          <w:rFonts w:eastAsia="Times New Roman"/>
          <w:b/>
          <w:bCs/>
          <w:color w:val="212121"/>
        </w:rPr>
        <w:t xml:space="preserve">About </w:t>
      </w:r>
      <w:proofErr w:type="spellStart"/>
      <w:r w:rsidRPr="00957B73">
        <w:rPr>
          <w:rFonts w:eastAsia="Times New Roman"/>
          <w:b/>
          <w:bCs/>
          <w:color w:val="212121"/>
        </w:rPr>
        <w:t>Hunden</w:t>
      </w:r>
      <w:proofErr w:type="spellEnd"/>
      <w:r w:rsidRPr="00957B73">
        <w:rPr>
          <w:rFonts w:eastAsia="Times New Roman"/>
          <w:b/>
          <w:bCs/>
          <w:color w:val="212121"/>
        </w:rPr>
        <w:t xml:space="preserve"> Partners </w:t>
      </w:r>
    </w:p>
    <w:p w:rsidRPr="00957B73" w:rsidR="00957B73" w:rsidP="00957B73" w:rsidRDefault="00957B73" w14:paraId="7E7DE8BA" w14:textId="77777777">
      <w:pPr>
        <w:rPr>
          <w:rFonts w:eastAsia="Times New Roman"/>
          <w:color w:val="212121"/>
        </w:rPr>
      </w:pPr>
      <w:proofErr w:type="spellStart"/>
      <w:r w:rsidRPr="00957B73">
        <w:rPr>
          <w:rFonts w:eastAsia="Times New Roman"/>
          <w:color w:val="212121"/>
        </w:rPr>
        <w:t>Hunden</w:t>
      </w:r>
      <w:proofErr w:type="spellEnd"/>
      <w:r w:rsidRPr="00957B73">
        <w:rPr>
          <w:rFonts w:eastAsia="Times New Roman"/>
          <w:color w:val="212121"/>
        </w:rPr>
        <w:t xml:space="preserve"> Partners is the leading advisor in destination real estate development. The firm offers a full range of project advisory and execution services including market and financial feasibility, economic and impact analyses, tourism planning and strategy, and development implementation for specialty destination assets such as sports facilities, mixed-use and entertainment districts, convention and expo centers, hotels, entertainment venues, recreation facilities and other economic development projects. </w:t>
      </w:r>
    </w:p>
    <w:p w:rsidRPr="00957B73" w:rsidR="00957B73" w:rsidP="00957B73" w:rsidRDefault="00957B73" w14:paraId="3F562C7E" w14:textId="77777777">
      <w:pPr>
        <w:rPr>
          <w:rFonts w:eastAsia="Times New Roman"/>
          <w:color w:val="212121"/>
        </w:rPr>
      </w:pPr>
      <w:r w:rsidRPr="00957B73">
        <w:rPr>
          <w:rFonts w:eastAsia="Times New Roman"/>
          <w:color w:val="212121"/>
        </w:rPr>
        <w:t> </w:t>
      </w:r>
    </w:p>
    <w:p w:rsidRPr="00957B73" w:rsidR="00957B73" w:rsidP="00957B73" w:rsidRDefault="00957B73" w14:paraId="67F5C09A" w14:textId="77777777">
      <w:pPr>
        <w:rPr>
          <w:rFonts w:eastAsia="Times New Roman"/>
          <w:color w:val="212121"/>
        </w:rPr>
      </w:pPr>
      <w:proofErr w:type="spellStart"/>
      <w:r w:rsidRPr="00957B73">
        <w:rPr>
          <w:rFonts w:eastAsia="Times New Roman"/>
          <w:color w:val="212121"/>
        </w:rPr>
        <w:t>Hunden</w:t>
      </w:r>
      <w:proofErr w:type="spellEnd"/>
      <w:r w:rsidRPr="00957B73">
        <w:rPr>
          <w:rFonts w:eastAsia="Times New Roman"/>
          <w:color w:val="212121"/>
        </w:rPr>
        <w:t xml:space="preserve"> assists clients to move projects from concept to funding to execution. The company’s clients include cities, states, universities, DMOs, authorities and private developers. </w:t>
      </w:r>
      <w:proofErr w:type="spellStart"/>
      <w:r w:rsidRPr="00957B73">
        <w:rPr>
          <w:rFonts w:eastAsia="Times New Roman"/>
          <w:color w:val="212121"/>
        </w:rPr>
        <w:t>Hunden</w:t>
      </w:r>
      <w:proofErr w:type="spellEnd"/>
      <w:r w:rsidRPr="00957B73">
        <w:rPr>
          <w:rFonts w:eastAsia="Times New Roman"/>
          <w:color w:val="212121"/>
        </w:rPr>
        <w:t xml:space="preserve"> has conducted more than 1,000 studies and has had a hand in the development of over $20 billion in projects around the world.</w:t>
      </w:r>
    </w:p>
    <w:p w:rsidRPr="00957B73" w:rsidR="00957B73" w:rsidP="00957B73" w:rsidRDefault="00957B73" w14:paraId="59EAC430" w14:textId="77777777">
      <w:pPr>
        <w:rPr>
          <w:rFonts w:eastAsia="Times New Roman"/>
          <w:color w:val="212121"/>
        </w:rPr>
      </w:pPr>
      <w:r w:rsidRPr="00957B73">
        <w:rPr>
          <w:rFonts w:eastAsia="Times New Roman"/>
          <w:color w:val="212121"/>
        </w:rPr>
        <w:t> </w:t>
      </w:r>
    </w:p>
    <w:p w:rsidRPr="00143B57" w:rsidR="00060632" w:rsidP="00143B57" w:rsidRDefault="00957B73" w14:paraId="5206DB13" w14:textId="4E52AFE8">
      <w:pPr>
        <w:rPr>
          <w:rFonts w:eastAsia="Times New Roman"/>
          <w:color w:val="0078D7"/>
          <w:u w:val="single"/>
        </w:rPr>
      </w:pPr>
      <w:r w:rsidRPr="00957B73">
        <w:rPr>
          <w:rFonts w:eastAsia="Times New Roman"/>
          <w:color w:val="212121"/>
        </w:rPr>
        <w:t>For more information, please visit: </w:t>
      </w:r>
      <w:hyperlink w:tooltip="https://hunden.com" w:history="1" r:id="rId16">
        <w:r w:rsidRPr="00957B73">
          <w:rPr>
            <w:rFonts w:eastAsia="Times New Roman"/>
            <w:color w:val="0078D7"/>
            <w:u w:val="single"/>
          </w:rPr>
          <w:t>https://hunden.com</w:t>
        </w:r>
      </w:hyperlink>
      <w:r w:rsidR="00143B57">
        <w:rPr>
          <w:rFonts w:eastAsia="Times New Roman"/>
          <w:color w:val="0078D7"/>
          <w:u w:val="single"/>
        </w:rPr>
        <w:t>.</w:t>
      </w:r>
    </w:p>
    <w:sectPr w:rsidRPr="00143B57" w:rsidR="00060632" w:rsidSect="00913B82">
      <w:headerReference w:type="default" r:id="rId17"/>
      <w:pgSz w:w="12240" w:h="15840" w:orient="portrait"/>
      <w:pgMar w:top="1440" w:right="1397" w:bottom="1440" w:left="1339"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63177" w:rsidP="00B779A9" w:rsidRDefault="00A63177" w14:paraId="307D053B" w14:textId="77777777">
      <w:r>
        <w:separator/>
      </w:r>
    </w:p>
  </w:endnote>
  <w:endnote w:type="continuationSeparator" w:id="0">
    <w:p w:rsidR="00A63177" w:rsidP="00B779A9" w:rsidRDefault="00A63177" w14:paraId="4260BCE3" w14:textId="77777777">
      <w:r>
        <w:continuationSeparator/>
      </w:r>
    </w:p>
  </w:endnote>
  <w:endnote w:type="continuationNotice" w:id="1">
    <w:p w:rsidR="00A63177" w:rsidRDefault="00A63177" w14:paraId="3F4287F2"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63177" w:rsidP="00B779A9" w:rsidRDefault="00A63177" w14:paraId="4D3C39E9" w14:textId="77777777">
      <w:r>
        <w:separator/>
      </w:r>
    </w:p>
  </w:footnote>
  <w:footnote w:type="continuationSeparator" w:id="0">
    <w:p w:rsidR="00A63177" w:rsidP="00B779A9" w:rsidRDefault="00A63177" w14:paraId="35342D1B" w14:textId="77777777">
      <w:r>
        <w:continuationSeparator/>
      </w:r>
    </w:p>
  </w:footnote>
  <w:footnote w:type="continuationNotice" w:id="1">
    <w:p w:rsidR="00A63177" w:rsidRDefault="00A63177" w14:paraId="4F99E1EF"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B779A9" w:rsidP="00B779A9" w:rsidRDefault="00B779A9" w14:paraId="2BE3EDF2" w14:textId="506B4EB5">
    <w:pPr>
      <w:pStyle w:val="Header"/>
      <w:ind w:firstLine="720"/>
    </w:pPr>
    <w:r>
      <w:tab/>
    </w:r>
    <w:r>
      <w:tab/>
    </w:r>
    <w:r>
      <w:t xml:space="preserve">    </w:t>
    </w:r>
    <w:r>
      <w:rPr>
        <w:noProof/>
      </w:rPr>
      <w:drawing>
        <wp:inline distT="0" distB="0" distL="0" distR="0" wp14:anchorId="6EA0195C" wp14:editId="0EF9C334">
          <wp:extent cx="964877" cy="507076"/>
          <wp:effectExtent l="0" t="0" r="635" b="1270"/>
          <wp:docPr id="1130895665" name="Picture 1130895665" descr="A blue sign with green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895665" name="Picture 1" descr="A blue sign with green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084585" cy="56998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A70388"/>
    <w:multiLevelType w:val="multilevel"/>
    <w:tmpl w:val="4A7CF2D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1561011746">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60"/>
  <w:trackRevisions w:val="false"/>
  <w:defaultTabStop w:val="720"/>
  <w:drawingGridHorizontalSpacing w:val="110"/>
  <w:displayHorizontalDrawingGridEvery w:val="2"/>
  <w:characterSpacingControl w:val="doNotCompres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0632"/>
    <w:rsid w:val="00017DBB"/>
    <w:rsid w:val="000475AE"/>
    <w:rsid w:val="00056ED5"/>
    <w:rsid w:val="00060632"/>
    <w:rsid w:val="00066363"/>
    <w:rsid w:val="00081ED2"/>
    <w:rsid w:val="000A22E4"/>
    <w:rsid w:val="00105A10"/>
    <w:rsid w:val="00143B57"/>
    <w:rsid w:val="001727EE"/>
    <w:rsid w:val="00174343"/>
    <w:rsid w:val="001A209B"/>
    <w:rsid w:val="001B7508"/>
    <w:rsid w:val="001C127D"/>
    <w:rsid w:val="001C7422"/>
    <w:rsid w:val="001F3D26"/>
    <w:rsid w:val="00203373"/>
    <w:rsid w:val="002354E9"/>
    <w:rsid w:val="002408CE"/>
    <w:rsid w:val="00252C6C"/>
    <w:rsid w:val="002941FF"/>
    <w:rsid w:val="002C1B6E"/>
    <w:rsid w:val="00313E81"/>
    <w:rsid w:val="00332D0D"/>
    <w:rsid w:val="003414D6"/>
    <w:rsid w:val="00347FAB"/>
    <w:rsid w:val="00354FDB"/>
    <w:rsid w:val="003869D6"/>
    <w:rsid w:val="003A129F"/>
    <w:rsid w:val="003A77F8"/>
    <w:rsid w:val="003D5F94"/>
    <w:rsid w:val="0040656D"/>
    <w:rsid w:val="004679EA"/>
    <w:rsid w:val="00487CB6"/>
    <w:rsid w:val="0049033D"/>
    <w:rsid w:val="004A4539"/>
    <w:rsid w:val="004C1606"/>
    <w:rsid w:val="004C4615"/>
    <w:rsid w:val="004C59E5"/>
    <w:rsid w:val="004C625A"/>
    <w:rsid w:val="004C70AA"/>
    <w:rsid w:val="004D165B"/>
    <w:rsid w:val="00516F91"/>
    <w:rsid w:val="005362D1"/>
    <w:rsid w:val="00563098"/>
    <w:rsid w:val="0056402B"/>
    <w:rsid w:val="00566A69"/>
    <w:rsid w:val="00577FC8"/>
    <w:rsid w:val="005A4DA3"/>
    <w:rsid w:val="005C3AB5"/>
    <w:rsid w:val="005C4CD8"/>
    <w:rsid w:val="005C6DF3"/>
    <w:rsid w:val="005C7DCD"/>
    <w:rsid w:val="005D6F14"/>
    <w:rsid w:val="005E76D4"/>
    <w:rsid w:val="00602C41"/>
    <w:rsid w:val="0062541A"/>
    <w:rsid w:val="00634E2F"/>
    <w:rsid w:val="00642F17"/>
    <w:rsid w:val="00644624"/>
    <w:rsid w:val="00652DC3"/>
    <w:rsid w:val="00654709"/>
    <w:rsid w:val="00660CE7"/>
    <w:rsid w:val="00686514"/>
    <w:rsid w:val="006913EB"/>
    <w:rsid w:val="006A6D95"/>
    <w:rsid w:val="006E01DF"/>
    <w:rsid w:val="006E58AC"/>
    <w:rsid w:val="00700A4B"/>
    <w:rsid w:val="0070619D"/>
    <w:rsid w:val="00726D0F"/>
    <w:rsid w:val="007378F7"/>
    <w:rsid w:val="007A62D6"/>
    <w:rsid w:val="007F5AAF"/>
    <w:rsid w:val="00801A4E"/>
    <w:rsid w:val="008052AA"/>
    <w:rsid w:val="00806081"/>
    <w:rsid w:val="00813A1C"/>
    <w:rsid w:val="008252E7"/>
    <w:rsid w:val="00841F66"/>
    <w:rsid w:val="00857448"/>
    <w:rsid w:val="008601AA"/>
    <w:rsid w:val="008631DA"/>
    <w:rsid w:val="00866F33"/>
    <w:rsid w:val="008A422C"/>
    <w:rsid w:val="008B316B"/>
    <w:rsid w:val="008C1726"/>
    <w:rsid w:val="008C6B25"/>
    <w:rsid w:val="008D512A"/>
    <w:rsid w:val="008D7840"/>
    <w:rsid w:val="008F2719"/>
    <w:rsid w:val="0090147D"/>
    <w:rsid w:val="00913B82"/>
    <w:rsid w:val="009170C6"/>
    <w:rsid w:val="009342BF"/>
    <w:rsid w:val="00957B73"/>
    <w:rsid w:val="009C5A77"/>
    <w:rsid w:val="009C6456"/>
    <w:rsid w:val="009D1A80"/>
    <w:rsid w:val="00A214D0"/>
    <w:rsid w:val="00A52043"/>
    <w:rsid w:val="00A63177"/>
    <w:rsid w:val="00A64520"/>
    <w:rsid w:val="00A66E0E"/>
    <w:rsid w:val="00A77D2B"/>
    <w:rsid w:val="00A95D0F"/>
    <w:rsid w:val="00AC35D8"/>
    <w:rsid w:val="00AD301E"/>
    <w:rsid w:val="00AE6C98"/>
    <w:rsid w:val="00AF26C6"/>
    <w:rsid w:val="00B07F8F"/>
    <w:rsid w:val="00B10606"/>
    <w:rsid w:val="00B233A9"/>
    <w:rsid w:val="00B3329B"/>
    <w:rsid w:val="00B7772E"/>
    <w:rsid w:val="00B779A9"/>
    <w:rsid w:val="00B830A2"/>
    <w:rsid w:val="00BB4C69"/>
    <w:rsid w:val="00BD4ADB"/>
    <w:rsid w:val="00BE215F"/>
    <w:rsid w:val="00C0584E"/>
    <w:rsid w:val="00C228CE"/>
    <w:rsid w:val="00C53F61"/>
    <w:rsid w:val="00C63697"/>
    <w:rsid w:val="00C74460"/>
    <w:rsid w:val="00C76CA3"/>
    <w:rsid w:val="00C834B2"/>
    <w:rsid w:val="00C97B75"/>
    <w:rsid w:val="00CC3A4A"/>
    <w:rsid w:val="00CE1D16"/>
    <w:rsid w:val="00CF4810"/>
    <w:rsid w:val="00D12DC7"/>
    <w:rsid w:val="00D365CB"/>
    <w:rsid w:val="00D6153D"/>
    <w:rsid w:val="00D73FAB"/>
    <w:rsid w:val="00D75232"/>
    <w:rsid w:val="00D9466F"/>
    <w:rsid w:val="00D947EE"/>
    <w:rsid w:val="00DB428A"/>
    <w:rsid w:val="00DB5FB8"/>
    <w:rsid w:val="00DD5D50"/>
    <w:rsid w:val="00E134FD"/>
    <w:rsid w:val="00E5462F"/>
    <w:rsid w:val="00E63C5A"/>
    <w:rsid w:val="00E659E8"/>
    <w:rsid w:val="00E678C0"/>
    <w:rsid w:val="00E854C2"/>
    <w:rsid w:val="00EB6AAF"/>
    <w:rsid w:val="00F11D94"/>
    <w:rsid w:val="00F15755"/>
    <w:rsid w:val="00F70FEA"/>
    <w:rsid w:val="00F71D2C"/>
    <w:rsid w:val="00F83B87"/>
    <w:rsid w:val="00FD3863"/>
    <w:rsid w:val="00FE3920"/>
    <w:rsid w:val="06BCBC29"/>
    <w:rsid w:val="09C3DAAE"/>
    <w:rsid w:val="0E6DC94E"/>
    <w:rsid w:val="21643EF5"/>
    <w:rsid w:val="3A4951F6"/>
    <w:rsid w:val="41D8FEB5"/>
    <w:rsid w:val="4247ADE6"/>
    <w:rsid w:val="424C6A17"/>
    <w:rsid w:val="4D936749"/>
    <w:rsid w:val="6307767E"/>
    <w:rsid w:val="75411BE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1F853145"/>
  <w15:docId w15:val="{6AC9DF6F-B71C-4886-A023-E106A4A4428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rFonts w:ascii="Arial" w:hAnsi="Arial" w:eastAsia="Arial" w:cs="Arial"/>
    </w:rPr>
  </w:style>
  <w:style w:type="paragraph" w:styleId="Heading1">
    <w:name w:val="heading 1"/>
    <w:basedOn w:val="Normal"/>
    <w:uiPriority w:val="9"/>
    <w:qFormat/>
    <w:pPr>
      <w:spacing w:before="94"/>
      <w:ind w:left="100"/>
      <w:outlineLvl w:val="0"/>
    </w:pPr>
    <w:rPr>
      <w:b/>
      <w:bC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style>
  <w:style w:type="paragraph" w:styleId="TableParagraph" w:customStyle="1">
    <w:name w:val="Table Paragraph"/>
    <w:basedOn w:val="Normal"/>
    <w:uiPriority w:val="1"/>
    <w:qFormat/>
  </w:style>
  <w:style w:type="paragraph" w:styleId="Header">
    <w:name w:val="header"/>
    <w:basedOn w:val="Normal"/>
    <w:link w:val="HeaderChar"/>
    <w:uiPriority w:val="99"/>
    <w:unhideWhenUsed/>
    <w:rsid w:val="00B779A9"/>
    <w:pPr>
      <w:tabs>
        <w:tab w:val="center" w:pos="4680"/>
        <w:tab w:val="right" w:pos="9360"/>
      </w:tabs>
    </w:pPr>
  </w:style>
  <w:style w:type="character" w:styleId="HeaderChar" w:customStyle="1">
    <w:name w:val="Header Char"/>
    <w:basedOn w:val="DefaultParagraphFont"/>
    <w:link w:val="Header"/>
    <w:uiPriority w:val="99"/>
    <w:rsid w:val="00B779A9"/>
    <w:rPr>
      <w:rFonts w:ascii="Arial" w:hAnsi="Arial" w:eastAsia="Arial" w:cs="Arial"/>
    </w:rPr>
  </w:style>
  <w:style w:type="paragraph" w:styleId="Footer">
    <w:name w:val="footer"/>
    <w:basedOn w:val="Normal"/>
    <w:link w:val="FooterChar"/>
    <w:uiPriority w:val="99"/>
    <w:unhideWhenUsed/>
    <w:rsid w:val="00B779A9"/>
    <w:pPr>
      <w:tabs>
        <w:tab w:val="center" w:pos="4680"/>
        <w:tab w:val="right" w:pos="9360"/>
      </w:tabs>
    </w:pPr>
  </w:style>
  <w:style w:type="character" w:styleId="FooterChar" w:customStyle="1">
    <w:name w:val="Footer Char"/>
    <w:basedOn w:val="DefaultParagraphFont"/>
    <w:link w:val="Footer"/>
    <w:uiPriority w:val="99"/>
    <w:rsid w:val="00B779A9"/>
    <w:rPr>
      <w:rFonts w:ascii="Arial" w:hAnsi="Arial" w:eastAsia="Arial" w:cs="Arial"/>
    </w:rPr>
  </w:style>
  <w:style w:type="character" w:styleId="Hyperlink">
    <w:name w:val="Hyperlink"/>
    <w:basedOn w:val="DefaultParagraphFont"/>
    <w:uiPriority w:val="99"/>
    <w:unhideWhenUsed/>
    <w:rsid w:val="008A422C"/>
    <w:rPr>
      <w:color w:val="0000FF" w:themeColor="hyperlink"/>
      <w:u w:val="single"/>
    </w:rPr>
  </w:style>
  <w:style w:type="character" w:styleId="UnresolvedMention">
    <w:name w:val="Unresolved Mention"/>
    <w:basedOn w:val="DefaultParagraphFont"/>
    <w:uiPriority w:val="99"/>
    <w:semiHidden/>
    <w:unhideWhenUsed/>
    <w:rsid w:val="008A422C"/>
    <w:rPr>
      <w:color w:val="605E5C"/>
      <w:shd w:val="clear" w:color="auto" w:fill="E1DFDD"/>
    </w:rPr>
  </w:style>
  <w:style w:type="character" w:styleId="apple-converted-space" w:customStyle="1">
    <w:name w:val="apple-converted-space"/>
    <w:basedOn w:val="DefaultParagraphFont"/>
    <w:rsid w:val="008A422C"/>
  </w:style>
  <w:style w:type="paragraph" w:styleId="Revision">
    <w:name w:val="Revision"/>
    <w:hidden/>
    <w:uiPriority w:val="99"/>
    <w:semiHidden/>
    <w:rsid w:val="006913EB"/>
    <w:pPr>
      <w:widowControl/>
      <w:autoSpaceDE/>
      <w:autoSpaceDN/>
    </w:pPr>
    <w:rPr>
      <w:rFonts w:ascii="Arial" w:hAnsi="Arial" w:eastAsia="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https://hunden.com/our-work/" TargetMode="External" Id="rId12" /><Relationship Type="http://schemas.openxmlformats.org/officeDocument/2006/relationships/header" Target="header1.xml" Id="rId17" /><Relationship Type="http://schemas.openxmlformats.org/officeDocument/2006/relationships/customXml" Target="../customXml/item2.xml" Id="rId2" /><Relationship Type="http://schemas.openxmlformats.org/officeDocument/2006/relationships/hyperlink" Target="https://hunden.com" TargetMode="Externa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hunden.com/about-us/" TargetMode="External" Id="rId11" /><Relationship Type="http://schemas.openxmlformats.org/officeDocument/2006/relationships/styles" Target="styles.xml" Id="rId5" /><Relationship Type="http://schemas.openxmlformats.org/officeDocument/2006/relationships/image" Target="media/image1.jpeg" Id="rId15" /><Relationship Type="http://schemas.openxmlformats.org/officeDocument/2006/relationships/hyperlink" Target="https://hunden.com/" TargetMode="External" Id="rId10" /><Relationship Type="http://schemas.openxmlformats.org/officeDocument/2006/relationships/theme" Target="theme/theme1.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www.inc.com/power-partner-awards/2023" TargetMode="External" Id="Rea77129d8fd543c7" /><Relationship Type="http://schemas.openxmlformats.org/officeDocument/2006/relationships/hyperlink" Target="https://www.inc.com/magazine" TargetMode="External" Id="R8a6e8f804b2f4bf2" /></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405786f7-1f34-46fc-8cc7-ae8e5ec32592">
      <UserInfo>
        <DisplayName>Karen  Young</DisplayName>
        <AccountId>2522</AccountId>
        <AccountType/>
      </UserInfo>
    </SharedWithUsers>
    <TaxCatchAll xmlns="405786f7-1f34-46fc-8cc7-ae8e5ec32592" xsi:nil="true"/>
    <lcf76f155ced4ddcb4097134ff3c332f xmlns="7f1b7d1b-a7ba-4b90-a6f1-a3ca81bf69df">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44EF4428323C14894DE62856211281C" ma:contentTypeVersion="14" ma:contentTypeDescription="Create a new document." ma:contentTypeScope="" ma:versionID="26ee26e8bbf78d649aae0f937d433f76">
  <xsd:schema xmlns:xsd="http://www.w3.org/2001/XMLSchema" xmlns:xs="http://www.w3.org/2001/XMLSchema" xmlns:p="http://schemas.microsoft.com/office/2006/metadata/properties" xmlns:ns2="7f1b7d1b-a7ba-4b90-a6f1-a3ca81bf69df" xmlns:ns3="405786f7-1f34-46fc-8cc7-ae8e5ec32592" targetNamespace="http://schemas.microsoft.com/office/2006/metadata/properties" ma:root="true" ma:fieldsID="8dcc28a3a771c3429a1ab232e9dfbb48" ns2:_="" ns3:_="">
    <xsd:import namespace="7f1b7d1b-a7ba-4b90-a6f1-a3ca81bf69df"/>
    <xsd:import namespace="405786f7-1f34-46fc-8cc7-ae8e5ec32592"/>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LengthInSeconds" minOccurs="0"/>
                <xsd:element ref="ns2:MediaServiceOCR" minOccurs="0"/>
                <xsd:element ref="ns2:MediaServiceLocation"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1b7d1b-a7ba-4b90-a6f1-a3ca81bf69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5163c8dd-c223-4a5b-b204-efeb195604fa"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05786f7-1f34-46fc-8cc7-ae8e5ec32592"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ddb2f0b0-dee4-4434-99d9-d5b6a8ea1436}" ma:internalName="TaxCatchAll" ma:showField="CatchAllData" ma:web="405786f7-1f34-46fc-8cc7-ae8e5ec32592">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7D3C5E1-7E65-4036-8E6B-48A84EAA2FBB}">
  <ds:schemaRefs>
    <ds:schemaRef ds:uri="http://schemas.microsoft.com/office/2006/metadata/properties"/>
    <ds:schemaRef ds:uri="http://schemas.microsoft.com/office/infopath/2007/PartnerControls"/>
    <ds:schemaRef ds:uri="405786f7-1f34-46fc-8cc7-ae8e5ec32592"/>
    <ds:schemaRef ds:uri="7f1b7d1b-a7ba-4b90-a6f1-a3ca81bf69df"/>
  </ds:schemaRefs>
</ds:datastoreItem>
</file>

<file path=customXml/itemProps2.xml><?xml version="1.0" encoding="utf-8"?>
<ds:datastoreItem xmlns:ds="http://schemas.openxmlformats.org/officeDocument/2006/customXml" ds:itemID="{E7BAEC7F-BEF2-42FC-A56B-07E1069386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1b7d1b-a7ba-4b90-a6f1-a3ca81bf69df"/>
    <ds:schemaRef ds:uri="405786f7-1f34-46fc-8cc7-ae8e5ec325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44533B4-EE75-4D64-A0D5-A17B0DCF6F26}">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Manager/>
  <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Olivia Finnegan</dc:creator>
  <keywords/>
  <dc:description/>
  <lastModifiedBy>Sharon Jackson</lastModifiedBy>
  <revision>34</revision>
  <lastPrinted>2023-10-24T01:15:00.0000000Z</lastPrinted>
  <dcterms:created xsi:type="dcterms:W3CDTF">2023-10-23T22:52:00.0000000Z</dcterms:created>
  <dcterms:modified xsi:type="dcterms:W3CDTF">2023-10-24T11:48:59.8785470Z</dcterms:modified>
  <category/>
</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2023-10-15T10:00:00Z</vt:filetime>
  </property>
  <property fmtid="{D5CDD505-2E9C-101B-9397-08002B2CF9AE}" pid="3" name="Creator">
    <vt:lpwstr>Microsoft® Word 2016</vt:lpwstr>
  </property>
  <property fmtid="{D5CDD505-2E9C-101B-9397-08002B2CF9AE}" pid="4" name="LastSaved">
    <vt:filetime>2023-10-18T10:00:00Z</vt:filetime>
  </property>
  <property fmtid="{D5CDD505-2E9C-101B-9397-08002B2CF9AE}" pid="5" name="Producer">
    <vt:lpwstr>Microsoft® Word 2016</vt:lpwstr>
  </property>
  <property fmtid="{D5CDD505-2E9C-101B-9397-08002B2CF9AE}" pid="6" name="ContentTypeId">
    <vt:lpwstr>0x010100244EF4428323C14894DE62856211281C</vt:lpwstr>
  </property>
  <property fmtid="{D5CDD505-2E9C-101B-9397-08002B2CF9AE}" pid="7" name="MediaServiceImageTags">
    <vt:lpwstr/>
  </property>
</Properties>
</file>