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56E7" w:rsidRDefault="00AB437C">
      <w:r>
        <w:t xml:space="preserve">How </w:t>
      </w:r>
      <w:proofErr w:type="gramStart"/>
      <w:r>
        <w:t>To</w:t>
      </w:r>
      <w:proofErr w:type="gramEnd"/>
      <w:r>
        <w:t xml:space="preserve"> Perform A Reverse License Plate Search</w:t>
      </w:r>
    </w:p>
    <w:p w:rsidR="00AB437C" w:rsidRDefault="00AB437C">
      <w:r>
        <w:t xml:space="preserve">A reverse license plate search can be done in a couple ways. The first way is to go into the DMV to and request this information. They will ask you to provide a verifiable reason of why you’re </w:t>
      </w:r>
      <w:r w:rsidR="000722DB">
        <w:t xml:space="preserve">searching for </w:t>
      </w:r>
      <w:r>
        <w:t xml:space="preserve">this information </w:t>
      </w:r>
      <w:r w:rsidR="000722DB">
        <w:t>and they will</w:t>
      </w:r>
      <w:r>
        <w:t xml:space="preserve"> charge you a nomi</w:t>
      </w:r>
      <w:r w:rsidR="000722DB">
        <w:t xml:space="preserve">nal fee for a copy. The second and </w:t>
      </w:r>
      <w:r>
        <w:t>much easier way, to procure a reverse license plate search</w:t>
      </w:r>
      <w:r w:rsidR="000722DB">
        <w:t>,</w:t>
      </w:r>
      <w:r>
        <w:t xml:space="preserve"> is to us an online public records website. Not all public record websites will have DMV and driving related records so do your due diligence before buying anyone’s service.</w:t>
      </w:r>
    </w:p>
    <w:p w:rsidR="00A14FB6" w:rsidRDefault="00B8169D">
      <w:hyperlink r:id="rId4" w:history="1">
        <w:r w:rsidR="00760D91" w:rsidRPr="00B8169D">
          <w:rPr>
            <w:rStyle w:val="Hyperlink"/>
          </w:rPr>
          <w:t>Reverse License Plate Number Search – 5 Day Free Trial</w:t>
        </w:r>
      </w:hyperlink>
    </w:p>
    <w:p w:rsidR="00B8169D" w:rsidRDefault="00B8169D">
      <w:r>
        <w:t>DMV Reverse License Plate Search</w:t>
      </w:r>
    </w:p>
    <w:p w:rsidR="00B8169D" w:rsidRDefault="00B8169D">
      <w:r>
        <w:t xml:space="preserve"> When going to the DMV there is a requisite to obtaining a reverse license plate search. That requisite is you have a verifiable reason to lookup this information. Here are some of the acceptable reasons for this request:</w:t>
      </w:r>
    </w:p>
    <w:p w:rsidR="00B8169D" w:rsidRPr="00B8169D" w:rsidRDefault="00B8169D">
      <w:hyperlink r:id="rId5" w:history="1">
        <w:r w:rsidRPr="00B8169D">
          <w:rPr>
            <w:rStyle w:val="Hyperlink"/>
            <w:rFonts w:ascii="Arial" w:hAnsi="Arial" w:cs="Arial"/>
            <w:sz w:val="20"/>
            <w:szCs w:val="20"/>
            <w:shd w:val="clear" w:color="auto" w:fill="FFFFFF"/>
          </w:rPr>
          <w:t>Automobile Information Disclosure Act</w:t>
        </w:r>
      </w:hyperlink>
      <w:r>
        <w:rPr>
          <w:rFonts w:ascii="Arial" w:hAnsi="Arial" w:cs="Arial"/>
          <w:color w:val="444444"/>
          <w:sz w:val="20"/>
          <w:szCs w:val="20"/>
          <w:shd w:val="clear" w:color="auto" w:fill="FFFFFF"/>
        </w:rPr>
        <w:br/>
      </w:r>
      <w:hyperlink r:id="rId6" w:history="1">
        <w:r w:rsidRPr="00B8169D">
          <w:rPr>
            <w:rStyle w:val="Hyperlink"/>
            <w:rFonts w:ascii="Arial" w:hAnsi="Arial" w:cs="Arial"/>
            <w:sz w:val="20"/>
            <w:szCs w:val="20"/>
            <w:shd w:val="clear" w:color="auto" w:fill="FFFFFF"/>
          </w:rPr>
          <w:t>Motor Vehicle Information and Cost Saving Act</w:t>
        </w:r>
      </w:hyperlink>
      <w:r>
        <w:rPr>
          <w:rFonts w:ascii="Arial" w:hAnsi="Arial" w:cs="Arial"/>
          <w:color w:val="444444"/>
          <w:sz w:val="20"/>
          <w:szCs w:val="20"/>
          <w:shd w:val="clear" w:color="auto" w:fill="FFFFFF"/>
        </w:rPr>
        <w:br/>
      </w:r>
      <w:hyperlink r:id="rId7" w:history="1">
        <w:r w:rsidRPr="00A14FB6">
          <w:rPr>
            <w:rStyle w:val="Hyperlink"/>
            <w:rFonts w:ascii="Arial" w:hAnsi="Arial" w:cs="Arial"/>
            <w:sz w:val="20"/>
            <w:szCs w:val="20"/>
            <w:shd w:val="clear" w:color="auto" w:fill="FFFFFF"/>
          </w:rPr>
          <w:t>National Traffic and Motor Vehicle Safety Act of 1966</w:t>
        </w:r>
      </w:hyperlink>
      <w:r>
        <w:rPr>
          <w:rFonts w:ascii="Arial" w:hAnsi="Arial" w:cs="Arial"/>
          <w:color w:val="444444"/>
          <w:sz w:val="20"/>
          <w:szCs w:val="20"/>
          <w:shd w:val="clear" w:color="auto" w:fill="FFFFFF"/>
        </w:rPr>
        <w:br/>
      </w:r>
      <w:hyperlink r:id="rId8" w:history="1">
        <w:r w:rsidRPr="00A14FB6">
          <w:rPr>
            <w:rStyle w:val="Hyperlink"/>
            <w:rFonts w:ascii="Arial" w:hAnsi="Arial" w:cs="Arial"/>
            <w:sz w:val="20"/>
            <w:szCs w:val="20"/>
            <w:shd w:val="clear" w:color="auto" w:fill="FFFFFF"/>
          </w:rPr>
          <w:t>Anti-Car Theft Act of 1992</w:t>
        </w:r>
      </w:hyperlink>
      <w:r>
        <w:rPr>
          <w:rFonts w:ascii="Arial" w:hAnsi="Arial" w:cs="Arial"/>
          <w:color w:val="444444"/>
          <w:sz w:val="20"/>
          <w:szCs w:val="20"/>
          <w:shd w:val="clear" w:color="auto" w:fill="FFFFFF"/>
        </w:rPr>
        <w:br/>
      </w:r>
      <w:hyperlink r:id="rId9" w:history="1">
        <w:r w:rsidRPr="00A14FB6">
          <w:rPr>
            <w:rStyle w:val="Hyperlink"/>
            <w:rFonts w:ascii="Arial" w:hAnsi="Arial" w:cs="Arial"/>
            <w:sz w:val="20"/>
            <w:szCs w:val="20"/>
            <w:shd w:val="clear" w:color="auto" w:fill="FFFFFF"/>
          </w:rPr>
          <w:t>Clean Air Act</w:t>
        </w:r>
      </w:hyperlink>
    </w:p>
    <w:p w:rsidR="00A14FB6" w:rsidRDefault="00B8169D">
      <w:pPr>
        <w:rPr>
          <w:rFonts w:ascii="Arial" w:hAnsi="Arial" w:cs="Arial"/>
          <w:color w:val="444444"/>
          <w:sz w:val="20"/>
          <w:szCs w:val="20"/>
          <w:shd w:val="clear" w:color="auto" w:fill="FFFFFF"/>
        </w:rPr>
      </w:pPr>
      <w:r>
        <w:rPr>
          <w:rFonts w:ascii="Arial" w:hAnsi="Arial" w:cs="Arial"/>
          <w:color w:val="444444"/>
          <w:sz w:val="20"/>
          <w:szCs w:val="20"/>
          <w:shd w:val="clear" w:color="auto" w:fill="FFFFFF"/>
        </w:rPr>
        <w:t xml:space="preserve">When choosing one of these reasons you will have to show proof of this and attest to the fact that you won’t share this information or use it for any purposes under the </w:t>
      </w:r>
      <w:hyperlink r:id="rId10" w:history="1">
        <w:r w:rsidRPr="00B8169D">
          <w:rPr>
            <w:rStyle w:val="Hyperlink"/>
            <w:rFonts w:ascii="Arial" w:hAnsi="Arial" w:cs="Arial"/>
            <w:sz w:val="20"/>
            <w:szCs w:val="20"/>
            <w:shd w:val="clear" w:color="auto" w:fill="FFFFFF"/>
          </w:rPr>
          <w:t>FCRA</w:t>
        </w:r>
      </w:hyperlink>
      <w:r>
        <w:rPr>
          <w:rFonts w:ascii="Arial" w:hAnsi="Arial" w:cs="Arial"/>
          <w:color w:val="444444"/>
          <w:sz w:val="20"/>
          <w:szCs w:val="20"/>
          <w:shd w:val="clear" w:color="auto" w:fill="FFFFFF"/>
        </w:rPr>
        <w:t>.</w:t>
      </w:r>
    </w:p>
    <w:p w:rsidR="00AB437C" w:rsidRDefault="00A14FB6">
      <w:pPr>
        <w:rPr>
          <w:rFonts w:ascii="Arial" w:hAnsi="Arial" w:cs="Arial"/>
          <w:color w:val="444444"/>
          <w:sz w:val="20"/>
          <w:szCs w:val="20"/>
          <w:shd w:val="clear" w:color="auto" w:fill="FFFFFF"/>
        </w:rPr>
      </w:pPr>
      <w:r>
        <w:rPr>
          <w:rFonts w:ascii="Arial" w:hAnsi="Arial" w:cs="Arial"/>
          <w:color w:val="444444"/>
          <w:sz w:val="20"/>
          <w:szCs w:val="20"/>
          <w:shd w:val="clear" w:color="auto" w:fill="FFFFFF"/>
        </w:rPr>
        <w:t>Online Reverse License Plate Search</w:t>
      </w:r>
    </w:p>
    <w:p w:rsidR="00A14FB6" w:rsidRDefault="00E82A43">
      <w:r>
        <w:t xml:space="preserve"> </w:t>
      </w:r>
      <w:r w:rsidR="00C41120">
        <w:t xml:space="preserve">There are some online reverse license plate resources, however </w:t>
      </w:r>
      <w:r>
        <w:t xml:space="preserve">very few </w:t>
      </w:r>
      <w:r w:rsidR="00C41120">
        <w:t xml:space="preserve">of these </w:t>
      </w:r>
      <w:r>
        <w:t>public r</w:t>
      </w:r>
      <w:r w:rsidR="00C41120">
        <w:t xml:space="preserve">ecord websites </w:t>
      </w:r>
      <w:r>
        <w:t xml:space="preserve">can give you </w:t>
      </w:r>
      <w:r w:rsidR="00C41120">
        <w:t xml:space="preserve">accurate </w:t>
      </w:r>
      <w:r>
        <w:t>nationwide reverse license plate search</w:t>
      </w:r>
      <w:r w:rsidR="005E7A09">
        <w:t xml:space="preserve"> data. One means of verifying </w:t>
      </w:r>
      <w:r w:rsidR="00510252">
        <w:t>you’ll be getting accurate results</w:t>
      </w:r>
      <w:r w:rsidR="005E7A09">
        <w:t xml:space="preserve"> is if the website asks you the same criteria the DMV would ask you. A</w:t>
      </w:r>
      <w:r w:rsidR="004856D4">
        <w:t>dditionally, a</w:t>
      </w:r>
      <w:r w:rsidR="005E7A09">
        <w:t xml:space="preserve">ny online website should also give you partial results </w:t>
      </w:r>
      <w:r w:rsidR="004856D4">
        <w:t xml:space="preserve">before </w:t>
      </w:r>
      <w:r w:rsidR="005E7A09">
        <w:t xml:space="preserve">signing up. This will save you some headache when trying to find an online reverse license plate search. </w:t>
      </w:r>
      <w:bookmarkStart w:id="0" w:name="_GoBack"/>
      <w:bookmarkEnd w:id="0"/>
    </w:p>
    <w:p w:rsidR="004856D4" w:rsidRDefault="004856D4"/>
    <w:sectPr w:rsidR="004856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437C"/>
    <w:rsid w:val="000722DB"/>
    <w:rsid w:val="001408C5"/>
    <w:rsid w:val="004856D4"/>
    <w:rsid w:val="00510252"/>
    <w:rsid w:val="005E7A09"/>
    <w:rsid w:val="00760D91"/>
    <w:rsid w:val="00A14FB6"/>
    <w:rsid w:val="00AB437C"/>
    <w:rsid w:val="00B8169D"/>
    <w:rsid w:val="00BF2852"/>
    <w:rsid w:val="00C41120"/>
    <w:rsid w:val="00E82A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DD6277-C1FB-4D79-804B-E9ABDE7BC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8169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justice.gov/sites/default/files/jmd/legacy/2014/05/18/act-pl102-519.pdf" TargetMode="External"/><Relationship Id="rId3" Type="http://schemas.openxmlformats.org/officeDocument/2006/relationships/webSettings" Target="webSettings.xml"/><Relationship Id="rId7" Type="http://schemas.openxmlformats.org/officeDocument/2006/relationships/hyperlink" Target="https://en.wikipedia.org/wiki/National_Traffic_and_Motor_Vehicle_Safety_Act"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po.gov/fdsys/granule/STATUTE-90/STATUTE-90-Pg981/content-detail.html" TargetMode="External"/><Relationship Id="rId11" Type="http://schemas.openxmlformats.org/officeDocument/2006/relationships/fontTable" Target="fontTable.xml"/><Relationship Id="rId5" Type="http://schemas.openxmlformats.org/officeDocument/2006/relationships/hyperlink" Target="https://en.wikipedia.org/wiki/Automobile_Information_Disclosure_Act_of_1958" TargetMode="External"/><Relationship Id="rId10" Type="http://schemas.openxmlformats.org/officeDocument/2006/relationships/hyperlink" Target="https://www.ftc.gov/enforcement/rules/rulemaking-regulatory-reform-proceedings/fair-credit-reporting-act" TargetMode="External"/><Relationship Id="rId4" Type="http://schemas.openxmlformats.org/officeDocument/2006/relationships/hyperlink" Target="http://searchquarry.com/vehicle_records/?tab=license_plate&amp;trackstat=post" TargetMode="External"/><Relationship Id="rId9" Type="http://schemas.openxmlformats.org/officeDocument/2006/relationships/hyperlink" Target="https://www.epa.gov/laws-regulations/summary-clean-air-a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1</Pages>
  <Words>362</Words>
  <Characters>2065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Delon Grayot</dc:creator>
  <cp:keywords/>
  <dc:description/>
  <cp:lastModifiedBy>Delon Grayot</cp:lastModifiedBy>
  <cp:revision>7</cp:revision>
  <dcterms:created xsi:type="dcterms:W3CDTF">2016-05-15T15:21:00Z</dcterms:created>
  <dcterms:modified xsi:type="dcterms:W3CDTF">2016-05-15T17:08:00Z</dcterms:modified>
</cp:coreProperties>
</file>