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527416" w14:textId="2C2E75F2" w:rsidR="00850B23" w:rsidRDefault="003D2E7F" w:rsidP="00850B23">
      <w:pPr>
        <w:jc w:val="center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noProof/>
          <w:sz w:val="24"/>
          <w:szCs w:val="24"/>
        </w:rPr>
        <w:drawing>
          <wp:inline distT="0" distB="0" distL="0" distR="0" wp14:anchorId="0D6F98B0" wp14:editId="45EB6F34">
            <wp:extent cx="1066800" cy="1066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xieSouthernVodka_Circle2018_CMYK_Blu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93" cy="1066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2CC1C" w14:textId="33CBA5F6" w:rsidR="00850B23" w:rsidRDefault="00850B23" w:rsidP="00850B23">
      <w:pPr>
        <w:jc w:val="center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“</w:t>
      </w:r>
      <w:r w:rsidR="005B0544">
        <w:rPr>
          <w:rFonts w:asciiTheme="minorHAnsi" w:hAnsiTheme="minorHAnsi"/>
          <w:b/>
          <w:bCs/>
          <w:sz w:val="24"/>
          <w:szCs w:val="24"/>
        </w:rPr>
        <w:t xml:space="preserve">Flavors </w:t>
      </w:r>
      <w:r>
        <w:rPr>
          <w:rFonts w:asciiTheme="minorHAnsi" w:hAnsiTheme="minorHAnsi"/>
          <w:b/>
          <w:bCs/>
          <w:sz w:val="24"/>
          <w:szCs w:val="24"/>
        </w:rPr>
        <w:t>of the South”</w:t>
      </w:r>
    </w:p>
    <w:p w14:paraId="1B376117" w14:textId="77777777" w:rsidR="00850B23" w:rsidRDefault="00850B23" w:rsidP="155563FA">
      <w:pPr>
        <w:jc w:val="both"/>
        <w:rPr>
          <w:rFonts w:asciiTheme="minorHAnsi" w:hAnsiTheme="minorHAnsi"/>
          <w:b/>
          <w:bCs/>
          <w:sz w:val="24"/>
          <w:szCs w:val="24"/>
        </w:rPr>
      </w:pPr>
    </w:p>
    <w:p w14:paraId="7028243E" w14:textId="423C37D9" w:rsidR="00BC1F8F" w:rsidRPr="00BC1F8F" w:rsidRDefault="155563FA" w:rsidP="155563FA">
      <w:pPr>
        <w:jc w:val="both"/>
        <w:rPr>
          <w:rFonts w:asciiTheme="minorHAnsi" w:hAnsiTheme="minorHAnsi"/>
          <w:bCs/>
          <w:sz w:val="24"/>
          <w:szCs w:val="24"/>
        </w:rPr>
      </w:pPr>
      <w:r w:rsidRPr="00BC1F8F">
        <w:rPr>
          <w:rFonts w:asciiTheme="minorHAnsi" w:hAnsiTheme="minorHAnsi"/>
          <w:b/>
          <w:bCs/>
          <w:sz w:val="24"/>
          <w:szCs w:val="24"/>
        </w:rPr>
        <w:t>General:</w:t>
      </w:r>
      <w:r w:rsidRPr="00BC1F8F">
        <w:rPr>
          <w:rFonts w:asciiTheme="minorHAnsi" w:hAnsiTheme="minorHAnsi"/>
          <w:bCs/>
          <w:sz w:val="24"/>
          <w:szCs w:val="24"/>
        </w:rPr>
        <w:t xml:space="preserve"> </w:t>
      </w:r>
    </w:p>
    <w:p w14:paraId="4555A40B" w14:textId="2EEDEAC4" w:rsidR="000453FF" w:rsidRPr="00C60A62" w:rsidRDefault="155563FA" w:rsidP="000453FF">
      <w:pPr>
        <w:jc w:val="both"/>
        <w:rPr>
          <w:rFonts w:asciiTheme="minorHAnsi" w:eastAsia="Calibri" w:hAnsiTheme="minorHAnsi" w:cs="Calibri"/>
          <w:bCs/>
          <w:sz w:val="24"/>
          <w:szCs w:val="24"/>
        </w:rPr>
      </w:pPr>
      <w:bookmarkStart w:id="0" w:name="_Hlk2940175"/>
      <w:r w:rsidRPr="00C60A62">
        <w:rPr>
          <w:rFonts w:asciiTheme="minorHAnsi" w:eastAsia="Calibri" w:hAnsiTheme="minorHAnsi" w:cs="Calibri"/>
          <w:bCs/>
          <w:sz w:val="24"/>
          <w:szCs w:val="24"/>
        </w:rPr>
        <w:t xml:space="preserve">Based in Charleston, South Carolina, </w:t>
      </w:r>
      <w:hyperlink r:id="rId6" w:history="1">
        <w:r w:rsidRPr="00FC076E">
          <w:rPr>
            <w:rStyle w:val="Hyperlink"/>
            <w:rFonts w:asciiTheme="minorHAnsi" w:eastAsia="Calibri" w:hAnsiTheme="minorHAnsi" w:cs="Calibri"/>
            <w:bCs/>
            <w:sz w:val="24"/>
            <w:szCs w:val="24"/>
          </w:rPr>
          <w:t xml:space="preserve">Dixie </w:t>
        </w:r>
        <w:r w:rsidR="00247C5B" w:rsidRPr="00FC076E">
          <w:rPr>
            <w:rStyle w:val="Hyperlink"/>
            <w:rFonts w:asciiTheme="minorHAnsi" w:eastAsia="Calibri" w:hAnsiTheme="minorHAnsi" w:cs="Calibri"/>
            <w:bCs/>
            <w:sz w:val="24"/>
            <w:szCs w:val="24"/>
          </w:rPr>
          <w:t xml:space="preserve">Southern </w:t>
        </w:r>
        <w:r w:rsidRPr="00FC076E">
          <w:rPr>
            <w:rStyle w:val="Hyperlink"/>
            <w:rFonts w:asciiTheme="minorHAnsi" w:eastAsia="Calibri" w:hAnsiTheme="minorHAnsi" w:cs="Calibri"/>
            <w:bCs/>
            <w:sz w:val="24"/>
            <w:szCs w:val="24"/>
          </w:rPr>
          <w:t>Vodka</w:t>
        </w:r>
      </w:hyperlink>
      <w:r w:rsidR="00C60A62">
        <w:rPr>
          <w:rFonts w:asciiTheme="minorHAnsi" w:eastAsia="Calibri" w:hAnsiTheme="minorHAnsi" w:cs="Calibri"/>
          <w:bCs/>
          <w:sz w:val="24"/>
          <w:szCs w:val="24"/>
        </w:rPr>
        <w:t xml:space="preserve"> </w:t>
      </w:r>
      <w:r w:rsidRPr="00C60A62">
        <w:rPr>
          <w:rFonts w:asciiTheme="minorHAnsi" w:eastAsia="Calibri" w:hAnsiTheme="minorHAnsi" w:cs="Calibri"/>
          <w:bCs/>
          <w:sz w:val="24"/>
          <w:szCs w:val="24"/>
        </w:rPr>
        <w:t xml:space="preserve">is an independent, American-made craft spirit with roots in the New South renaissance. </w:t>
      </w:r>
      <w:bookmarkEnd w:id="0"/>
      <w:r w:rsidR="00C60A62" w:rsidRPr="00C60A62">
        <w:rPr>
          <w:rFonts w:asciiTheme="minorHAnsi" w:eastAsia="Calibri" w:hAnsiTheme="minorHAnsi" w:cs="Calibri"/>
          <w:bCs/>
          <w:sz w:val="24"/>
          <w:szCs w:val="24"/>
        </w:rPr>
        <w:t>It is the largest premium craft vodka brand produced in the Southeast</w:t>
      </w:r>
      <w:r w:rsidR="00850B23">
        <w:rPr>
          <w:rFonts w:asciiTheme="minorHAnsi" w:eastAsia="Calibri" w:hAnsiTheme="minorHAnsi" w:cs="Calibri"/>
          <w:bCs/>
          <w:sz w:val="24"/>
          <w:szCs w:val="24"/>
        </w:rPr>
        <w:t>;</w:t>
      </w:r>
      <w:r w:rsidR="00C60A62" w:rsidRPr="00C60A62">
        <w:rPr>
          <w:rFonts w:asciiTheme="minorHAnsi" w:eastAsia="Calibri" w:hAnsiTheme="minorHAnsi" w:cs="Calibri"/>
          <w:bCs/>
          <w:sz w:val="24"/>
          <w:szCs w:val="24"/>
        </w:rPr>
        <w:t xml:space="preserve"> the largest spirit brand produced in S</w:t>
      </w:r>
      <w:r w:rsidR="00CF65C9">
        <w:rPr>
          <w:rFonts w:asciiTheme="minorHAnsi" w:eastAsia="Calibri" w:hAnsiTheme="minorHAnsi" w:cs="Calibri"/>
          <w:bCs/>
          <w:sz w:val="24"/>
          <w:szCs w:val="24"/>
        </w:rPr>
        <w:t xml:space="preserve">outh </w:t>
      </w:r>
      <w:r w:rsidR="00C60A62" w:rsidRPr="00C60A62">
        <w:rPr>
          <w:rFonts w:asciiTheme="minorHAnsi" w:eastAsia="Calibri" w:hAnsiTheme="minorHAnsi" w:cs="Calibri"/>
          <w:bCs/>
          <w:sz w:val="24"/>
          <w:szCs w:val="24"/>
        </w:rPr>
        <w:t>C</w:t>
      </w:r>
      <w:r w:rsidR="00CF65C9">
        <w:rPr>
          <w:rFonts w:asciiTheme="minorHAnsi" w:eastAsia="Calibri" w:hAnsiTheme="minorHAnsi" w:cs="Calibri"/>
          <w:bCs/>
          <w:sz w:val="24"/>
          <w:szCs w:val="24"/>
        </w:rPr>
        <w:t>arolina</w:t>
      </w:r>
      <w:bookmarkStart w:id="1" w:name="_GoBack"/>
      <w:bookmarkEnd w:id="1"/>
      <w:r w:rsidR="00850B23">
        <w:rPr>
          <w:rFonts w:asciiTheme="minorHAnsi" w:eastAsia="Calibri" w:hAnsiTheme="minorHAnsi" w:cs="Calibri"/>
          <w:bCs/>
          <w:sz w:val="24"/>
          <w:szCs w:val="24"/>
        </w:rPr>
        <w:t xml:space="preserve">; </w:t>
      </w:r>
      <w:r w:rsidR="00C60A62">
        <w:rPr>
          <w:rFonts w:asciiTheme="minorHAnsi" w:eastAsia="Calibri" w:hAnsiTheme="minorHAnsi" w:cs="Calibri"/>
          <w:bCs/>
          <w:sz w:val="24"/>
          <w:szCs w:val="24"/>
        </w:rPr>
        <w:t xml:space="preserve">and won a 2019 Growth Brands “Rising Star” Award from </w:t>
      </w:r>
      <w:r w:rsidR="00850B23">
        <w:rPr>
          <w:rFonts w:asciiTheme="minorHAnsi" w:eastAsia="Calibri" w:hAnsiTheme="minorHAnsi" w:cs="Calibri"/>
          <w:bCs/>
          <w:sz w:val="24"/>
          <w:szCs w:val="24"/>
        </w:rPr>
        <w:t>Beverage Dynamics magazine</w:t>
      </w:r>
      <w:r w:rsidR="00C60A62">
        <w:rPr>
          <w:rFonts w:asciiTheme="minorHAnsi" w:eastAsia="Calibri" w:hAnsiTheme="minorHAnsi" w:cs="Calibri"/>
          <w:bCs/>
          <w:sz w:val="24"/>
          <w:szCs w:val="24"/>
        </w:rPr>
        <w:t xml:space="preserve"> for its rapid growth.</w:t>
      </w:r>
      <w:r w:rsidR="00C60A62" w:rsidRPr="00C60A62">
        <w:rPr>
          <w:rFonts w:asciiTheme="minorHAnsi" w:eastAsia="Calibri" w:hAnsiTheme="minorHAnsi" w:cs="Calibri"/>
          <w:bCs/>
          <w:sz w:val="24"/>
          <w:szCs w:val="24"/>
        </w:rPr>
        <w:t xml:space="preserve"> Each </w:t>
      </w:r>
      <w:r w:rsidR="00850B23">
        <w:rPr>
          <w:rFonts w:asciiTheme="minorHAnsi" w:eastAsia="Calibri" w:hAnsiTheme="minorHAnsi" w:cs="Calibri"/>
          <w:bCs/>
          <w:sz w:val="24"/>
          <w:szCs w:val="24"/>
        </w:rPr>
        <w:t xml:space="preserve">80-proof, gluten-free </w:t>
      </w:r>
      <w:r w:rsidR="00C60A62" w:rsidRPr="00C60A62">
        <w:rPr>
          <w:rFonts w:asciiTheme="minorHAnsi" w:eastAsia="Calibri" w:hAnsiTheme="minorHAnsi" w:cs="Calibri"/>
          <w:bCs/>
          <w:sz w:val="24"/>
          <w:szCs w:val="24"/>
        </w:rPr>
        <w:t>expression is 6x distilled from all-American corn</w:t>
      </w:r>
      <w:r w:rsidR="00C60A62">
        <w:rPr>
          <w:rFonts w:asciiTheme="minorHAnsi" w:eastAsia="Calibri" w:hAnsiTheme="minorHAnsi" w:cs="Calibri"/>
          <w:bCs/>
          <w:sz w:val="24"/>
          <w:szCs w:val="24"/>
        </w:rPr>
        <w:t xml:space="preserve">. </w:t>
      </w:r>
      <w:r w:rsidR="00C60A62" w:rsidRPr="00C60A62">
        <w:rPr>
          <w:rFonts w:asciiTheme="minorHAnsi" w:eastAsia="Calibri" w:hAnsiTheme="minorHAnsi" w:cs="Calibri"/>
          <w:bCs/>
          <w:sz w:val="24"/>
          <w:szCs w:val="24"/>
        </w:rPr>
        <w:t>Please visit https://dixievodka.com/ and follow @</w:t>
      </w:r>
      <w:proofErr w:type="spellStart"/>
      <w:r w:rsidR="00C60A62" w:rsidRPr="00C60A62">
        <w:rPr>
          <w:rFonts w:asciiTheme="minorHAnsi" w:eastAsia="Calibri" w:hAnsiTheme="minorHAnsi" w:cs="Calibri"/>
          <w:bCs/>
          <w:sz w:val="24"/>
          <w:szCs w:val="24"/>
        </w:rPr>
        <w:t>dixievodka</w:t>
      </w:r>
      <w:proofErr w:type="spellEnd"/>
      <w:r w:rsidR="00C60A62" w:rsidRPr="00C60A62">
        <w:rPr>
          <w:rFonts w:asciiTheme="minorHAnsi" w:eastAsia="Calibri" w:hAnsiTheme="minorHAnsi" w:cs="Calibri"/>
          <w:bCs/>
          <w:sz w:val="24"/>
          <w:szCs w:val="24"/>
        </w:rPr>
        <w:t>.</w:t>
      </w:r>
    </w:p>
    <w:p w14:paraId="219F6ABE" w14:textId="77777777" w:rsidR="00C60A62" w:rsidRPr="00C60A62" w:rsidRDefault="00C60A62" w:rsidP="000453FF">
      <w:pPr>
        <w:jc w:val="both"/>
        <w:rPr>
          <w:rFonts w:asciiTheme="minorHAnsi" w:hAnsiTheme="minorHAnsi"/>
          <w:b/>
          <w:bCs/>
          <w:sz w:val="24"/>
          <w:szCs w:val="24"/>
        </w:rPr>
      </w:pPr>
    </w:p>
    <w:p w14:paraId="54A7B25C" w14:textId="2D2C1046" w:rsidR="00BC1F8F" w:rsidRPr="00C60A62" w:rsidRDefault="00290A3A" w:rsidP="0014224E">
      <w:pPr>
        <w:jc w:val="both"/>
        <w:rPr>
          <w:rFonts w:asciiTheme="minorHAnsi" w:hAnsiTheme="minorHAnsi"/>
          <w:b/>
          <w:bCs/>
          <w:sz w:val="24"/>
          <w:szCs w:val="24"/>
        </w:rPr>
      </w:pPr>
      <w:r w:rsidRPr="00C60A62">
        <w:rPr>
          <w:rFonts w:asciiTheme="minorHAnsi" w:hAnsiTheme="minorHAnsi"/>
          <w:b/>
          <w:bCs/>
          <w:sz w:val="24"/>
          <w:szCs w:val="24"/>
        </w:rPr>
        <w:t>Where to Find it</w:t>
      </w:r>
      <w:bookmarkStart w:id="2" w:name="_Hlk534295220"/>
      <w:r w:rsidR="00BC1F8F" w:rsidRPr="00C60A62">
        <w:rPr>
          <w:rFonts w:asciiTheme="minorHAnsi" w:hAnsiTheme="minorHAnsi"/>
          <w:b/>
          <w:bCs/>
          <w:sz w:val="24"/>
          <w:szCs w:val="24"/>
        </w:rPr>
        <w:t xml:space="preserve">: </w:t>
      </w:r>
    </w:p>
    <w:bookmarkEnd w:id="2"/>
    <w:p w14:paraId="2E1AAD64" w14:textId="6B8C7849" w:rsidR="155563FA" w:rsidRPr="00C60A62" w:rsidRDefault="155563FA" w:rsidP="0014224E">
      <w:pPr>
        <w:pStyle w:val="ListParagraph"/>
        <w:numPr>
          <w:ilvl w:val="0"/>
          <w:numId w:val="3"/>
        </w:numPr>
        <w:jc w:val="both"/>
        <w:rPr>
          <w:rStyle w:val="Strong"/>
          <w:rFonts w:asciiTheme="minorHAnsi" w:hAnsiTheme="minorHAnsi"/>
          <w:b w:val="0"/>
          <w:bCs w:val="0"/>
          <w:sz w:val="24"/>
          <w:szCs w:val="24"/>
        </w:rPr>
      </w:pPr>
      <w:r w:rsidRPr="00C60A62">
        <w:rPr>
          <w:rFonts w:asciiTheme="minorHAnsi" w:hAnsiTheme="minorHAnsi"/>
          <w:sz w:val="24"/>
          <w:szCs w:val="24"/>
        </w:rPr>
        <w:t>Dixie Vodka can be found i</w:t>
      </w:r>
      <w:r w:rsidR="00BC1F8F" w:rsidRPr="00C60A62">
        <w:rPr>
          <w:rFonts w:asciiTheme="minorHAnsi" w:hAnsiTheme="minorHAnsi"/>
          <w:sz w:val="24"/>
          <w:szCs w:val="24"/>
        </w:rPr>
        <w:t>n</w:t>
      </w:r>
      <w:r w:rsidRPr="00C60A62">
        <w:rPr>
          <w:rFonts w:asciiTheme="minorHAnsi" w:hAnsiTheme="minorHAnsi"/>
          <w:sz w:val="24"/>
          <w:szCs w:val="24"/>
        </w:rPr>
        <w:t xml:space="preserve"> </w:t>
      </w:r>
      <w:r w:rsidR="00F92B91" w:rsidRPr="00C60A62">
        <w:rPr>
          <w:rFonts w:asciiTheme="minorHAnsi" w:hAnsiTheme="minorHAnsi"/>
          <w:sz w:val="24"/>
          <w:szCs w:val="24"/>
        </w:rPr>
        <w:t>Winn</w:t>
      </w:r>
      <w:r w:rsidR="00315337" w:rsidRPr="00C60A62">
        <w:rPr>
          <w:rFonts w:asciiTheme="minorHAnsi" w:hAnsiTheme="minorHAnsi"/>
          <w:sz w:val="24"/>
          <w:szCs w:val="24"/>
        </w:rPr>
        <w:t>-</w:t>
      </w:r>
      <w:r w:rsidR="00F92B91" w:rsidRPr="00C60A62">
        <w:rPr>
          <w:rFonts w:asciiTheme="minorHAnsi" w:hAnsiTheme="minorHAnsi"/>
          <w:sz w:val="24"/>
          <w:szCs w:val="24"/>
        </w:rPr>
        <w:t xml:space="preserve">Dixie, ABC, </w:t>
      </w:r>
      <w:r w:rsidR="000C6943" w:rsidRPr="00C60A62">
        <w:rPr>
          <w:rFonts w:asciiTheme="minorHAnsi" w:hAnsiTheme="minorHAnsi"/>
          <w:sz w:val="24"/>
          <w:szCs w:val="24"/>
        </w:rPr>
        <w:t xml:space="preserve">and </w:t>
      </w:r>
      <w:r w:rsidR="00E4091D" w:rsidRPr="00C60A62">
        <w:rPr>
          <w:rFonts w:asciiTheme="minorHAnsi" w:hAnsiTheme="minorHAnsi"/>
          <w:sz w:val="24"/>
          <w:szCs w:val="24"/>
        </w:rPr>
        <w:t xml:space="preserve">Total Wine, </w:t>
      </w:r>
      <w:r w:rsidRPr="00C60A62">
        <w:rPr>
          <w:rFonts w:asciiTheme="minorHAnsi" w:hAnsiTheme="minorHAnsi"/>
          <w:sz w:val="24"/>
          <w:szCs w:val="24"/>
        </w:rPr>
        <w:t>among other outlets</w:t>
      </w:r>
      <w:r w:rsidR="000C6943" w:rsidRPr="00C60A6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 xml:space="preserve">, in </w:t>
      </w:r>
      <w:r w:rsidR="00247C5B" w:rsidRPr="00C60A6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9</w:t>
      </w:r>
      <w:r w:rsidRPr="00C60A6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 xml:space="preserve"> states</w:t>
      </w:r>
      <w:r w:rsidR="000C6943" w:rsidRPr="00C60A6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 xml:space="preserve">: </w:t>
      </w:r>
      <w:r w:rsidRPr="00C60A6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AL,</w:t>
      </w:r>
      <w:r w:rsidR="003111D7" w:rsidRPr="00C60A6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 xml:space="preserve"> CO,</w:t>
      </w:r>
      <w:r w:rsidRPr="00C60A6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 xml:space="preserve"> FL, GA, KY, MS, NC, SC, </w:t>
      </w:r>
      <w:r w:rsidR="00247C5B" w:rsidRPr="00C60A6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 xml:space="preserve">and </w:t>
      </w:r>
      <w:r w:rsidRPr="00C60A6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TN</w:t>
      </w:r>
      <w:r w:rsidR="00247C5B" w:rsidRPr="00C60A62"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>.</w:t>
      </w:r>
    </w:p>
    <w:p w14:paraId="4CC99763" w14:textId="063E0E32" w:rsidR="0014224E" w:rsidRPr="00C60A62" w:rsidRDefault="0014224E" w:rsidP="155563FA">
      <w:pPr>
        <w:pStyle w:val="NormalWeb"/>
        <w:shd w:val="clear" w:color="auto" w:fill="FFFFFF" w:themeFill="background1"/>
        <w:spacing w:before="0" w:beforeAutospacing="0" w:after="0" w:afterAutospacing="0"/>
        <w:ind w:left="2160" w:hanging="2160"/>
        <w:contextualSpacing/>
        <w:rPr>
          <w:rStyle w:val="Strong"/>
          <w:rFonts w:asciiTheme="minorHAnsi" w:hAnsiTheme="minorHAnsi" w:cs="Arial"/>
          <w:color w:val="000000"/>
        </w:rPr>
      </w:pPr>
    </w:p>
    <w:p w14:paraId="5A537D6D" w14:textId="35F07469" w:rsidR="00BC1F8F" w:rsidRPr="00C60A62" w:rsidRDefault="00290A3A" w:rsidP="0014224E">
      <w:pPr>
        <w:pStyle w:val="NormalWeb"/>
        <w:shd w:val="clear" w:color="auto" w:fill="FFFFFF" w:themeFill="background1"/>
        <w:spacing w:before="0" w:beforeAutospacing="0" w:after="0" w:afterAutospacing="0"/>
        <w:ind w:left="2160" w:hanging="2160"/>
        <w:contextualSpacing/>
        <w:rPr>
          <w:rFonts w:asciiTheme="minorHAnsi" w:hAnsiTheme="minorHAnsi" w:cs="Arial"/>
          <w:b/>
          <w:bCs/>
          <w:color w:val="000000"/>
        </w:rPr>
      </w:pPr>
      <w:r w:rsidRPr="00C60A62">
        <w:rPr>
          <w:rStyle w:val="Strong"/>
          <w:rFonts w:asciiTheme="minorHAnsi" w:hAnsiTheme="minorHAnsi" w:cs="Arial"/>
          <w:color w:val="000000"/>
        </w:rPr>
        <w:t xml:space="preserve">How to Drink It:  </w:t>
      </w:r>
    </w:p>
    <w:p w14:paraId="5C10312C" w14:textId="741AF2D2" w:rsidR="00BC1F8F" w:rsidRPr="00C60A62" w:rsidRDefault="00BC1F8F" w:rsidP="00C36ED9">
      <w:pPr>
        <w:pStyle w:val="NormalWeb"/>
        <w:shd w:val="clear" w:color="auto" w:fill="FFFFFF" w:themeFill="background1"/>
        <w:spacing w:before="0" w:beforeAutospacing="0" w:after="0" w:afterAutospacing="0"/>
        <w:contextualSpacing/>
        <w:jc w:val="both"/>
        <w:rPr>
          <w:rFonts w:asciiTheme="minorHAnsi" w:hAnsiTheme="minorHAnsi" w:cs="Arial"/>
          <w:bCs/>
        </w:rPr>
      </w:pPr>
      <w:r w:rsidRPr="00C60A62">
        <w:rPr>
          <w:rFonts w:asciiTheme="minorHAnsi" w:hAnsiTheme="minorHAnsi" w:cs="Arial"/>
          <w:bCs/>
        </w:rPr>
        <w:t xml:space="preserve">Dixie Vodka is best served </w:t>
      </w:r>
      <w:r w:rsidR="00C36ED9" w:rsidRPr="00C60A62">
        <w:rPr>
          <w:rFonts w:asciiTheme="minorHAnsi" w:hAnsiTheme="minorHAnsi" w:cs="Arial"/>
          <w:bCs/>
        </w:rPr>
        <w:t>in cockta</w:t>
      </w:r>
      <w:r w:rsidR="000C6943" w:rsidRPr="00C60A62">
        <w:rPr>
          <w:rFonts w:asciiTheme="minorHAnsi" w:hAnsiTheme="minorHAnsi" w:cs="Arial"/>
          <w:bCs/>
        </w:rPr>
        <w:t xml:space="preserve">ils!  </w:t>
      </w:r>
      <w:hyperlink r:id="rId7" w:history="1">
        <w:r w:rsidR="000C6943" w:rsidRPr="00C60A62">
          <w:rPr>
            <w:rStyle w:val="Hyperlink"/>
            <w:rFonts w:asciiTheme="minorHAnsi" w:hAnsiTheme="minorHAnsi" w:cs="Arial"/>
            <w:bCs/>
          </w:rPr>
          <w:t>Here</w:t>
        </w:r>
      </w:hyperlink>
      <w:r w:rsidR="00C36ED9" w:rsidRPr="00C60A62">
        <w:rPr>
          <w:rFonts w:asciiTheme="minorHAnsi" w:hAnsiTheme="minorHAnsi" w:cs="Arial"/>
          <w:bCs/>
        </w:rPr>
        <w:t xml:space="preserve"> </w:t>
      </w:r>
      <w:r w:rsidR="000C6943" w:rsidRPr="00C60A62">
        <w:rPr>
          <w:rFonts w:asciiTheme="minorHAnsi" w:hAnsiTheme="minorHAnsi" w:cs="Arial"/>
          <w:bCs/>
        </w:rPr>
        <w:t xml:space="preserve">is a list </w:t>
      </w:r>
      <w:r w:rsidR="00C36ED9" w:rsidRPr="00C60A62">
        <w:rPr>
          <w:rFonts w:asciiTheme="minorHAnsi" w:hAnsiTheme="minorHAnsi" w:cs="Arial"/>
          <w:bCs/>
        </w:rPr>
        <w:t xml:space="preserve">of charming Southern cocktails with </w:t>
      </w:r>
      <w:r w:rsidR="000C6943" w:rsidRPr="00C60A62">
        <w:rPr>
          <w:rFonts w:asciiTheme="minorHAnsi" w:hAnsiTheme="minorHAnsi" w:cs="Arial"/>
          <w:bCs/>
        </w:rPr>
        <w:t>a</w:t>
      </w:r>
      <w:r w:rsidR="00C36ED9" w:rsidRPr="00C60A62">
        <w:rPr>
          <w:rFonts w:asciiTheme="minorHAnsi" w:hAnsiTheme="minorHAnsi" w:cs="Arial"/>
          <w:bCs/>
        </w:rPr>
        <w:t xml:space="preserve"> Dixie twist</w:t>
      </w:r>
      <w:r w:rsidR="00850B23">
        <w:rPr>
          <w:rFonts w:asciiTheme="minorHAnsi" w:hAnsiTheme="minorHAnsi" w:cs="Arial"/>
          <w:bCs/>
        </w:rPr>
        <w:t>.</w:t>
      </w:r>
    </w:p>
    <w:p w14:paraId="41BDB333" w14:textId="25908E82" w:rsidR="000C6943" w:rsidRPr="00C60A62" w:rsidRDefault="000C6943" w:rsidP="00C36ED9">
      <w:pPr>
        <w:pStyle w:val="NormalWeb"/>
        <w:shd w:val="clear" w:color="auto" w:fill="FFFFFF" w:themeFill="background1"/>
        <w:spacing w:before="0" w:beforeAutospacing="0" w:after="0" w:afterAutospacing="0"/>
        <w:contextualSpacing/>
        <w:jc w:val="both"/>
        <w:rPr>
          <w:rFonts w:asciiTheme="minorHAnsi" w:hAnsiTheme="minorHAnsi" w:cs="Arial"/>
          <w:bCs/>
        </w:rPr>
      </w:pPr>
    </w:p>
    <w:p w14:paraId="6B742056" w14:textId="5AE83CDA" w:rsidR="000C6943" w:rsidRPr="00C60A62" w:rsidRDefault="000C6943" w:rsidP="000C6943">
      <w:pPr>
        <w:jc w:val="both"/>
        <w:rPr>
          <w:rFonts w:asciiTheme="minorHAnsi" w:hAnsiTheme="minorHAnsi"/>
          <w:sz w:val="24"/>
          <w:szCs w:val="24"/>
        </w:rPr>
      </w:pPr>
      <w:r w:rsidRPr="00C60A62">
        <w:rPr>
          <w:rFonts w:asciiTheme="minorHAnsi" w:hAnsiTheme="minorHAnsi"/>
          <w:b/>
          <w:sz w:val="24"/>
          <w:szCs w:val="24"/>
        </w:rPr>
        <w:t xml:space="preserve">Dixie Southern </w:t>
      </w:r>
      <w:r w:rsidR="006D14C0">
        <w:rPr>
          <w:rFonts w:asciiTheme="minorHAnsi" w:hAnsiTheme="minorHAnsi"/>
          <w:b/>
          <w:sz w:val="24"/>
          <w:szCs w:val="24"/>
        </w:rPr>
        <w:t>Vodka</w:t>
      </w:r>
      <w:r w:rsidR="00DE4F5A">
        <w:rPr>
          <w:rFonts w:asciiTheme="minorHAnsi" w:hAnsiTheme="minorHAnsi"/>
          <w:b/>
          <w:sz w:val="24"/>
          <w:szCs w:val="24"/>
        </w:rPr>
        <w:t xml:space="preserve"> </w:t>
      </w:r>
      <w:r w:rsidR="00D2083F" w:rsidRPr="00C60A62">
        <w:rPr>
          <w:rFonts w:asciiTheme="minorHAnsi" w:hAnsiTheme="minorHAnsi"/>
          <w:b/>
          <w:sz w:val="24"/>
          <w:szCs w:val="24"/>
        </w:rPr>
        <w:t xml:space="preserve">– </w:t>
      </w:r>
      <w:r w:rsidR="005B2904" w:rsidRPr="005B2904">
        <w:rPr>
          <w:rFonts w:asciiTheme="minorHAnsi" w:hAnsiTheme="minorHAnsi"/>
          <w:sz w:val="24"/>
          <w:szCs w:val="24"/>
        </w:rPr>
        <w:t xml:space="preserve">“Clear color. Aromas of lemon loaf, poppy seeds, mountain stream, and pine with a satiny, vibrant, </w:t>
      </w:r>
      <w:proofErr w:type="spellStart"/>
      <w:r w:rsidR="005B2904" w:rsidRPr="005B2904">
        <w:rPr>
          <w:rFonts w:asciiTheme="minorHAnsi" w:hAnsiTheme="minorHAnsi"/>
          <w:sz w:val="24"/>
          <w:szCs w:val="24"/>
        </w:rPr>
        <w:t>dryish</w:t>
      </w:r>
      <w:proofErr w:type="spellEnd"/>
      <w:r w:rsidR="005B2904" w:rsidRPr="005B2904">
        <w:rPr>
          <w:rFonts w:asciiTheme="minorHAnsi" w:hAnsiTheme="minorHAnsi"/>
          <w:sz w:val="24"/>
          <w:szCs w:val="24"/>
        </w:rPr>
        <w:t xml:space="preserve"> light body and a warming, and hint of dried cherry finish. A crisp and clean vodka that acts like breath of fresh mountain air</w:t>
      </w:r>
      <w:r w:rsidR="005B2904">
        <w:rPr>
          <w:rFonts w:asciiTheme="minorHAnsi" w:hAnsiTheme="minorHAnsi"/>
          <w:sz w:val="24"/>
          <w:szCs w:val="24"/>
        </w:rPr>
        <w:t xml:space="preserve"> </w:t>
      </w:r>
      <w:r w:rsidR="005B2904" w:rsidRPr="005B2904">
        <w:rPr>
          <w:rFonts w:asciiTheme="minorHAnsi" w:hAnsiTheme="minorHAnsi"/>
          <w:sz w:val="24"/>
          <w:szCs w:val="24"/>
        </w:rPr>
        <w:t xml:space="preserve">[Tastings.com].” </w:t>
      </w:r>
      <w:r w:rsidR="005B2904">
        <w:rPr>
          <w:rFonts w:asciiTheme="minorHAnsi" w:hAnsiTheme="minorHAnsi"/>
          <w:sz w:val="24"/>
          <w:szCs w:val="24"/>
        </w:rPr>
        <w:t xml:space="preserve">Won </w:t>
      </w:r>
      <w:r w:rsidR="00850B23">
        <w:rPr>
          <w:rFonts w:asciiTheme="minorHAnsi" w:hAnsiTheme="minorHAnsi"/>
          <w:sz w:val="24"/>
          <w:szCs w:val="24"/>
        </w:rPr>
        <w:t>2019 Gold Medal from the San Francisco World Spirits Competition (SFWSC)</w:t>
      </w:r>
      <w:r w:rsidR="005B2904">
        <w:rPr>
          <w:rFonts w:asciiTheme="minorHAnsi" w:hAnsiTheme="minorHAnsi"/>
          <w:sz w:val="24"/>
          <w:szCs w:val="24"/>
        </w:rPr>
        <w:t xml:space="preserve"> and </w:t>
      </w:r>
      <w:r w:rsidR="005B2904" w:rsidRPr="005B2904">
        <w:rPr>
          <w:rFonts w:asciiTheme="minorHAnsi" w:hAnsiTheme="minorHAnsi"/>
          <w:sz w:val="24"/>
          <w:szCs w:val="24"/>
        </w:rPr>
        <w:t>2018 Double Gold SIP Award</w:t>
      </w:r>
      <w:r w:rsidR="005B2904">
        <w:rPr>
          <w:rFonts w:asciiTheme="minorHAnsi" w:hAnsiTheme="minorHAnsi"/>
          <w:sz w:val="24"/>
          <w:szCs w:val="24"/>
        </w:rPr>
        <w:t>.</w:t>
      </w:r>
    </w:p>
    <w:p w14:paraId="61097F2C" w14:textId="6D9272DB" w:rsidR="000C6943" w:rsidRPr="00C60A62" w:rsidRDefault="000C6943" w:rsidP="000C6943">
      <w:pPr>
        <w:jc w:val="both"/>
        <w:rPr>
          <w:rFonts w:asciiTheme="minorHAnsi" w:hAnsiTheme="minorHAnsi"/>
          <w:b/>
          <w:sz w:val="24"/>
          <w:szCs w:val="24"/>
        </w:rPr>
      </w:pPr>
    </w:p>
    <w:p w14:paraId="4460A59B" w14:textId="4FFD7C28" w:rsidR="000C6943" w:rsidRPr="00C60A62" w:rsidRDefault="000C6943" w:rsidP="000C6943">
      <w:pPr>
        <w:jc w:val="both"/>
        <w:rPr>
          <w:rFonts w:asciiTheme="minorHAnsi" w:hAnsiTheme="minorHAnsi"/>
          <w:b/>
          <w:sz w:val="24"/>
          <w:szCs w:val="24"/>
        </w:rPr>
      </w:pPr>
      <w:r w:rsidRPr="00C60A62">
        <w:rPr>
          <w:rFonts w:asciiTheme="minorHAnsi" w:hAnsiTheme="minorHAnsi"/>
          <w:b/>
          <w:sz w:val="24"/>
          <w:szCs w:val="24"/>
        </w:rPr>
        <w:t xml:space="preserve">Dixie Wildflower </w:t>
      </w:r>
      <w:r w:rsidR="00247C5B" w:rsidRPr="00C60A62">
        <w:rPr>
          <w:rFonts w:asciiTheme="minorHAnsi" w:hAnsiTheme="minorHAnsi"/>
          <w:b/>
          <w:sz w:val="24"/>
          <w:szCs w:val="24"/>
        </w:rPr>
        <w:t xml:space="preserve">Honey </w:t>
      </w:r>
      <w:r w:rsidRPr="00C60A62">
        <w:rPr>
          <w:rFonts w:asciiTheme="minorHAnsi" w:hAnsiTheme="minorHAnsi"/>
          <w:b/>
          <w:sz w:val="24"/>
          <w:szCs w:val="24"/>
        </w:rPr>
        <w:t xml:space="preserve">– </w:t>
      </w:r>
      <w:r w:rsidRPr="00C60A62">
        <w:rPr>
          <w:rFonts w:asciiTheme="minorHAnsi" w:hAnsiTheme="minorHAnsi"/>
          <w:sz w:val="24"/>
          <w:szCs w:val="24"/>
        </w:rPr>
        <w:t>A regional collaboration with Savannah Bee Company, with a portion of</w:t>
      </w:r>
      <w:r w:rsidRPr="00C60A62">
        <w:rPr>
          <w:rFonts w:asciiTheme="minorHAnsi" w:hAnsiTheme="minorHAnsi"/>
          <w:b/>
          <w:noProof/>
          <w:sz w:val="24"/>
          <w:szCs w:val="24"/>
        </w:rPr>
        <w:t xml:space="preserve"> </w:t>
      </w:r>
      <w:r w:rsidRPr="00C60A62">
        <w:rPr>
          <w:rFonts w:asciiTheme="minorHAnsi" w:hAnsiTheme="minorHAnsi"/>
          <w:sz w:val="24"/>
          <w:szCs w:val="24"/>
        </w:rPr>
        <w:t xml:space="preserve">proceeds from each bottle going to </w:t>
      </w:r>
      <w:r w:rsidR="00D2083F" w:rsidRPr="00C60A62">
        <w:rPr>
          <w:rFonts w:asciiTheme="minorHAnsi" w:hAnsiTheme="minorHAnsi"/>
          <w:sz w:val="24"/>
          <w:szCs w:val="24"/>
        </w:rPr>
        <w:t xml:space="preserve">The Bee Cause, a 501(c)3 which provides honeybee observation hives. </w:t>
      </w:r>
      <w:r w:rsidR="00E90B61">
        <w:rPr>
          <w:rFonts w:asciiTheme="minorHAnsi" w:hAnsiTheme="minorHAnsi"/>
          <w:sz w:val="24"/>
          <w:szCs w:val="24"/>
        </w:rPr>
        <w:t>“</w:t>
      </w:r>
      <w:r w:rsidR="00E90B61" w:rsidRPr="00E90B61">
        <w:rPr>
          <w:rFonts w:asciiTheme="minorHAnsi" w:hAnsiTheme="minorHAnsi"/>
          <w:sz w:val="24"/>
          <w:szCs w:val="24"/>
        </w:rPr>
        <w:t>Clear color. Clean aromas and flavors of honey, carnation, melon, and aloe with a satiny, crisp, fruity light-to-medium body and an effortless, breezy finish with notes of hint of rose finish. A pure and clean flavored vodka that will add kisses of honeyed sweetness to cocktails; try in iced tea with lemon</w:t>
      </w:r>
      <w:r w:rsidR="00E90B61">
        <w:rPr>
          <w:rFonts w:asciiTheme="minorHAnsi" w:hAnsiTheme="minorHAnsi"/>
          <w:sz w:val="24"/>
          <w:szCs w:val="24"/>
        </w:rPr>
        <w:t xml:space="preserve"> [Tastings.com].”</w:t>
      </w:r>
      <w:r w:rsidR="00850B23">
        <w:rPr>
          <w:rFonts w:asciiTheme="minorHAnsi" w:hAnsiTheme="minorHAnsi"/>
          <w:sz w:val="24"/>
          <w:szCs w:val="24"/>
        </w:rPr>
        <w:t xml:space="preserve"> </w:t>
      </w:r>
      <w:r w:rsidR="00E90B61">
        <w:rPr>
          <w:rFonts w:asciiTheme="minorHAnsi" w:hAnsiTheme="minorHAnsi"/>
          <w:sz w:val="24"/>
          <w:szCs w:val="24"/>
        </w:rPr>
        <w:t>W</w:t>
      </w:r>
      <w:r w:rsidR="00850B23">
        <w:rPr>
          <w:rFonts w:asciiTheme="minorHAnsi" w:hAnsiTheme="minorHAnsi"/>
          <w:sz w:val="24"/>
          <w:szCs w:val="24"/>
        </w:rPr>
        <w:t xml:space="preserve">on a </w:t>
      </w:r>
      <w:r w:rsidR="00C60A62">
        <w:rPr>
          <w:rFonts w:asciiTheme="minorHAnsi" w:hAnsiTheme="minorHAnsi"/>
          <w:sz w:val="24"/>
          <w:szCs w:val="24"/>
        </w:rPr>
        <w:t xml:space="preserve">Gold Medal at the </w:t>
      </w:r>
      <w:r w:rsidR="00850B23">
        <w:rPr>
          <w:rFonts w:asciiTheme="minorHAnsi" w:hAnsiTheme="minorHAnsi"/>
          <w:sz w:val="24"/>
          <w:szCs w:val="24"/>
        </w:rPr>
        <w:t>2019 SFWSC.</w:t>
      </w:r>
    </w:p>
    <w:p w14:paraId="4ABE175B" w14:textId="4F62CC24" w:rsidR="000C6943" w:rsidRPr="00C60A62" w:rsidRDefault="000C6943" w:rsidP="000C6943">
      <w:pPr>
        <w:jc w:val="both"/>
        <w:rPr>
          <w:rFonts w:asciiTheme="minorHAnsi" w:hAnsiTheme="minorHAnsi"/>
          <w:b/>
          <w:sz w:val="24"/>
          <w:szCs w:val="24"/>
        </w:rPr>
      </w:pPr>
    </w:p>
    <w:p w14:paraId="53504B60" w14:textId="7CDF8EDA" w:rsidR="000C6943" w:rsidRPr="00E90B61" w:rsidRDefault="000C6943" w:rsidP="000C6943">
      <w:pPr>
        <w:jc w:val="both"/>
        <w:rPr>
          <w:rFonts w:asciiTheme="minorHAnsi" w:hAnsiTheme="minorHAnsi"/>
          <w:sz w:val="24"/>
          <w:szCs w:val="24"/>
        </w:rPr>
      </w:pPr>
      <w:r w:rsidRPr="00C60A62">
        <w:rPr>
          <w:rFonts w:asciiTheme="minorHAnsi" w:hAnsiTheme="minorHAnsi"/>
          <w:b/>
          <w:sz w:val="24"/>
          <w:szCs w:val="24"/>
        </w:rPr>
        <w:t xml:space="preserve">Dixie Black Pepper </w:t>
      </w:r>
      <w:r w:rsidR="00D2083F" w:rsidRPr="00C60A62">
        <w:rPr>
          <w:rFonts w:asciiTheme="minorHAnsi" w:hAnsiTheme="minorHAnsi"/>
          <w:b/>
          <w:sz w:val="24"/>
          <w:szCs w:val="24"/>
        </w:rPr>
        <w:t xml:space="preserve">– </w:t>
      </w:r>
      <w:r w:rsidR="00E90B61" w:rsidRPr="00E90B61">
        <w:rPr>
          <w:rFonts w:asciiTheme="minorHAnsi" w:hAnsiTheme="minorHAnsi"/>
          <w:sz w:val="24"/>
          <w:szCs w:val="24"/>
        </w:rPr>
        <w:t>“Clear color. Spicy aromas of diced jalapeño, peppered cucumber, and celery salt with a satiny, crisp, fruity full body and a warming, medium-length fresh cotton, fresh poblano pepper, wet stones, pineapple salsa, and lemon pith finish. A spicy, savory vodka with endless cocktail possibilities</w:t>
      </w:r>
      <w:r w:rsidR="00E90B61">
        <w:rPr>
          <w:rFonts w:asciiTheme="minorHAnsi" w:hAnsiTheme="minorHAnsi"/>
          <w:sz w:val="24"/>
          <w:szCs w:val="24"/>
        </w:rPr>
        <w:t xml:space="preserve"> [Tastings.com].” </w:t>
      </w:r>
      <w:r w:rsidR="00850B23">
        <w:rPr>
          <w:rFonts w:asciiTheme="minorHAnsi" w:hAnsiTheme="minorHAnsi"/>
          <w:sz w:val="24"/>
          <w:szCs w:val="24"/>
        </w:rPr>
        <w:t xml:space="preserve">Winner of a </w:t>
      </w:r>
      <w:r w:rsidR="00C60A62">
        <w:rPr>
          <w:rFonts w:eastAsia="Calibri" w:cs="Calibri"/>
          <w:sz w:val="24"/>
          <w:szCs w:val="24"/>
        </w:rPr>
        <w:t>D</w:t>
      </w:r>
      <w:r w:rsidR="00C60A62" w:rsidRPr="006A29A7">
        <w:rPr>
          <w:rFonts w:eastAsia="Calibri" w:cs="Calibri"/>
          <w:sz w:val="24"/>
          <w:szCs w:val="24"/>
        </w:rPr>
        <w:t xml:space="preserve">ouble </w:t>
      </w:r>
      <w:r w:rsidR="00C60A62">
        <w:rPr>
          <w:rFonts w:eastAsia="Calibri" w:cs="Calibri"/>
          <w:sz w:val="24"/>
          <w:szCs w:val="24"/>
        </w:rPr>
        <w:t>G</w:t>
      </w:r>
      <w:r w:rsidR="00C60A62" w:rsidRPr="006A29A7">
        <w:rPr>
          <w:rFonts w:eastAsia="Calibri" w:cs="Calibri"/>
          <w:sz w:val="24"/>
          <w:szCs w:val="24"/>
        </w:rPr>
        <w:t>old</w:t>
      </w:r>
      <w:r w:rsidR="00850B23">
        <w:rPr>
          <w:rFonts w:eastAsia="Calibri" w:cs="Calibri"/>
          <w:sz w:val="24"/>
          <w:szCs w:val="24"/>
        </w:rPr>
        <w:t xml:space="preserve"> as well as </w:t>
      </w:r>
      <w:r w:rsidR="00222A75">
        <w:rPr>
          <w:rFonts w:eastAsia="Calibri" w:cs="Calibri"/>
          <w:sz w:val="24"/>
          <w:szCs w:val="24"/>
        </w:rPr>
        <w:t>B</w:t>
      </w:r>
      <w:r w:rsidR="00C60A62" w:rsidRPr="006A29A7">
        <w:rPr>
          <w:rFonts w:eastAsia="Calibri" w:cs="Calibri"/>
          <w:sz w:val="24"/>
          <w:szCs w:val="24"/>
        </w:rPr>
        <w:t xml:space="preserve">est </w:t>
      </w:r>
      <w:r w:rsidR="00222A75">
        <w:rPr>
          <w:rFonts w:eastAsia="Calibri" w:cs="Calibri"/>
          <w:sz w:val="24"/>
          <w:szCs w:val="24"/>
        </w:rPr>
        <w:t>F</w:t>
      </w:r>
      <w:r w:rsidR="00C60A62" w:rsidRPr="006A29A7">
        <w:rPr>
          <w:rFonts w:eastAsia="Calibri" w:cs="Calibri"/>
          <w:sz w:val="24"/>
          <w:szCs w:val="24"/>
        </w:rPr>
        <w:t xml:space="preserve">lavored </w:t>
      </w:r>
      <w:r w:rsidR="00222A75">
        <w:rPr>
          <w:rFonts w:eastAsia="Calibri" w:cs="Calibri"/>
          <w:sz w:val="24"/>
          <w:szCs w:val="24"/>
        </w:rPr>
        <w:t>V</w:t>
      </w:r>
      <w:r w:rsidR="00C60A62" w:rsidRPr="006A29A7">
        <w:rPr>
          <w:rFonts w:eastAsia="Calibri" w:cs="Calibri"/>
          <w:sz w:val="24"/>
          <w:szCs w:val="24"/>
        </w:rPr>
        <w:t xml:space="preserve">odka </w:t>
      </w:r>
      <w:r w:rsidR="00850B23">
        <w:rPr>
          <w:rFonts w:eastAsia="Calibri" w:cs="Calibri"/>
          <w:sz w:val="24"/>
          <w:szCs w:val="24"/>
        </w:rPr>
        <w:t>from</w:t>
      </w:r>
      <w:r w:rsidR="00C60A62" w:rsidRPr="006A29A7">
        <w:rPr>
          <w:rFonts w:eastAsia="Calibri" w:cs="Calibri"/>
          <w:sz w:val="24"/>
          <w:szCs w:val="24"/>
        </w:rPr>
        <w:t xml:space="preserve"> the 2019 </w:t>
      </w:r>
      <w:bookmarkStart w:id="3" w:name="_Hlk4678094"/>
      <w:r w:rsidR="00850B23">
        <w:rPr>
          <w:rFonts w:eastAsia="Calibri" w:cs="Calibri"/>
          <w:sz w:val="24"/>
          <w:szCs w:val="24"/>
        </w:rPr>
        <w:t>SFWSC</w:t>
      </w:r>
      <w:r w:rsidR="00CF65C9">
        <w:rPr>
          <w:rFonts w:eastAsia="Calibri" w:cs="Calibri"/>
          <w:sz w:val="24"/>
          <w:szCs w:val="24"/>
        </w:rPr>
        <w:t>, as well as a</w:t>
      </w:r>
      <w:r w:rsidR="00404BC1">
        <w:rPr>
          <w:rFonts w:eastAsia="Calibri" w:cs="Calibri"/>
          <w:sz w:val="24"/>
          <w:szCs w:val="24"/>
        </w:rPr>
        <w:t xml:space="preserve"> 2018 Chairman’s Trophy</w:t>
      </w:r>
      <w:r w:rsidR="00CF65C9">
        <w:rPr>
          <w:rFonts w:eastAsia="Calibri" w:cs="Calibri"/>
          <w:sz w:val="24"/>
          <w:szCs w:val="24"/>
        </w:rPr>
        <w:t xml:space="preserve"> from </w:t>
      </w:r>
      <w:r w:rsidR="00404BC1">
        <w:rPr>
          <w:rFonts w:eastAsia="Calibri" w:cs="Calibri"/>
          <w:sz w:val="24"/>
          <w:szCs w:val="24"/>
        </w:rPr>
        <w:t xml:space="preserve">the Ultimate Spirits Challenge. </w:t>
      </w:r>
    </w:p>
    <w:bookmarkEnd w:id="3"/>
    <w:p w14:paraId="25DA8798" w14:textId="77777777" w:rsidR="000C6943" w:rsidRPr="00C60A62" w:rsidRDefault="000C6943" w:rsidP="000C6943">
      <w:pPr>
        <w:jc w:val="both"/>
        <w:rPr>
          <w:rFonts w:asciiTheme="minorHAnsi" w:hAnsiTheme="minorHAnsi"/>
          <w:b/>
          <w:sz w:val="24"/>
          <w:szCs w:val="24"/>
        </w:rPr>
      </w:pPr>
    </w:p>
    <w:p w14:paraId="23A14B3B" w14:textId="77777777" w:rsidR="00740CBB" w:rsidRDefault="00740CBB" w:rsidP="00740CBB">
      <w:pPr>
        <w:jc w:val="both"/>
        <w:rPr>
          <w:rFonts w:asciiTheme="minorHAnsi" w:hAnsiTheme="minorHAnsi"/>
          <w:b/>
          <w:sz w:val="24"/>
          <w:szCs w:val="24"/>
        </w:rPr>
      </w:pPr>
    </w:p>
    <w:p w14:paraId="2A75BF4E" w14:textId="77777777" w:rsidR="00740CBB" w:rsidRDefault="00740CBB" w:rsidP="00740CBB">
      <w:pPr>
        <w:jc w:val="both"/>
        <w:rPr>
          <w:rFonts w:asciiTheme="minorHAnsi" w:hAnsiTheme="minorHAnsi"/>
          <w:b/>
          <w:sz w:val="24"/>
          <w:szCs w:val="24"/>
        </w:rPr>
      </w:pPr>
    </w:p>
    <w:p w14:paraId="5B6E7A59" w14:textId="77777777" w:rsidR="00740CBB" w:rsidRDefault="00740CBB" w:rsidP="00740CBB">
      <w:pPr>
        <w:jc w:val="both"/>
        <w:rPr>
          <w:rFonts w:asciiTheme="minorHAnsi" w:hAnsiTheme="minorHAnsi"/>
          <w:b/>
          <w:sz w:val="24"/>
          <w:szCs w:val="24"/>
        </w:rPr>
      </w:pPr>
    </w:p>
    <w:p w14:paraId="0B4C3D82" w14:textId="12D4A1DB" w:rsidR="00D2083F" w:rsidRDefault="000C6943" w:rsidP="00740CBB">
      <w:pPr>
        <w:jc w:val="both"/>
        <w:rPr>
          <w:rFonts w:asciiTheme="minorHAnsi" w:hAnsiTheme="minorHAnsi"/>
          <w:sz w:val="24"/>
          <w:szCs w:val="24"/>
        </w:rPr>
      </w:pPr>
      <w:r w:rsidRPr="00C60A62">
        <w:rPr>
          <w:rFonts w:asciiTheme="minorHAnsi" w:hAnsiTheme="minorHAnsi"/>
          <w:b/>
          <w:sz w:val="24"/>
          <w:szCs w:val="24"/>
        </w:rPr>
        <w:t>Dixie Citrus –</w:t>
      </w:r>
      <w:r w:rsidRPr="00C60A62">
        <w:rPr>
          <w:rFonts w:asciiTheme="minorHAnsi" w:hAnsiTheme="minorHAnsi"/>
          <w:sz w:val="24"/>
          <w:szCs w:val="24"/>
        </w:rPr>
        <w:t xml:space="preserve"> </w:t>
      </w:r>
      <w:r w:rsidR="00740CBB" w:rsidRPr="00740CBB">
        <w:rPr>
          <w:rFonts w:asciiTheme="minorHAnsi" w:hAnsiTheme="minorHAnsi"/>
          <w:sz w:val="24"/>
          <w:szCs w:val="24"/>
        </w:rPr>
        <w:t xml:space="preserve">Dixie Citrus </w:t>
      </w:r>
      <w:r w:rsidR="00CF65C9">
        <w:rPr>
          <w:rFonts w:asciiTheme="minorHAnsi" w:hAnsiTheme="minorHAnsi"/>
          <w:sz w:val="24"/>
          <w:szCs w:val="24"/>
        </w:rPr>
        <w:t>i</w:t>
      </w:r>
      <w:r w:rsidR="00CF65C9">
        <w:rPr>
          <w:rFonts w:asciiTheme="minorHAnsi" w:hAnsiTheme="minorHAnsi"/>
          <w:sz w:val="24"/>
          <w:szCs w:val="24"/>
        </w:rPr>
        <w:t xml:space="preserve">ncludes </w:t>
      </w:r>
      <w:r w:rsidR="00CF65C9" w:rsidRPr="00740CBB">
        <w:rPr>
          <w:rFonts w:asciiTheme="minorHAnsi" w:hAnsiTheme="minorHAnsi"/>
          <w:sz w:val="24"/>
          <w:szCs w:val="24"/>
        </w:rPr>
        <w:t xml:space="preserve">a blend of all-natural </w:t>
      </w:r>
      <w:r w:rsidR="00CF65C9">
        <w:rPr>
          <w:rFonts w:asciiTheme="minorHAnsi" w:hAnsiTheme="minorHAnsi"/>
          <w:sz w:val="24"/>
          <w:szCs w:val="24"/>
        </w:rPr>
        <w:t>l</w:t>
      </w:r>
      <w:r w:rsidR="00CF65C9" w:rsidRPr="009073B1">
        <w:rPr>
          <w:rFonts w:asciiTheme="minorHAnsi" w:hAnsiTheme="minorHAnsi"/>
          <w:sz w:val="24"/>
          <w:szCs w:val="24"/>
        </w:rPr>
        <w:t xml:space="preserve">ime, </w:t>
      </w:r>
      <w:r w:rsidR="00CF65C9">
        <w:rPr>
          <w:rFonts w:asciiTheme="minorHAnsi" w:hAnsiTheme="minorHAnsi"/>
          <w:sz w:val="24"/>
          <w:szCs w:val="24"/>
        </w:rPr>
        <w:t>l</w:t>
      </w:r>
      <w:r w:rsidR="00CF65C9" w:rsidRPr="009073B1">
        <w:rPr>
          <w:rFonts w:asciiTheme="minorHAnsi" w:hAnsiTheme="minorHAnsi"/>
          <w:sz w:val="24"/>
          <w:szCs w:val="24"/>
        </w:rPr>
        <w:t xml:space="preserve">emon, and </w:t>
      </w:r>
      <w:r w:rsidR="00CF65C9">
        <w:rPr>
          <w:rFonts w:asciiTheme="minorHAnsi" w:hAnsiTheme="minorHAnsi"/>
          <w:sz w:val="24"/>
          <w:szCs w:val="24"/>
        </w:rPr>
        <w:t>or</w:t>
      </w:r>
      <w:r w:rsidR="00CF65C9" w:rsidRPr="009073B1">
        <w:rPr>
          <w:rFonts w:asciiTheme="minorHAnsi" w:hAnsiTheme="minorHAnsi"/>
          <w:sz w:val="24"/>
          <w:szCs w:val="24"/>
        </w:rPr>
        <w:t xml:space="preserve">ange </w:t>
      </w:r>
      <w:r w:rsidR="00CF65C9">
        <w:rPr>
          <w:rFonts w:asciiTheme="minorHAnsi" w:hAnsiTheme="minorHAnsi"/>
          <w:sz w:val="24"/>
          <w:szCs w:val="24"/>
        </w:rPr>
        <w:t>juices; the latter are</w:t>
      </w:r>
      <w:r w:rsidR="00CF65C9" w:rsidRPr="009073B1">
        <w:rPr>
          <w:rFonts w:asciiTheme="minorHAnsi" w:hAnsiTheme="minorHAnsi"/>
          <w:sz w:val="24"/>
          <w:szCs w:val="24"/>
        </w:rPr>
        <w:t xml:space="preserve"> Valencia </w:t>
      </w:r>
      <w:r w:rsidR="00CF65C9">
        <w:rPr>
          <w:rFonts w:asciiTheme="minorHAnsi" w:hAnsiTheme="minorHAnsi"/>
          <w:sz w:val="24"/>
          <w:szCs w:val="24"/>
        </w:rPr>
        <w:t>o</w:t>
      </w:r>
      <w:r w:rsidR="00CF65C9" w:rsidRPr="009073B1">
        <w:rPr>
          <w:rFonts w:asciiTheme="minorHAnsi" w:hAnsiTheme="minorHAnsi"/>
          <w:sz w:val="24"/>
          <w:szCs w:val="24"/>
        </w:rPr>
        <w:t>ranges</w:t>
      </w:r>
      <w:r w:rsidR="00CF65C9" w:rsidRPr="00740CBB">
        <w:rPr>
          <w:rFonts w:asciiTheme="minorHAnsi" w:hAnsiTheme="minorHAnsi"/>
          <w:sz w:val="24"/>
          <w:szCs w:val="24"/>
        </w:rPr>
        <w:t xml:space="preserve"> </w:t>
      </w:r>
      <w:r w:rsidR="00CF65C9">
        <w:rPr>
          <w:rFonts w:asciiTheme="minorHAnsi" w:hAnsiTheme="minorHAnsi"/>
          <w:sz w:val="24"/>
          <w:szCs w:val="24"/>
        </w:rPr>
        <w:t>from</w:t>
      </w:r>
      <w:r w:rsidR="00740CBB" w:rsidRPr="00740CBB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740CBB" w:rsidRPr="00740CBB">
        <w:rPr>
          <w:rFonts w:asciiTheme="minorHAnsi" w:hAnsiTheme="minorHAnsi"/>
          <w:sz w:val="24"/>
          <w:szCs w:val="24"/>
        </w:rPr>
        <w:t>Lykes</w:t>
      </w:r>
      <w:proofErr w:type="spellEnd"/>
      <w:r w:rsidR="00740CBB" w:rsidRPr="00740CBB">
        <w:rPr>
          <w:rFonts w:asciiTheme="minorHAnsi" w:hAnsiTheme="minorHAnsi"/>
          <w:sz w:val="24"/>
          <w:szCs w:val="24"/>
        </w:rPr>
        <w:t xml:space="preserve"> </w:t>
      </w:r>
      <w:r w:rsidR="00CF65C9">
        <w:rPr>
          <w:rFonts w:asciiTheme="minorHAnsi" w:hAnsiTheme="minorHAnsi"/>
          <w:sz w:val="24"/>
          <w:szCs w:val="24"/>
        </w:rPr>
        <w:t>Citrus in Florida</w:t>
      </w:r>
      <w:r w:rsidR="00740CBB" w:rsidRPr="00740CBB">
        <w:rPr>
          <w:rFonts w:asciiTheme="minorHAnsi" w:hAnsiTheme="minorHAnsi"/>
          <w:sz w:val="24"/>
          <w:szCs w:val="24"/>
        </w:rPr>
        <w:t>.</w:t>
      </w:r>
      <w:r w:rsidR="00740CBB">
        <w:rPr>
          <w:rFonts w:asciiTheme="minorHAnsi" w:hAnsiTheme="minorHAnsi"/>
          <w:sz w:val="24"/>
          <w:szCs w:val="24"/>
        </w:rPr>
        <w:t xml:space="preserve"> </w:t>
      </w:r>
      <w:r w:rsidR="00740CBB" w:rsidRPr="00740CBB">
        <w:rPr>
          <w:rFonts w:asciiTheme="minorHAnsi" w:hAnsiTheme="minorHAnsi"/>
          <w:sz w:val="24"/>
          <w:szCs w:val="24"/>
        </w:rPr>
        <w:t>Subtly sweet</w:t>
      </w:r>
      <w:r w:rsidR="00CF65C9">
        <w:rPr>
          <w:rFonts w:asciiTheme="minorHAnsi" w:hAnsiTheme="minorHAnsi"/>
          <w:sz w:val="24"/>
          <w:szCs w:val="24"/>
        </w:rPr>
        <w:t xml:space="preserve">; </w:t>
      </w:r>
      <w:r w:rsidR="00740CBB" w:rsidRPr="00740CBB">
        <w:rPr>
          <w:rFonts w:asciiTheme="minorHAnsi" w:hAnsiTheme="minorHAnsi"/>
          <w:sz w:val="24"/>
          <w:szCs w:val="24"/>
        </w:rPr>
        <w:t>deliciously smooth</w:t>
      </w:r>
      <w:r w:rsidR="00CF65C9">
        <w:rPr>
          <w:rFonts w:asciiTheme="minorHAnsi" w:hAnsiTheme="minorHAnsi"/>
          <w:sz w:val="24"/>
          <w:szCs w:val="24"/>
        </w:rPr>
        <w:t xml:space="preserve">; winner of a </w:t>
      </w:r>
      <w:r w:rsidR="00404BC1">
        <w:rPr>
          <w:rFonts w:asciiTheme="minorHAnsi" w:hAnsiTheme="minorHAnsi"/>
          <w:sz w:val="24"/>
          <w:szCs w:val="24"/>
        </w:rPr>
        <w:t xml:space="preserve">2017 SIP Award. </w:t>
      </w:r>
    </w:p>
    <w:p w14:paraId="7FC7FAA9" w14:textId="77777777" w:rsidR="00740CBB" w:rsidRPr="00C60A62" w:rsidRDefault="00740CBB" w:rsidP="00740CBB">
      <w:pPr>
        <w:jc w:val="both"/>
        <w:rPr>
          <w:rFonts w:asciiTheme="minorHAnsi" w:hAnsiTheme="minorHAnsi"/>
          <w:b/>
          <w:sz w:val="24"/>
          <w:szCs w:val="24"/>
        </w:rPr>
      </w:pPr>
    </w:p>
    <w:p w14:paraId="1C960B0E" w14:textId="1FDCDCAB" w:rsidR="0014224E" w:rsidRPr="00C60A62" w:rsidRDefault="000C6943" w:rsidP="00404BC1">
      <w:pPr>
        <w:jc w:val="both"/>
        <w:rPr>
          <w:rFonts w:asciiTheme="minorHAnsi" w:hAnsiTheme="minorHAnsi"/>
          <w:sz w:val="24"/>
          <w:szCs w:val="24"/>
        </w:rPr>
      </w:pPr>
      <w:r w:rsidRPr="00C60A62">
        <w:rPr>
          <w:rFonts w:asciiTheme="minorHAnsi" w:hAnsiTheme="minorHAnsi"/>
          <w:b/>
          <w:sz w:val="24"/>
          <w:szCs w:val="24"/>
        </w:rPr>
        <w:t>Dixie Mint –</w:t>
      </w:r>
      <w:r w:rsidR="00404BC1">
        <w:rPr>
          <w:rFonts w:asciiTheme="minorHAnsi" w:hAnsiTheme="minorHAnsi"/>
          <w:b/>
          <w:sz w:val="24"/>
          <w:szCs w:val="24"/>
        </w:rPr>
        <w:t xml:space="preserve"> </w:t>
      </w:r>
      <w:r w:rsidR="00404BC1" w:rsidRPr="00CF65C9">
        <w:rPr>
          <w:rFonts w:asciiTheme="minorHAnsi" w:hAnsiTheme="minorHAnsi"/>
          <w:sz w:val="24"/>
          <w:szCs w:val="24"/>
        </w:rPr>
        <w:t>“</w:t>
      </w:r>
      <w:r w:rsidR="00404BC1" w:rsidRPr="00404BC1">
        <w:rPr>
          <w:rFonts w:asciiTheme="minorHAnsi" w:hAnsiTheme="minorHAnsi"/>
          <w:sz w:val="24"/>
          <w:szCs w:val="24"/>
        </w:rPr>
        <w:t>Clear color. Aromas of peppermint candy cane with a soft, fruity-yet-dry light-to-medium body and a warming peppermint ice cream finish. Sincere, clean and tasty peppermint flavor</w:t>
      </w:r>
      <w:r w:rsidR="00404BC1">
        <w:rPr>
          <w:rFonts w:asciiTheme="minorHAnsi" w:hAnsiTheme="minorHAnsi"/>
          <w:sz w:val="24"/>
          <w:szCs w:val="24"/>
        </w:rPr>
        <w:t xml:space="preserve"> [Tastings.com].” W</w:t>
      </w:r>
      <w:r w:rsidR="00616E90">
        <w:rPr>
          <w:rFonts w:asciiTheme="minorHAnsi" w:hAnsiTheme="minorHAnsi"/>
          <w:sz w:val="24"/>
          <w:szCs w:val="24"/>
        </w:rPr>
        <w:t>on a</w:t>
      </w:r>
      <w:r w:rsidR="000453FF" w:rsidRPr="00C60A62">
        <w:rPr>
          <w:rFonts w:asciiTheme="minorHAnsi" w:hAnsiTheme="minorHAnsi"/>
          <w:sz w:val="24"/>
          <w:szCs w:val="24"/>
        </w:rPr>
        <w:t xml:space="preserve"> Gold Medal at the </w:t>
      </w:r>
      <w:r w:rsidR="00404BC1">
        <w:rPr>
          <w:rFonts w:asciiTheme="minorHAnsi" w:hAnsiTheme="minorHAnsi"/>
          <w:sz w:val="24"/>
          <w:szCs w:val="24"/>
        </w:rPr>
        <w:t xml:space="preserve">2016 </w:t>
      </w:r>
      <w:r w:rsidR="000453FF" w:rsidRPr="00C60A62">
        <w:rPr>
          <w:rFonts w:asciiTheme="minorHAnsi" w:hAnsiTheme="minorHAnsi"/>
          <w:sz w:val="24"/>
          <w:szCs w:val="24"/>
        </w:rPr>
        <w:t xml:space="preserve">CRAFT Spirits Awards, and </w:t>
      </w:r>
      <w:r w:rsidR="00616E90">
        <w:rPr>
          <w:rFonts w:asciiTheme="minorHAnsi" w:hAnsiTheme="minorHAnsi"/>
          <w:sz w:val="24"/>
          <w:szCs w:val="24"/>
        </w:rPr>
        <w:t xml:space="preserve">a </w:t>
      </w:r>
      <w:r w:rsidR="000453FF" w:rsidRPr="00C60A62">
        <w:rPr>
          <w:rFonts w:asciiTheme="minorHAnsi" w:hAnsiTheme="minorHAnsi"/>
          <w:sz w:val="24"/>
          <w:szCs w:val="24"/>
        </w:rPr>
        <w:t xml:space="preserve">Silver Medal at the </w:t>
      </w:r>
      <w:r w:rsidR="00404BC1">
        <w:rPr>
          <w:rFonts w:asciiTheme="minorHAnsi" w:hAnsiTheme="minorHAnsi"/>
          <w:sz w:val="24"/>
          <w:szCs w:val="24"/>
        </w:rPr>
        <w:t xml:space="preserve">2016 </w:t>
      </w:r>
      <w:r w:rsidR="00616E90">
        <w:rPr>
          <w:rFonts w:asciiTheme="minorHAnsi" w:hAnsiTheme="minorHAnsi"/>
          <w:sz w:val="24"/>
          <w:szCs w:val="24"/>
        </w:rPr>
        <w:t>SFWSC.</w:t>
      </w:r>
    </w:p>
    <w:p w14:paraId="5F161843" w14:textId="580EA0B0" w:rsidR="00850B23" w:rsidRDefault="00850B23" w:rsidP="00850B23">
      <w:pPr>
        <w:rPr>
          <w:rFonts w:asciiTheme="minorHAnsi" w:hAnsiTheme="minorHAnsi" w:cs="Arial"/>
          <w:b/>
          <w:sz w:val="24"/>
          <w:szCs w:val="24"/>
        </w:rPr>
      </w:pPr>
    </w:p>
    <w:p w14:paraId="48CDD30F" w14:textId="32C98803" w:rsidR="003111D7" w:rsidRPr="00C60A62" w:rsidRDefault="000C6943" w:rsidP="00850B23">
      <w:pPr>
        <w:jc w:val="right"/>
        <w:rPr>
          <w:rFonts w:asciiTheme="minorHAnsi" w:hAnsiTheme="minorHAnsi"/>
          <w:b/>
          <w:sz w:val="24"/>
          <w:szCs w:val="24"/>
        </w:rPr>
      </w:pPr>
      <w:r w:rsidRPr="00C60A62">
        <w:rPr>
          <w:rFonts w:asciiTheme="minorHAnsi" w:hAnsiTheme="minorHAnsi" w:cs="Arial"/>
          <w:b/>
          <w:sz w:val="24"/>
          <w:szCs w:val="24"/>
        </w:rPr>
        <w:t xml:space="preserve">Suggested Retail </w:t>
      </w:r>
      <w:r w:rsidR="00290A3A" w:rsidRPr="00C60A62">
        <w:rPr>
          <w:rFonts w:asciiTheme="minorHAnsi" w:hAnsiTheme="minorHAnsi" w:cs="Arial"/>
          <w:b/>
          <w:sz w:val="24"/>
          <w:szCs w:val="24"/>
        </w:rPr>
        <w:t>Pricing</w:t>
      </w:r>
      <w:r w:rsidR="00355C2A" w:rsidRPr="00C60A62">
        <w:rPr>
          <w:rFonts w:asciiTheme="minorHAnsi" w:hAnsiTheme="minorHAnsi" w:cs="Arial"/>
          <w:b/>
          <w:sz w:val="24"/>
          <w:szCs w:val="24"/>
        </w:rPr>
        <w:t>:</w:t>
      </w:r>
      <w:r w:rsidRPr="00C60A62">
        <w:rPr>
          <w:rFonts w:asciiTheme="minorHAnsi" w:hAnsiTheme="minorHAnsi" w:cs="Arial"/>
          <w:b/>
          <w:sz w:val="24"/>
          <w:szCs w:val="24"/>
        </w:rPr>
        <w:t xml:space="preserve"> </w:t>
      </w:r>
      <w:r w:rsidR="0075380D" w:rsidRPr="00C60A62">
        <w:rPr>
          <w:rFonts w:asciiTheme="minorHAnsi" w:hAnsiTheme="minorHAnsi" w:cs="Arial"/>
          <w:sz w:val="24"/>
          <w:szCs w:val="24"/>
        </w:rPr>
        <w:t>75</w:t>
      </w:r>
      <w:r w:rsidR="00290A3A" w:rsidRPr="00C60A62">
        <w:rPr>
          <w:rFonts w:asciiTheme="minorHAnsi" w:hAnsiTheme="minorHAnsi" w:cs="Arial"/>
          <w:sz w:val="24"/>
          <w:szCs w:val="24"/>
        </w:rPr>
        <w:t>0mL: $</w:t>
      </w:r>
      <w:r w:rsidR="0075380D" w:rsidRPr="00C60A62">
        <w:rPr>
          <w:rFonts w:asciiTheme="minorHAnsi" w:hAnsiTheme="minorHAnsi" w:cs="Arial"/>
          <w:sz w:val="24"/>
          <w:szCs w:val="24"/>
        </w:rPr>
        <w:t>1</w:t>
      </w:r>
      <w:r w:rsidR="00222A75">
        <w:rPr>
          <w:rFonts w:asciiTheme="minorHAnsi" w:hAnsiTheme="minorHAnsi" w:cs="Arial"/>
          <w:sz w:val="24"/>
          <w:szCs w:val="24"/>
        </w:rPr>
        <w:t>8</w:t>
      </w:r>
      <w:r w:rsidR="00290A3A" w:rsidRPr="00C60A62">
        <w:rPr>
          <w:rFonts w:asciiTheme="minorHAnsi" w:hAnsiTheme="minorHAnsi" w:cs="Arial"/>
          <w:sz w:val="24"/>
          <w:szCs w:val="24"/>
        </w:rPr>
        <w:t>.99</w:t>
      </w:r>
    </w:p>
    <w:p w14:paraId="453FBDC0" w14:textId="77777777" w:rsidR="00290A3A" w:rsidRPr="00C60A62" w:rsidRDefault="00290A3A" w:rsidP="00290A3A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Theme="minorHAnsi" w:hAnsiTheme="minorHAnsi" w:cs="Arial"/>
          <w:b/>
        </w:rPr>
      </w:pPr>
    </w:p>
    <w:p w14:paraId="35F68B44" w14:textId="2C1D9E41" w:rsidR="00756C15" w:rsidRDefault="00D2083F" w:rsidP="00290A3A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Theme="minorHAnsi" w:hAnsiTheme="minorHAnsi"/>
          <w:b/>
        </w:rPr>
      </w:pPr>
      <w:r w:rsidRPr="00C57CF6">
        <w:rPr>
          <w:rFonts w:eastAsia="Calibri" w:cs="Arial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DAE3F7B" wp14:editId="35BE4CF2">
                <wp:simplePos x="0" y="0"/>
                <wp:positionH relativeFrom="margin">
                  <wp:align>left</wp:align>
                </wp:positionH>
                <wp:positionV relativeFrom="paragraph">
                  <wp:posOffset>85725</wp:posOffset>
                </wp:positionV>
                <wp:extent cx="2581275" cy="1304925"/>
                <wp:effectExtent l="0" t="0" r="9525" b="9525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E1321F" w14:textId="609A966C" w:rsidR="00740CBB" w:rsidRPr="00C57CF6" w:rsidRDefault="00740CBB" w:rsidP="00D2083F">
                            <w:pPr>
                              <w:outlineLvl w:val="0"/>
                              <w:rPr>
                                <w:rFonts w:cs="Arial"/>
                                <w:b/>
                              </w:rPr>
                            </w:pPr>
                            <w:r>
                              <w:rPr>
                                <w:rFonts w:cs="Arial"/>
                                <w:b/>
                              </w:rPr>
                              <w:t>Company Info.:</w:t>
                            </w:r>
                            <w:r w:rsidRPr="00C57CF6">
                              <w:rPr>
                                <w:rFonts w:cs="Arial"/>
                                <w:b/>
                              </w:rPr>
                              <w:tab/>
                            </w:r>
                          </w:p>
                          <w:p w14:paraId="094CD7EF" w14:textId="77777777" w:rsidR="00740CBB" w:rsidRDefault="00740CBB" w:rsidP="00D2083F">
                            <w:pPr>
                              <w:outlineLvl w:val="0"/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/>
                              </w:rPr>
                              <w:t xml:space="preserve">Grain &amp; Barrel Spirits </w:t>
                            </w:r>
                          </w:p>
                          <w:p w14:paraId="6398534C" w14:textId="77777777" w:rsidR="00740CBB" w:rsidRPr="00184DD2" w:rsidRDefault="00740CBB" w:rsidP="00D2083F">
                            <w:pPr>
                              <w:outlineLvl w:val="0"/>
                              <w:rPr>
                                <w:rFonts w:eastAsia="Times New Roman"/>
                              </w:rPr>
                            </w:pPr>
                            <w:r w:rsidRPr="00184DD2">
                              <w:rPr>
                                <w:rFonts w:eastAsia="Times New Roman"/>
                              </w:rPr>
                              <w:t>4100 Carolina Commerce Parkway</w:t>
                            </w:r>
                          </w:p>
                          <w:p w14:paraId="23920228" w14:textId="75F1F796" w:rsidR="00740CBB" w:rsidRPr="00D1060C" w:rsidRDefault="00740CBB" w:rsidP="00D2083F">
                            <w:pPr>
                              <w:outlineLvl w:val="0"/>
                              <w:rPr>
                                <w:rFonts w:eastAsia="Times New Roman"/>
                                <w:lang w:val="fr-FR"/>
                              </w:rPr>
                            </w:pPr>
                            <w:r w:rsidRPr="00D1060C">
                              <w:rPr>
                                <w:rFonts w:eastAsia="Times New Roman"/>
                                <w:lang w:val="fr-FR"/>
                              </w:rPr>
                              <w:t>Suite 103-B</w:t>
                            </w:r>
                          </w:p>
                          <w:p w14:paraId="6DD2D94E" w14:textId="77777777" w:rsidR="00740CBB" w:rsidRDefault="00740CBB" w:rsidP="00D2083F">
                            <w:pPr>
                              <w:outlineLvl w:val="0"/>
                              <w:rPr>
                                <w:rFonts w:eastAsia="Times New Roman"/>
                                <w:lang w:val="fr-FR"/>
                              </w:rPr>
                            </w:pPr>
                            <w:r w:rsidRPr="00D1060C">
                              <w:rPr>
                                <w:rFonts w:eastAsia="Times New Roman"/>
                                <w:lang w:val="fr-FR"/>
                              </w:rPr>
                              <w:t>N. Charleston, SC 29456</w:t>
                            </w:r>
                          </w:p>
                          <w:p w14:paraId="10D8F29B" w14:textId="0FE92633" w:rsidR="00740CBB" w:rsidRPr="00D1060C" w:rsidRDefault="00CF65C9" w:rsidP="00D2083F">
                            <w:pPr>
                              <w:rPr>
                                <w:lang w:val="fr-FR"/>
                              </w:rPr>
                            </w:pPr>
                            <w:hyperlink r:id="rId8" w:history="1">
                              <w:r w:rsidR="00740CBB" w:rsidRPr="00356D6D">
                                <w:rPr>
                                  <w:rStyle w:val="Hyperlink"/>
                                  <w:lang w:val="fr-FR"/>
                                </w:rPr>
                                <w:t>info@grainandbarrel.com</w:t>
                              </w:r>
                            </w:hyperlink>
                            <w:r w:rsidR="00740CBB">
                              <w:rPr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AE3F7B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6.75pt;width:203.25pt;height:102.75pt;z-index:2516848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" stroked="f">
                <v:textbox>
                  <w:txbxContent>
                    <w:p w14:paraId="7BE1321F" w14:textId="609A966C" w:rsidR="00740CBB" w:rsidRPr="00C57CF6" w:rsidRDefault="00740CBB" w:rsidP="00D2083F">
                      <w:pPr>
                        <w:outlineLvl w:val="0"/>
                        <w:rPr>
                          <w:rFonts w:cs="Arial"/>
                          <w:b/>
                        </w:rPr>
                      </w:pPr>
                      <w:r>
                        <w:rPr>
                          <w:rFonts w:cs="Arial"/>
                          <w:b/>
                        </w:rPr>
                        <w:t>Company Info.:</w:t>
                      </w:r>
                      <w:r w:rsidRPr="00C57CF6">
                        <w:rPr>
                          <w:rFonts w:cs="Arial"/>
                          <w:b/>
                        </w:rPr>
                        <w:tab/>
                      </w:r>
                    </w:p>
                    <w:p w14:paraId="094CD7EF" w14:textId="77777777" w:rsidR="00740CBB" w:rsidRDefault="00740CBB" w:rsidP="00D2083F">
                      <w:pPr>
                        <w:outlineLvl w:val="0"/>
                        <w:rPr>
                          <w:rFonts w:cs="Arial"/>
                        </w:rPr>
                      </w:pPr>
                      <w:r>
                        <w:rPr>
                          <w:rFonts w:cs="Arial"/>
                        </w:rPr>
                        <w:t xml:space="preserve">Grain &amp; Barrel Spirits </w:t>
                      </w:r>
                    </w:p>
                    <w:p w14:paraId="6398534C" w14:textId="77777777" w:rsidR="00740CBB" w:rsidRPr="00184DD2" w:rsidRDefault="00740CBB" w:rsidP="00D2083F">
                      <w:pPr>
                        <w:outlineLvl w:val="0"/>
                        <w:rPr>
                          <w:rFonts w:eastAsia="Times New Roman"/>
                        </w:rPr>
                      </w:pPr>
                      <w:r w:rsidRPr="00184DD2">
                        <w:rPr>
                          <w:rFonts w:eastAsia="Times New Roman"/>
                        </w:rPr>
                        <w:t>4100 Carolina Commerce Parkway</w:t>
                      </w:r>
                    </w:p>
                    <w:p w14:paraId="23920228" w14:textId="75F1F796" w:rsidR="00740CBB" w:rsidRPr="00D1060C" w:rsidRDefault="00740CBB" w:rsidP="00D2083F">
                      <w:pPr>
                        <w:outlineLvl w:val="0"/>
                        <w:rPr>
                          <w:rFonts w:eastAsia="Times New Roman"/>
                          <w:lang w:val="fr-FR"/>
                        </w:rPr>
                      </w:pPr>
                      <w:r w:rsidRPr="00D1060C">
                        <w:rPr>
                          <w:rFonts w:eastAsia="Times New Roman"/>
                          <w:lang w:val="fr-FR"/>
                        </w:rPr>
                        <w:t>Suite 103-B</w:t>
                      </w:r>
                    </w:p>
                    <w:p w14:paraId="6DD2D94E" w14:textId="77777777" w:rsidR="00740CBB" w:rsidRDefault="00740CBB" w:rsidP="00D2083F">
                      <w:pPr>
                        <w:outlineLvl w:val="0"/>
                        <w:rPr>
                          <w:rFonts w:eastAsia="Times New Roman"/>
                          <w:lang w:val="fr-FR"/>
                        </w:rPr>
                      </w:pPr>
                      <w:r w:rsidRPr="00D1060C">
                        <w:rPr>
                          <w:rFonts w:eastAsia="Times New Roman"/>
                          <w:lang w:val="fr-FR"/>
                        </w:rPr>
                        <w:t>N. Charleston, SC 29456</w:t>
                      </w:r>
                    </w:p>
                    <w:p w14:paraId="10D8F29B" w14:textId="0FE92633" w:rsidR="00740CBB" w:rsidRPr="00D1060C" w:rsidRDefault="009073B1" w:rsidP="00D2083F">
                      <w:pPr>
                        <w:rPr>
                          <w:lang w:val="fr-FR"/>
                        </w:rPr>
                      </w:pPr>
                      <w:hyperlink r:id="rId9" w:history="1">
                        <w:r w:rsidR="00740CBB" w:rsidRPr="00356D6D">
                          <w:rPr>
                            <w:rStyle w:val="Hyperlink"/>
                            <w:lang w:val="fr-FR"/>
                          </w:rPr>
                          <w:t>info@grainandbarrel.com</w:t>
                        </w:r>
                      </w:hyperlink>
                      <w:r w:rsidR="00740CBB">
                        <w:rPr>
                          <w:lang w:val="fr-FR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57CF6">
        <w:rPr>
          <w:rFonts w:eastAsia="Calibri" w:cs="Arial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1B64FD3B" wp14:editId="6523B6F8">
                <wp:simplePos x="0" y="0"/>
                <wp:positionH relativeFrom="margin">
                  <wp:align>right</wp:align>
                </wp:positionH>
                <wp:positionV relativeFrom="paragraph">
                  <wp:posOffset>43485</wp:posOffset>
                </wp:positionV>
                <wp:extent cx="2435225" cy="1148080"/>
                <wp:effectExtent l="0" t="0" r="3175" b="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5225" cy="1148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EE87B8" w14:textId="77777777" w:rsidR="00740CBB" w:rsidRPr="00C57CF6" w:rsidRDefault="00740CBB" w:rsidP="00D2083F">
                            <w:pPr>
                              <w:outlineLvl w:val="0"/>
                              <w:rPr>
                                <w:rFonts w:cs="Arial"/>
                                <w:b/>
                              </w:rPr>
                            </w:pPr>
                            <w:r>
                              <w:rPr>
                                <w:rFonts w:cs="Arial"/>
                                <w:b/>
                              </w:rPr>
                              <w:t>PR</w:t>
                            </w:r>
                            <w:r w:rsidRPr="00C57CF6">
                              <w:rPr>
                                <w:rFonts w:cs="Arial"/>
                                <w:b/>
                              </w:rPr>
                              <w:t xml:space="preserve"> contact:</w:t>
                            </w:r>
                            <w:r w:rsidRPr="00C57CF6">
                              <w:rPr>
                                <w:rFonts w:cs="Arial"/>
                                <w:b/>
                              </w:rPr>
                              <w:tab/>
                            </w:r>
                          </w:p>
                          <w:p w14:paraId="1BD95AEA" w14:textId="77777777" w:rsidR="00740CBB" w:rsidRPr="00C57CF6" w:rsidRDefault="00740CBB" w:rsidP="00D2083F">
                            <w:pPr>
                              <w:outlineLvl w:val="0"/>
                              <w:rPr>
                                <w:rFonts w:cs="Arial"/>
                              </w:rPr>
                            </w:pPr>
                            <w:r w:rsidRPr="00C57CF6">
                              <w:rPr>
                                <w:rFonts w:cs="Arial"/>
                              </w:rPr>
                              <w:t>Deussen Global Communications, Inc.</w:t>
                            </w:r>
                            <w:r w:rsidRPr="00C57CF6">
                              <w:rPr>
                                <w:rFonts w:cs="Arial"/>
                                <w:b/>
                              </w:rPr>
                              <w:br/>
                            </w:r>
                            <w:r w:rsidRPr="00C57CF6">
                              <w:rPr>
                                <w:rFonts w:cs="Arial"/>
                              </w:rPr>
                              <w:t>28 West 27</w:t>
                            </w:r>
                            <w:r w:rsidRPr="00C57CF6">
                              <w:rPr>
                                <w:rFonts w:cs="Arial"/>
                                <w:vertAlign w:val="superscript"/>
                              </w:rPr>
                              <w:t>th</w:t>
                            </w:r>
                            <w:r w:rsidRPr="00C57CF6">
                              <w:rPr>
                                <w:rFonts w:cs="Arial"/>
                              </w:rPr>
                              <w:t xml:space="preserve"> Street, Suite 2A</w:t>
                            </w:r>
                          </w:p>
                          <w:p w14:paraId="7C8177E7" w14:textId="77777777" w:rsidR="00740CBB" w:rsidRPr="00C57CF6" w:rsidRDefault="00740CBB" w:rsidP="00D2083F">
                            <w:pPr>
                              <w:outlineLvl w:val="0"/>
                              <w:rPr>
                                <w:rFonts w:cs="Arial"/>
                              </w:rPr>
                            </w:pPr>
                            <w:r w:rsidRPr="00C57CF6">
                              <w:rPr>
                                <w:rFonts w:cs="Arial"/>
                              </w:rPr>
                              <w:t>New York, NY 10001</w:t>
                            </w:r>
                          </w:p>
                          <w:p w14:paraId="0DE1E244" w14:textId="77777777" w:rsidR="00740CBB" w:rsidRPr="00C57CF6" w:rsidRDefault="00CF65C9" w:rsidP="00D2083F">
                            <w:pPr>
                              <w:outlineLvl w:val="0"/>
                              <w:rPr>
                                <w:rFonts w:cs="Arial"/>
                              </w:rPr>
                            </w:pPr>
                            <w:hyperlink r:id="rId10" w:history="1">
                              <w:r w:rsidR="00740CBB" w:rsidRPr="00C57CF6">
                                <w:rPr>
                                  <w:rStyle w:val="Hyperlink"/>
                                  <w:rFonts w:cs="Arial"/>
                                </w:rPr>
                                <w:t>natasha@deussenglobal.com</w:t>
                              </w:r>
                            </w:hyperlink>
                          </w:p>
                          <w:p w14:paraId="2DB1FC3B" w14:textId="77777777" w:rsidR="00740CBB" w:rsidRPr="00C57CF6" w:rsidRDefault="00740CBB" w:rsidP="00D2083F">
                            <w:pPr>
                              <w:outlineLvl w:val="0"/>
                            </w:pPr>
                            <w:r w:rsidRPr="00C57CF6">
                              <w:t>m.917-873-6428</w:t>
                            </w:r>
                          </w:p>
                          <w:p w14:paraId="20263FBF" w14:textId="77777777" w:rsidR="00740CBB" w:rsidRDefault="00740CBB" w:rsidP="00D208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4FD3B" id="Text Box 4" o:spid="_x0000_s1027" type="#_x0000_t202" style="position:absolute;margin-left:140.55pt;margin-top:3.4pt;width:191.75pt;height:90.4pt;z-index:2516869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" stroked="f">
                <v:textbox>
                  <w:txbxContent>
                    <w:p w14:paraId="2AEE87B8" w14:textId="77777777" w:rsidR="00740CBB" w:rsidRPr="00C57CF6" w:rsidRDefault="00740CBB" w:rsidP="00D2083F">
                      <w:pPr>
                        <w:outlineLvl w:val="0"/>
                        <w:rPr>
                          <w:rFonts w:cs="Arial"/>
                          <w:b/>
                        </w:rPr>
                      </w:pPr>
                      <w:r>
                        <w:rPr>
                          <w:rFonts w:cs="Arial"/>
                          <w:b/>
                        </w:rPr>
                        <w:t>PR</w:t>
                      </w:r>
                      <w:r w:rsidRPr="00C57CF6">
                        <w:rPr>
                          <w:rFonts w:cs="Arial"/>
                          <w:b/>
                        </w:rPr>
                        <w:t xml:space="preserve"> contact:</w:t>
                      </w:r>
                      <w:r w:rsidRPr="00C57CF6">
                        <w:rPr>
                          <w:rFonts w:cs="Arial"/>
                          <w:b/>
                        </w:rPr>
                        <w:tab/>
                      </w:r>
                    </w:p>
                    <w:p w14:paraId="1BD95AEA" w14:textId="77777777" w:rsidR="00740CBB" w:rsidRPr="00C57CF6" w:rsidRDefault="00740CBB" w:rsidP="00D2083F">
                      <w:pPr>
                        <w:outlineLvl w:val="0"/>
                        <w:rPr>
                          <w:rFonts w:cs="Arial"/>
                        </w:rPr>
                      </w:pPr>
                      <w:r w:rsidRPr="00C57CF6">
                        <w:rPr>
                          <w:rFonts w:cs="Arial"/>
                        </w:rPr>
                        <w:t>Deussen Global Communications, Inc.</w:t>
                      </w:r>
                      <w:r w:rsidRPr="00C57CF6">
                        <w:rPr>
                          <w:rFonts w:cs="Arial"/>
                          <w:b/>
                        </w:rPr>
                        <w:br/>
                      </w:r>
                      <w:r w:rsidRPr="00C57CF6">
                        <w:rPr>
                          <w:rFonts w:cs="Arial"/>
                        </w:rPr>
                        <w:t>28 West 27</w:t>
                      </w:r>
                      <w:r w:rsidRPr="00C57CF6">
                        <w:rPr>
                          <w:rFonts w:cs="Arial"/>
                          <w:vertAlign w:val="superscript"/>
                        </w:rPr>
                        <w:t>th</w:t>
                      </w:r>
                      <w:r w:rsidRPr="00C57CF6">
                        <w:rPr>
                          <w:rFonts w:cs="Arial"/>
                        </w:rPr>
                        <w:t xml:space="preserve"> Street, Suite 2A</w:t>
                      </w:r>
                    </w:p>
                    <w:p w14:paraId="7C8177E7" w14:textId="77777777" w:rsidR="00740CBB" w:rsidRPr="00C57CF6" w:rsidRDefault="00740CBB" w:rsidP="00D2083F">
                      <w:pPr>
                        <w:outlineLvl w:val="0"/>
                        <w:rPr>
                          <w:rFonts w:cs="Arial"/>
                        </w:rPr>
                      </w:pPr>
                      <w:r w:rsidRPr="00C57CF6">
                        <w:rPr>
                          <w:rFonts w:cs="Arial"/>
                        </w:rPr>
                        <w:t>New York, NY 10001</w:t>
                      </w:r>
                    </w:p>
                    <w:p w14:paraId="0DE1E244" w14:textId="77777777" w:rsidR="00740CBB" w:rsidRPr="00C57CF6" w:rsidRDefault="009073B1" w:rsidP="00D2083F">
                      <w:pPr>
                        <w:outlineLvl w:val="0"/>
                        <w:rPr>
                          <w:rFonts w:cs="Arial"/>
                        </w:rPr>
                      </w:pPr>
                      <w:hyperlink r:id="rId11" w:history="1">
                        <w:r w:rsidR="00740CBB" w:rsidRPr="00C57CF6">
                          <w:rPr>
                            <w:rStyle w:val="Hyperlink"/>
                            <w:rFonts w:cs="Arial"/>
                          </w:rPr>
                          <w:t>natasha@deussenglobal.com</w:t>
                        </w:r>
                      </w:hyperlink>
                    </w:p>
                    <w:p w14:paraId="2DB1FC3B" w14:textId="77777777" w:rsidR="00740CBB" w:rsidRPr="00C57CF6" w:rsidRDefault="00740CBB" w:rsidP="00D2083F">
                      <w:pPr>
                        <w:outlineLvl w:val="0"/>
                      </w:pPr>
                      <w:r w:rsidRPr="00C57CF6">
                        <w:t>m.917-873-6428</w:t>
                      </w:r>
                    </w:p>
                    <w:p w14:paraId="20263FBF" w14:textId="77777777" w:rsidR="00740CBB" w:rsidRDefault="00740CBB" w:rsidP="00D2083F"/>
                  </w:txbxContent>
                </v:textbox>
                <w10:wrap type="square" anchorx="margin"/>
              </v:shape>
            </w:pict>
          </mc:Fallback>
        </mc:AlternateContent>
      </w:r>
    </w:p>
    <w:p w14:paraId="11C68DBD" w14:textId="51C5AFF0" w:rsidR="00CB2DAE" w:rsidRDefault="00B43712" w:rsidP="00355C2A">
      <w:pPr>
        <w:spacing w:line="276" w:lineRule="auto"/>
        <w:rPr>
          <w:rFonts w:asciiTheme="minorHAnsi" w:hAnsiTheme="minorHAnsi"/>
          <w:sz w:val="24"/>
          <w:szCs w:val="24"/>
        </w:rPr>
      </w:pPr>
      <w:r>
        <w:rPr>
          <w:rStyle w:val="Hyperlink"/>
          <w:rFonts w:asciiTheme="minorHAnsi" w:hAnsiTheme="minorHAnsi"/>
          <w:color w:val="auto"/>
          <w:sz w:val="24"/>
          <w:szCs w:val="24"/>
          <w:u w:val="none"/>
        </w:rPr>
        <w:tab/>
      </w:r>
      <w:r w:rsidR="00290A3A" w:rsidRPr="00964F32">
        <w:rPr>
          <w:rStyle w:val="Hyperlink"/>
          <w:rFonts w:asciiTheme="minorHAnsi" w:hAnsiTheme="minorHAnsi"/>
          <w:sz w:val="24"/>
          <w:szCs w:val="24"/>
          <w:u w:val="none"/>
        </w:rPr>
        <w:br/>
      </w:r>
    </w:p>
    <w:p w14:paraId="37948A37" w14:textId="290BD4FE" w:rsidR="00C453E3" w:rsidRDefault="00C453E3" w:rsidP="00C453E3">
      <w:pPr>
        <w:rPr>
          <w:rFonts w:asciiTheme="minorHAnsi" w:hAnsiTheme="minorHAnsi"/>
          <w:sz w:val="24"/>
          <w:szCs w:val="24"/>
        </w:rPr>
      </w:pPr>
    </w:p>
    <w:p w14:paraId="5734F9C9" w14:textId="5F2A4A7A" w:rsidR="00C453E3" w:rsidRDefault="00C453E3" w:rsidP="00C453E3">
      <w:pPr>
        <w:rPr>
          <w:rFonts w:asciiTheme="minorHAnsi" w:hAnsiTheme="minorHAnsi"/>
          <w:sz w:val="24"/>
          <w:szCs w:val="24"/>
        </w:rPr>
      </w:pPr>
    </w:p>
    <w:p w14:paraId="05B0D297" w14:textId="0D330AEE" w:rsidR="006D14C0" w:rsidRDefault="006D14C0" w:rsidP="00C453E3">
      <w:pPr>
        <w:rPr>
          <w:rFonts w:asciiTheme="minorHAnsi" w:hAnsiTheme="minorHAnsi"/>
          <w:sz w:val="24"/>
          <w:szCs w:val="24"/>
        </w:rPr>
      </w:pPr>
    </w:p>
    <w:p w14:paraId="2767B65C" w14:textId="479C66CF" w:rsidR="006D14C0" w:rsidRDefault="006D14C0" w:rsidP="00C453E3">
      <w:pPr>
        <w:rPr>
          <w:rFonts w:asciiTheme="minorHAnsi" w:hAnsiTheme="minorHAnsi"/>
          <w:sz w:val="24"/>
          <w:szCs w:val="24"/>
        </w:rPr>
      </w:pPr>
    </w:p>
    <w:p w14:paraId="2FF664BA" w14:textId="4796BAC4" w:rsidR="006D14C0" w:rsidRDefault="006D14C0" w:rsidP="00C453E3">
      <w:pPr>
        <w:rPr>
          <w:rFonts w:asciiTheme="minorHAnsi" w:hAnsiTheme="minorHAnsi"/>
          <w:sz w:val="24"/>
          <w:szCs w:val="24"/>
        </w:rPr>
      </w:pPr>
    </w:p>
    <w:p w14:paraId="2C9B7560" w14:textId="360566D4" w:rsidR="006D14C0" w:rsidRDefault="006D14C0" w:rsidP="00C453E3">
      <w:pPr>
        <w:rPr>
          <w:rFonts w:asciiTheme="minorHAnsi" w:hAnsiTheme="minorHAnsi"/>
          <w:sz w:val="24"/>
          <w:szCs w:val="24"/>
        </w:rPr>
      </w:pPr>
    </w:p>
    <w:p w14:paraId="1370BDA8" w14:textId="32273314" w:rsidR="006D14C0" w:rsidRPr="00C453E3" w:rsidRDefault="00E90B61" w:rsidP="001E0D1B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93056" behindDoc="0" locked="0" layoutInCell="1" allowOverlap="1" wp14:anchorId="3A5325AC" wp14:editId="353E11BD">
            <wp:simplePos x="0" y="0"/>
            <wp:positionH relativeFrom="margin">
              <wp:posOffset>3865880</wp:posOffset>
            </wp:positionH>
            <wp:positionV relativeFrom="paragraph">
              <wp:posOffset>388915</wp:posOffset>
            </wp:positionV>
            <wp:extent cx="783915" cy="2242185"/>
            <wp:effectExtent l="0" t="0" r="0" b="5715"/>
            <wp:wrapNone/>
            <wp:docPr id="9" name="Picture 9" descr="A close up of a bott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ixieHeroShot-Citrus_750mL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915" cy="2242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b/>
          <w:noProof/>
          <w:sz w:val="24"/>
          <w:szCs w:val="24"/>
        </w:rPr>
        <w:drawing>
          <wp:anchor distT="0" distB="0" distL="114300" distR="114300" simplePos="0" relativeHeight="251688960" behindDoc="0" locked="0" layoutInCell="1" allowOverlap="1" wp14:anchorId="0AE32D0B" wp14:editId="7926197D">
            <wp:simplePos x="0" y="0"/>
            <wp:positionH relativeFrom="margin">
              <wp:align>left</wp:align>
            </wp:positionH>
            <wp:positionV relativeFrom="paragraph">
              <wp:posOffset>344170</wp:posOffset>
            </wp:positionV>
            <wp:extent cx="800100" cy="2288130"/>
            <wp:effectExtent l="0" t="0" r="0" b="0"/>
            <wp:wrapNone/>
            <wp:docPr id="1" name="Picture 1" descr="A close up of a bott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ixieHeroShot-Southern_750mL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2288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74FA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92032" behindDoc="0" locked="0" layoutInCell="1" allowOverlap="1" wp14:anchorId="481E89D2" wp14:editId="44388240">
            <wp:simplePos x="0" y="0"/>
            <wp:positionH relativeFrom="margin">
              <wp:align>right</wp:align>
            </wp:positionH>
            <wp:positionV relativeFrom="paragraph">
              <wp:posOffset>344170</wp:posOffset>
            </wp:positionV>
            <wp:extent cx="800100" cy="228790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ixieHeroShot-Mint_750mL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2287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674FA">
        <w:rPr>
          <w:rFonts w:asciiTheme="minorHAnsi" w:hAnsiTheme="minorHAnsi"/>
          <w:b/>
          <w:noProof/>
          <w:sz w:val="24"/>
          <w:szCs w:val="24"/>
        </w:rPr>
        <w:drawing>
          <wp:anchor distT="0" distB="0" distL="114300" distR="114300" simplePos="0" relativeHeight="251691008" behindDoc="0" locked="0" layoutInCell="1" allowOverlap="1" wp14:anchorId="1D1864E5" wp14:editId="3D1832BC">
            <wp:simplePos x="0" y="0"/>
            <wp:positionH relativeFrom="margin">
              <wp:posOffset>1285875</wp:posOffset>
            </wp:positionH>
            <wp:positionV relativeFrom="paragraph">
              <wp:posOffset>372110</wp:posOffset>
            </wp:positionV>
            <wp:extent cx="789305" cy="2258695"/>
            <wp:effectExtent l="0" t="0" r="0" b="8255"/>
            <wp:wrapNone/>
            <wp:docPr id="3" name="Picture 3" descr="A close up of a bott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ixieHeroShot-WildflowerHoney_750mL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9305" cy="2258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74FA">
        <w:rPr>
          <w:rFonts w:asciiTheme="minorHAnsi" w:hAnsiTheme="minorHAnsi"/>
          <w:b/>
          <w:noProof/>
          <w:sz w:val="24"/>
          <w:szCs w:val="24"/>
        </w:rPr>
        <w:drawing>
          <wp:anchor distT="0" distB="0" distL="114300" distR="114300" simplePos="0" relativeHeight="251694080" behindDoc="0" locked="0" layoutInCell="1" allowOverlap="1" wp14:anchorId="4C2D5833" wp14:editId="25393B8E">
            <wp:simplePos x="0" y="0"/>
            <wp:positionH relativeFrom="margin">
              <wp:align>center</wp:align>
            </wp:positionH>
            <wp:positionV relativeFrom="paragraph">
              <wp:posOffset>360680</wp:posOffset>
            </wp:positionV>
            <wp:extent cx="795020" cy="2275205"/>
            <wp:effectExtent l="0" t="0" r="5080" b="0"/>
            <wp:wrapNone/>
            <wp:docPr id="8" name="Picture 8" descr="A close up of a bott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ixieHeroShot-BlackPepper_750mL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020" cy="2275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D14C0" w:rsidRPr="00C453E3" w:rsidSect="007F0F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23709"/>
    <w:multiLevelType w:val="hybridMultilevel"/>
    <w:tmpl w:val="0EA8877E"/>
    <w:lvl w:ilvl="0" w:tplc="91EC8C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A420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FA654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E20227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94E0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6836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B694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F8C5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3C2F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5041E6"/>
    <w:multiLevelType w:val="hybridMultilevel"/>
    <w:tmpl w:val="913AF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717AC5"/>
    <w:multiLevelType w:val="hybridMultilevel"/>
    <w:tmpl w:val="330A8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373B91"/>
    <w:multiLevelType w:val="hybridMultilevel"/>
    <w:tmpl w:val="B8400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A3A"/>
    <w:rsid w:val="000453FF"/>
    <w:rsid w:val="00062C45"/>
    <w:rsid w:val="000A3DB0"/>
    <w:rsid w:val="000B516A"/>
    <w:rsid w:val="000C2BC5"/>
    <w:rsid w:val="000C6943"/>
    <w:rsid w:val="000F2DD0"/>
    <w:rsid w:val="00141D77"/>
    <w:rsid w:val="0014224E"/>
    <w:rsid w:val="001603D0"/>
    <w:rsid w:val="00184DD2"/>
    <w:rsid w:val="001E0D1B"/>
    <w:rsid w:val="001E1F88"/>
    <w:rsid w:val="00222A75"/>
    <w:rsid w:val="00247C5B"/>
    <w:rsid w:val="00290A3A"/>
    <w:rsid w:val="002A40CA"/>
    <w:rsid w:val="002B2B82"/>
    <w:rsid w:val="003111D7"/>
    <w:rsid w:val="00315337"/>
    <w:rsid w:val="00317FD7"/>
    <w:rsid w:val="0033743D"/>
    <w:rsid w:val="00355C2A"/>
    <w:rsid w:val="003B390B"/>
    <w:rsid w:val="003D2E7F"/>
    <w:rsid w:val="00404BC1"/>
    <w:rsid w:val="00406BE7"/>
    <w:rsid w:val="004A39E0"/>
    <w:rsid w:val="00547737"/>
    <w:rsid w:val="00567737"/>
    <w:rsid w:val="005B0544"/>
    <w:rsid w:val="005B2904"/>
    <w:rsid w:val="005B41C8"/>
    <w:rsid w:val="005D3007"/>
    <w:rsid w:val="005E3158"/>
    <w:rsid w:val="005F596D"/>
    <w:rsid w:val="00603882"/>
    <w:rsid w:val="0061520E"/>
    <w:rsid w:val="00616E90"/>
    <w:rsid w:val="00653031"/>
    <w:rsid w:val="00672F2C"/>
    <w:rsid w:val="006D14C0"/>
    <w:rsid w:val="006E290D"/>
    <w:rsid w:val="0070287A"/>
    <w:rsid w:val="0073501A"/>
    <w:rsid w:val="00735CED"/>
    <w:rsid w:val="00740CBB"/>
    <w:rsid w:val="0075380D"/>
    <w:rsid w:val="00756C15"/>
    <w:rsid w:val="007765C1"/>
    <w:rsid w:val="00783227"/>
    <w:rsid w:val="007F0F1D"/>
    <w:rsid w:val="00831A40"/>
    <w:rsid w:val="00850B23"/>
    <w:rsid w:val="00854274"/>
    <w:rsid w:val="009007BE"/>
    <w:rsid w:val="009073B1"/>
    <w:rsid w:val="0095561C"/>
    <w:rsid w:val="00964F32"/>
    <w:rsid w:val="00AC5264"/>
    <w:rsid w:val="00B43712"/>
    <w:rsid w:val="00B674FA"/>
    <w:rsid w:val="00BC1F8F"/>
    <w:rsid w:val="00BF7BE9"/>
    <w:rsid w:val="00C36ED9"/>
    <w:rsid w:val="00C40B63"/>
    <w:rsid w:val="00C453E3"/>
    <w:rsid w:val="00C503B1"/>
    <w:rsid w:val="00C57CF6"/>
    <w:rsid w:val="00C60A62"/>
    <w:rsid w:val="00CB2DAE"/>
    <w:rsid w:val="00CB7CFA"/>
    <w:rsid w:val="00CF65C9"/>
    <w:rsid w:val="00D1060C"/>
    <w:rsid w:val="00D2083F"/>
    <w:rsid w:val="00D305A1"/>
    <w:rsid w:val="00DB76A1"/>
    <w:rsid w:val="00DE4F5A"/>
    <w:rsid w:val="00E4091D"/>
    <w:rsid w:val="00E90B61"/>
    <w:rsid w:val="00EC0B44"/>
    <w:rsid w:val="00F51A25"/>
    <w:rsid w:val="00F651E6"/>
    <w:rsid w:val="00F73B5A"/>
    <w:rsid w:val="00F92B91"/>
    <w:rsid w:val="00FC076E"/>
    <w:rsid w:val="1555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8666C"/>
  <w15:chartTrackingRefBased/>
  <w15:docId w15:val="{A17619E6-BDE6-4AC4-85AB-7B6D6566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A3A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0A3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90A3A"/>
    <w:pPr>
      <w:ind w:left="720"/>
    </w:pPr>
  </w:style>
  <w:style w:type="paragraph" w:styleId="NormalWeb">
    <w:name w:val="Normal (Web)"/>
    <w:basedOn w:val="Normal"/>
    <w:uiPriority w:val="99"/>
    <w:unhideWhenUsed/>
    <w:rsid w:val="00290A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90A3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78322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C6943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0B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B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grainandbarrel.com" TargetMode="Externa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ixievodka.com/cocktails/" TargetMode="Externa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1" Type="http://schemas.openxmlformats.org/officeDocument/2006/relationships/numbering" Target="numbering.xml"/><Relationship Id="rId6" Type="http://schemas.openxmlformats.org/officeDocument/2006/relationships/hyperlink" Target="https://dixievodka.com/" TargetMode="External"/><Relationship Id="rId11" Type="http://schemas.openxmlformats.org/officeDocument/2006/relationships/hyperlink" Target="mailto:natasha@deussenglobal.com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5.jpeg"/><Relationship Id="rId10" Type="http://schemas.openxmlformats.org/officeDocument/2006/relationships/hyperlink" Target="mailto:natasha@deussengloba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grainandbarrel.com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Deussen</dc:creator>
  <cp:keywords/>
  <dc:description/>
  <cp:lastModifiedBy>Christine Deussen</cp:lastModifiedBy>
  <cp:revision>2</cp:revision>
  <dcterms:created xsi:type="dcterms:W3CDTF">2019-05-13T17:55:00Z</dcterms:created>
  <dcterms:modified xsi:type="dcterms:W3CDTF">2019-05-13T17:55:00Z</dcterms:modified>
</cp:coreProperties>
</file>