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BD89314" w14:textId="428704EE" w:rsidR="0079466B" w:rsidRPr="00A16A98" w:rsidRDefault="0079466B" w:rsidP="005E1AAE">
      <w:pPr>
        <w:pStyle w:val="Basissub-titleallcaps"/>
        <w:rPr>
          <w:rFonts w:ascii="Times New Roman" w:hAnsi="Times New Roman" w:cs="Times New Roman"/>
          <w:sz w:val="32"/>
          <w:szCs w:val="32"/>
        </w:rPr>
        <w:sectPr w:rsidR="0079466B" w:rsidRPr="00A16A98" w:rsidSect="006B3B3C">
          <w:headerReference w:type="even" r:id="rId8"/>
          <w:headerReference w:type="default" r:id="rId9"/>
          <w:footerReference w:type="even" r:id="rId10"/>
          <w:footerReference w:type="default" r:id="rId11"/>
          <w:headerReference w:type="first" r:id="rId12"/>
          <w:footerReference w:type="first" r:id="rId13"/>
          <w:type w:val="continuous"/>
          <w:pgSz w:w="12240" w:h="15840"/>
          <w:pgMar w:top="1440" w:right="1440" w:bottom="1440" w:left="1440" w:header="720" w:footer="720" w:gutter="0"/>
          <w:cols w:space="720"/>
          <w:titlePg/>
          <w:docGrid w:linePitch="360"/>
        </w:sectPr>
      </w:pPr>
    </w:p>
    <w:p w14:paraId="7AED8BFE" w14:textId="4869E58F" w:rsidR="00AB5B1C" w:rsidRPr="00EA41B0" w:rsidRDefault="00AB5B1C" w:rsidP="00AB5B1C">
      <w:pPr>
        <w:spacing w:line="259" w:lineRule="auto"/>
        <w:rPr>
          <w:rFonts w:ascii="Times New Roman" w:hAnsi="Times New Roman" w:cs="Times New Roman"/>
          <w:b/>
          <w:sz w:val="28"/>
          <w:szCs w:val="28"/>
          <w:u w:val="single"/>
        </w:rPr>
      </w:pPr>
      <w:r w:rsidRPr="00EA41B0">
        <w:rPr>
          <w:rFonts w:ascii="Times New Roman" w:hAnsi="Times New Roman" w:cs="Times New Roman"/>
          <w:b/>
          <w:sz w:val="28"/>
          <w:szCs w:val="28"/>
          <w:u w:val="single"/>
        </w:rPr>
        <w:t>For Immediate Release</w:t>
      </w:r>
    </w:p>
    <w:p w14:paraId="143BB529" w14:textId="1A70F82D" w:rsidR="0079466B" w:rsidRPr="00EA41B0" w:rsidRDefault="0079466B" w:rsidP="00AB5B1C">
      <w:pPr>
        <w:pStyle w:val="BasisText"/>
        <w:jc w:val="right"/>
        <w:rPr>
          <w:rFonts w:ascii="Times New Roman" w:hAnsi="Times New Roman" w:cs="Times New Roman"/>
          <w:sz w:val="28"/>
          <w:szCs w:val="28"/>
        </w:rPr>
        <w:sectPr w:rsidR="0079466B" w:rsidRPr="00EA41B0" w:rsidSect="0079466B">
          <w:type w:val="continuous"/>
          <w:pgSz w:w="12240" w:h="15840"/>
          <w:pgMar w:top="1440" w:right="1440" w:bottom="1440" w:left="1440" w:header="720" w:footer="720" w:gutter="0"/>
          <w:cols w:num="2" w:space="720"/>
          <w:docGrid w:linePitch="360"/>
        </w:sectPr>
      </w:pPr>
      <w:r w:rsidRPr="00EA41B0">
        <w:rPr>
          <w:rFonts w:ascii="Times New Roman" w:hAnsi="Times New Roman" w:cs="Times New Roman"/>
          <w:sz w:val="28"/>
          <w:szCs w:val="28"/>
        </w:rPr>
        <w:br/>
        <w:t xml:space="preserve"> </w:t>
      </w:r>
    </w:p>
    <w:p w14:paraId="6293B104" w14:textId="481273BF" w:rsidR="005F2A97" w:rsidRPr="00EA41B0" w:rsidRDefault="00AB5B1C" w:rsidP="00B878D9">
      <w:pPr>
        <w:pStyle w:val="BasisMainHeader"/>
        <w:spacing w:line="240" w:lineRule="auto"/>
        <w:rPr>
          <w:rFonts w:ascii="Times New Roman" w:hAnsi="Times New Roman" w:cs="Times New Roman"/>
          <w:caps w:val="0"/>
          <w:sz w:val="28"/>
          <w:szCs w:val="28"/>
        </w:rPr>
      </w:pPr>
      <w:r w:rsidRPr="00EA41B0">
        <w:rPr>
          <w:rFonts w:ascii="Times New Roman" w:hAnsi="Times New Roman" w:cs="Times New Roman"/>
          <w:caps w:val="0"/>
          <w:sz w:val="28"/>
          <w:szCs w:val="28"/>
        </w:rPr>
        <w:t xml:space="preserve">Basis Industrial </w:t>
      </w:r>
      <w:r w:rsidR="005A172F" w:rsidRPr="00EA41B0">
        <w:rPr>
          <w:rFonts w:ascii="Times New Roman" w:hAnsi="Times New Roman" w:cs="Times New Roman"/>
          <w:caps w:val="0"/>
          <w:sz w:val="28"/>
          <w:szCs w:val="28"/>
        </w:rPr>
        <w:t xml:space="preserve">Completes </w:t>
      </w:r>
      <w:r w:rsidR="00A60383">
        <w:rPr>
          <w:rFonts w:ascii="Times New Roman" w:hAnsi="Times New Roman" w:cs="Times New Roman"/>
          <w:caps w:val="0"/>
          <w:sz w:val="28"/>
          <w:szCs w:val="28"/>
        </w:rPr>
        <w:t>another</w:t>
      </w:r>
      <w:r w:rsidR="0065634B" w:rsidRPr="00EA41B0">
        <w:rPr>
          <w:rFonts w:ascii="Times New Roman" w:hAnsi="Times New Roman" w:cs="Times New Roman"/>
          <w:caps w:val="0"/>
          <w:sz w:val="28"/>
          <w:szCs w:val="28"/>
        </w:rPr>
        <w:t xml:space="preserve"> Multi-Tenanted Industrial</w:t>
      </w:r>
      <w:r w:rsidR="005A172F" w:rsidRPr="00EA41B0">
        <w:rPr>
          <w:rFonts w:ascii="Times New Roman" w:hAnsi="Times New Roman" w:cs="Times New Roman"/>
          <w:caps w:val="0"/>
          <w:sz w:val="28"/>
          <w:szCs w:val="28"/>
        </w:rPr>
        <w:t xml:space="preserve"> Acquisition in</w:t>
      </w:r>
      <w:r w:rsidR="00A60383">
        <w:rPr>
          <w:rFonts w:ascii="Times New Roman" w:hAnsi="Times New Roman" w:cs="Times New Roman"/>
          <w:caps w:val="0"/>
          <w:sz w:val="28"/>
          <w:szCs w:val="28"/>
        </w:rPr>
        <w:t xml:space="preserve"> South Florida</w:t>
      </w:r>
      <w:r w:rsidR="0065634B" w:rsidRPr="00EA41B0">
        <w:rPr>
          <w:rFonts w:ascii="Times New Roman" w:hAnsi="Times New Roman" w:cs="Times New Roman"/>
          <w:caps w:val="0"/>
          <w:sz w:val="28"/>
          <w:szCs w:val="28"/>
        </w:rPr>
        <w:t>.</w:t>
      </w:r>
    </w:p>
    <w:p w14:paraId="17C7A3DD" w14:textId="5575C45A" w:rsidR="0089169C" w:rsidRDefault="005A172F" w:rsidP="00A60383">
      <w:pPr>
        <w:jc w:val="center"/>
        <w:rPr>
          <w:i/>
          <w:iCs/>
          <w:sz w:val="28"/>
          <w:szCs w:val="28"/>
        </w:rPr>
      </w:pPr>
      <w:r w:rsidRPr="00EA41B0">
        <w:rPr>
          <w:i/>
          <w:iCs/>
          <w:sz w:val="28"/>
          <w:szCs w:val="28"/>
        </w:rPr>
        <w:t xml:space="preserve">Rapidly growing real estate owner and operator picks up another </w:t>
      </w:r>
      <w:r w:rsidR="00A60383">
        <w:rPr>
          <w:i/>
          <w:iCs/>
          <w:sz w:val="28"/>
          <w:szCs w:val="28"/>
        </w:rPr>
        <w:t>100</w:t>
      </w:r>
      <w:r w:rsidRPr="00EA41B0">
        <w:rPr>
          <w:i/>
          <w:iCs/>
          <w:sz w:val="28"/>
          <w:szCs w:val="28"/>
        </w:rPr>
        <w:t>,000 square feet of well-located</w:t>
      </w:r>
      <w:r w:rsidR="00AE32AB" w:rsidRPr="00EA41B0">
        <w:rPr>
          <w:i/>
          <w:iCs/>
          <w:sz w:val="28"/>
          <w:szCs w:val="28"/>
        </w:rPr>
        <w:t>,</w:t>
      </w:r>
      <w:r w:rsidRPr="00EA41B0">
        <w:rPr>
          <w:i/>
          <w:iCs/>
          <w:sz w:val="28"/>
          <w:szCs w:val="28"/>
        </w:rPr>
        <w:t xml:space="preserve"> multi-tenant </w:t>
      </w:r>
      <w:r w:rsidR="00A60383">
        <w:rPr>
          <w:i/>
          <w:iCs/>
          <w:sz w:val="28"/>
          <w:szCs w:val="28"/>
        </w:rPr>
        <w:t>industrial and retail</w:t>
      </w:r>
      <w:r w:rsidRPr="00EA41B0">
        <w:rPr>
          <w:i/>
          <w:iCs/>
          <w:sz w:val="28"/>
          <w:szCs w:val="28"/>
        </w:rPr>
        <w:t xml:space="preserve"> space</w:t>
      </w:r>
      <w:r w:rsidR="0065634B" w:rsidRPr="00EA41B0">
        <w:rPr>
          <w:i/>
          <w:iCs/>
          <w:sz w:val="28"/>
          <w:szCs w:val="28"/>
        </w:rPr>
        <w:t xml:space="preserve"> </w:t>
      </w:r>
      <w:r w:rsidR="00A60383">
        <w:rPr>
          <w:i/>
          <w:iCs/>
          <w:sz w:val="28"/>
          <w:szCs w:val="28"/>
        </w:rPr>
        <w:t>in Deerfield Beach.</w:t>
      </w:r>
    </w:p>
    <w:p w14:paraId="21FA9A32" w14:textId="77777777" w:rsidR="00A60383" w:rsidRPr="00EA41B0" w:rsidRDefault="00A60383" w:rsidP="00A60383">
      <w:pPr>
        <w:jc w:val="center"/>
        <w:rPr>
          <w:i/>
          <w:iCs/>
          <w:sz w:val="28"/>
          <w:szCs w:val="28"/>
        </w:rPr>
      </w:pPr>
    </w:p>
    <w:p w14:paraId="41970E1E" w14:textId="793933FD" w:rsidR="00B43B6D" w:rsidRPr="00EA41B0" w:rsidRDefault="00A60383" w:rsidP="00207338">
      <w:pPr>
        <w:pStyle w:val="BasisText"/>
        <w:spacing w:line="240" w:lineRule="auto"/>
        <w:rPr>
          <w:rFonts w:ascii="Times New Roman" w:hAnsi="Times New Roman" w:cs="Times New Roman"/>
          <w:sz w:val="22"/>
          <w:szCs w:val="22"/>
        </w:rPr>
      </w:pPr>
      <w:r>
        <w:rPr>
          <w:rFonts w:ascii="Times New Roman" w:hAnsi="Times New Roman" w:cs="Times New Roman"/>
          <w:sz w:val="22"/>
          <w:szCs w:val="22"/>
        </w:rPr>
        <w:t>Deerfield</w:t>
      </w:r>
      <w:r w:rsidR="0065634B" w:rsidRPr="00EA41B0">
        <w:rPr>
          <w:rFonts w:ascii="Times New Roman" w:hAnsi="Times New Roman" w:cs="Times New Roman"/>
          <w:sz w:val="22"/>
          <w:szCs w:val="22"/>
        </w:rPr>
        <w:t xml:space="preserve">, </w:t>
      </w:r>
      <w:r>
        <w:rPr>
          <w:rFonts w:ascii="Times New Roman" w:hAnsi="Times New Roman" w:cs="Times New Roman"/>
          <w:sz w:val="22"/>
          <w:szCs w:val="22"/>
        </w:rPr>
        <w:t>FL</w:t>
      </w:r>
      <w:r w:rsidR="00AB5B1C" w:rsidRPr="00EA41B0">
        <w:rPr>
          <w:rFonts w:ascii="Times New Roman" w:hAnsi="Times New Roman" w:cs="Times New Roman"/>
          <w:sz w:val="22"/>
          <w:szCs w:val="22"/>
        </w:rPr>
        <w:t xml:space="preserve"> – (</w:t>
      </w:r>
      <w:r w:rsidR="0065634B" w:rsidRPr="00EA41B0">
        <w:rPr>
          <w:rFonts w:ascii="Times New Roman" w:hAnsi="Times New Roman" w:cs="Times New Roman"/>
          <w:sz w:val="22"/>
          <w:szCs w:val="22"/>
        </w:rPr>
        <w:t>March</w:t>
      </w:r>
      <w:r w:rsidR="005A172F" w:rsidRPr="00EA41B0">
        <w:rPr>
          <w:rFonts w:ascii="Times New Roman" w:hAnsi="Times New Roman" w:cs="Times New Roman"/>
          <w:sz w:val="22"/>
          <w:szCs w:val="22"/>
        </w:rPr>
        <w:t xml:space="preserve"> </w:t>
      </w:r>
      <w:r>
        <w:rPr>
          <w:rFonts w:ascii="Times New Roman" w:hAnsi="Times New Roman" w:cs="Times New Roman"/>
          <w:sz w:val="22"/>
          <w:szCs w:val="22"/>
        </w:rPr>
        <w:t>14</w:t>
      </w:r>
      <w:r w:rsidR="00AB5B1C" w:rsidRPr="00EA41B0">
        <w:rPr>
          <w:rFonts w:ascii="Times New Roman" w:hAnsi="Times New Roman" w:cs="Times New Roman"/>
          <w:sz w:val="22"/>
          <w:szCs w:val="22"/>
        </w:rPr>
        <w:t>, 202</w:t>
      </w:r>
      <w:r w:rsidR="0065634B" w:rsidRPr="00EA41B0">
        <w:rPr>
          <w:rFonts w:ascii="Times New Roman" w:hAnsi="Times New Roman" w:cs="Times New Roman"/>
          <w:sz w:val="22"/>
          <w:szCs w:val="22"/>
        </w:rPr>
        <w:t>3</w:t>
      </w:r>
      <w:r w:rsidR="00AB5B1C" w:rsidRPr="00EA41B0">
        <w:rPr>
          <w:rFonts w:ascii="Times New Roman" w:hAnsi="Times New Roman" w:cs="Times New Roman"/>
          <w:sz w:val="22"/>
          <w:szCs w:val="22"/>
        </w:rPr>
        <w:t>)</w:t>
      </w:r>
      <w:r w:rsidR="00AF13F3" w:rsidRPr="00EA41B0">
        <w:rPr>
          <w:rFonts w:ascii="Times New Roman" w:hAnsi="Times New Roman" w:cs="Times New Roman"/>
          <w:sz w:val="22"/>
          <w:szCs w:val="22"/>
        </w:rPr>
        <w:t xml:space="preserve"> </w:t>
      </w:r>
      <w:r w:rsidR="00724D31" w:rsidRPr="00EA41B0">
        <w:rPr>
          <w:rFonts w:ascii="Times New Roman" w:hAnsi="Times New Roman" w:cs="Times New Roman"/>
          <w:sz w:val="22"/>
          <w:szCs w:val="22"/>
        </w:rPr>
        <w:t xml:space="preserve">– Basis Industrial, </w:t>
      </w:r>
      <w:r w:rsidR="0002291E" w:rsidRPr="00EA41B0">
        <w:rPr>
          <w:rFonts w:ascii="Times New Roman" w:hAnsi="Times New Roman" w:cs="Times New Roman"/>
          <w:sz w:val="22"/>
          <w:szCs w:val="22"/>
        </w:rPr>
        <w:t>a privately held and vertically integrated real estate owner and operator</w:t>
      </w:r>
      <w:r w:rsidR="00724D31" w:rsidRPr="00EA41B0">
        <w:rPr>
          <w:rFonts w:ascii="Times New Roman" w:hAnsi="Times New Roman" w:cs="Times New Roman"/>
          <w:sz w:val="22"/>
          <w:szCs w:val="22"/>
        </w:rPr>
        <w:t xml:space="preserve">, </w:t>
      </w:r>
      <w:r w:rsidR="00B43B6D" w:rsidRPr="00EA41B0">
        <w:rPr>
          <w:rFonts w:ascii="Times New Roman" w:hAnsi="Times New Roman" w:cs="Times New Roman"/>
          <w:sz w:val="22"/>
          <w:szCs w:val="22"/>
        </w:rPr>
        <w:t>continued its acquisition spree with the</w:t>
      </w:r>
      <w:r w:rsidR="009A0767" w:rsidRPr="00EA41B0">
        <w:rPr>
          <w:rFonts w:ascii="Times New Roman" w:hAnsi="Times New Roman" w:cs="Times New Roman"/>
          <w:sz w:val="22"/>
          <w:szCs w:val="22"/>
        </w:rPr>
        <w:t xml:space="preserve"> $</w:t>
      </w:r>
      <w:r>
        <w:rPr>
          <w:rFonts w:ascii="Times New Roman" w:hAnsi="Times New Roman" w:cs="Times New Roman"/>
          <w:sz w:val="22"/>
          <w:szCs w:val="22"/>
        </w:rPr>
        <w:t>24</w:t>
      </w:r>
      <w:r w:rsidR="009A0767" w:rsidRPr="00EA41B0">
        <w:rPr>
          <w:rFonts w:ascii="Times New Roman" w:hAnsi="Times New Roman" w:cs="Times New Roman"/>
          <w:sz w:val="22"/>
          <w:szCs w:val="22"/>
        </w:rPr>
        <w:t xml:space="preserve"> million</w:t>
      </w:r>
      <w:r w:rsidR="00B43B6D" w:rsidRPr="00EA41B0">
        <w:rPr>
          <w:rFonts w:ascii="Times New Roman" w:hAnsi="Times New Roman" w:cs="Times New Roman"/>
          <w:sz w:val="22"/>
          <w:szCs w:val="22"/>
        </w:rPr>
        <w:t xml:space="preserve"> purchase of a </w:t>
      </w:r>
      <w:r w:rsidR="0065634B" w:rsidRPr="00EA41B0">
        <w:rPr>
          <w:rFonts w:ascii="Times New Roman" w:hAnsi="Times New Roman" w:cs="Times New Roman"/>
          <w:sz w:val="22"/>
          <w:szCs w:val="22"/>
        </w:rPr>
        <w:t xml:space="preserve">multi-tenanted </w:t>
      </w:r>
      <w:r>
        <w:rPr>
          <w:rFonts w:ascii="Times New Roman" w:hAnsi="Times New Roman" w:cs="Times New Roman"/>
          <w:sz w:val="22"/>
          <w:szCs w:val="22"/>
        </w:rPr>
        <w:t>industrial</w:t>
      </w:r>
      <w:r w:rsidR="00C82F84" w:rsidRPr="00EA41B0">
        <w:rPr>
          <w:rFonts w:ascii="Times New Roman" w:hAnsi="Times New Roman" w:cs="Times New Roman"/>
          <w:sz w:val="22"/>
          <w:szCs w:val="22"/>
        </w:rPr>
        <w:t xml:space="preserve"> and </w:t>
      </w:r>
      <w:r>
        <w:rPr>
          <w:rFonts w:ascii="Times New Roman" w:hAnsi="Times New Roman" w:cs="Times New Roman"/>
          <w:sz w:val="22"/>
          <w:szCs w:val="22"/>
        </w:rPr>
        <w:t>retail</w:t>
      </w:r>
      <w:r w:rsidR="00C82F84" w:rsidRPr="00EA41B0">
        <w:rPr>
          <w:rFonts w:ascii="Times New Roman" w:hAnsi="Times New Roman" w:cs="Times New Roman"/>
          <w:sz w:val="22"/>
          <w:szCs w:val="22"/>
        </w:rPr>
        <w:t xml:space="preserve"> </w:t>
      </w:r>
      <w:r>
        <w:rPr>
          <w:rFonts w:ascii="Times New Roman" w:hAnsi="Times New Roman" w:cs="Times New Roman"/>
          <w:sz w:val="22"/>
          <w:szCs w:val="22"/>
        </w:rPr>
        <w:t>property in Broward County, Florida</w:t>
      </w:r>
      <w:r w:rsidR="00B43B6D" w:rsidRPr="00EA41B0">
        <w:rPr>
          <w:rFonts w:ascii="Times New Roman" w:hAnsi="Times New Roman" w:cs="Times New Roman"/>
          <w:sz w:val="22"/>
          <w:szCs w:val="22"/>
        </w:rPr>
        <w:t xml:space="preserve">. </w:t>
      </w:r>
      <w:r w:rsidR="00E164A5" w:rsidRPr="00EA41B0">
        <w:rPr>
          <w:rFonts w:ascii="Times New Roman" w:hAnsi="Times New Roman" w:cs="Times New Roman"/>
          <w:sz w:val="22"/>
          <w:szCs w:val="22"/>
        </w:rPr>
        <w:t>The newly acquired asset total</w:t>
      </w:r>
      <w:r w:rsidR="00C82F84" w:rsidRPr="00EA41B0">
        <w:rPr>
          <w:rFonts w:ascii="Times New Roman" w:hAnsi="Times New Roman" w:cs="Times New Roman"/>
          <w:sz w:val="22"/>
          <w:szCs w:val="22"/>
        </w:rPr>
        <w:t>s</w:t>
      </w:r>
      <w:r w:rsidR="00E164A5" w:rsidRPr="00EA41B0">
        <w:rPr>
          <w:rFonts w:ascii="Times New Roman" w:hAnsi="Times New Roman" w:cs="Times New Roman"/>
          <w:sz w:val="22"/>
          <w:szCs w:val="22"/>
        </w:rPr>
        <w:t xml:space="preserve"> </w:t>
      </w:r>
      <w:r>
        <w:rPr>
          <w:rFonts w:ascii="Times New Roman" w:hAnsi="Times New Roman" w:cs="Times New Roman"/>
          <w:sz w:val="22"/>
          <w:szCs w:val="22"/>
        </w:rPr>
        <w:t>10</w:t>
      </w:r>
      <w:r w:rsidR="00C82F84" w:rsidRPr="00EA41B0">
        <w:rPr>
          <w:rFonts w:ascii="Times New Roman" w:hAnsi="Times New Roman" w:cs="Times New Roman"/>
          <w:sz w:val="22"/>
          <w:szCs w:val="22"/>
        </w:rPr>
        <w:t>0</w:t>
      </w:r>
      <w:r w:rsidR="00E164A5" w:rsidRPr="00EA41B0">
        <w:rPr>
          <w:rFonts w:ascii="Times New Roman" w:hAnsi="Times New Roman" w:cs="Times New Roman"/>
          <w:sz w:val="22"/>
          <w:szCs w:val="22"/>
        </w:rPr>
        <w:t>,000 square feet</w:t>
      </w:r>
      <w:r w:rsidR="00C82F84" w:rsidRPr="00EA41B0">
        <w:rPr>
          <w:rFonts w:ascii="Times New Roman" w:hAnsi="Times New Roman" w:cs="Times New Roman"/>
          <w:sz w:val="22"/>
          <w:szCs w:val="22"/>
        </w:rPr>
        <w:t xml:space="preserve"> of existing </w:t>
      </w:r>
      <w:r>
        <w:rPr>
          <w:rFonts w:ascii="Times New Roman" w:hAnsi="Times New Roman" w:cs="Times New Roman"/>
          <w:sz w:val="22"/>
          <w:szCs w:val="22"/>
        </w:rPr>
        <w:t>retail</w:t>
      </w:r>
      <w:r w:rsidR="00C82F84" w:rsidRPr="00EA41B0">
        <w:rPr>
          <w:rFonts w:ascii="Times New Roman" w:hAnsi="Times New Roman" w:cs="Times New Roman"/>
          <w:sz w:val="22"/>
          <w:szCs w:val="22"/>
        </w:rPr>
        <w:t xml:space="preserve"> and </w:t>
      </w:r>
      <w:r>
        <w:rPr>
          <w:rFonts w:ascii="Times New Roman" w:hAnsi="Times New Roman" w:cs="Times New Roman"/>
          <w:sz w:val="22"/>
          <w:szCs w:val="22"/>
        </w:rPr>
        <w:t>industrial tenancy</w:t>
      </w:r>
      <w:r w:rsidR="00C82F84" w:rsidRPr="00EA41B0">
        <w:rPr>
          <w:rFonts w:ascii="Times New Roman" w:hAnsi="Times New Roman" w:cs="Times New Roman"/>
          <w:sz w:val="22"/>
          <w:szCs w:val="22"/>
        </w:rPr>
        <w:t>.</w:t>
      </w:r>
    </w:p>
    <w:p w14:paraId="2C53FE42" w14:textId="2D4DE88B" w:rsidR="00E04CB1" w:rsidRPr="00EA41B0" w:rsidRDefault="00E04CB1" w:rsidP="00207338">
      <w:pPr>
        <w:pStyle w:val="BasisText"/>
        <w:spacing w:line="240" w:lineRule="auto"/>
        <w:rPr>
          <w:rFonts w:ascii="Times New Roman" w:hAnsi="Times New Roman" w:cs="Times New Roman"/>
          <w:sz w:val="22"/>
          <w:szCs w:val="22"/>
        </w:rPr>
      </w:pPr>
    </w:p>
    <w:p w14:paraId="20DEE9AD" w14:textId="005800D6" w:rsidR="00E04CB1" w:rsidRPr="00EA41B0" w:rsidRDefault="00131F85" w:rsidP="00207338">
      <w:pPr>
        <w:pStyle w:val="BasisText"/>
        <w:spacing w:line="240" w:lineRule="auto"/>
        <w:rPr>
          <w:rFonts w:ascii="Times New Roman" w:hAnsi="Times New Roman" w:cs="Times New Roman"/>
          <w:sz w:val="22"/>
          <w:szCs w:val="22"/>
        </w:rPr>
      </w:pPr>
      <w:r w:rsidRPr="00EA41B0">
        <w:rPr>
          <w:rFonts w:ascii="Times New Roman" w:hAnsi="Times New Roman" w:cs="Times New Roman"/>
          <w:sz w:val="22"/>
          <w:szCs w:val="22"/>
        </w:rPr>
        <w:t xml:space="preserve">The </w:t>
      </w:r>
      <w:r w:rsidR="00CA4ECC" w:rsidRPr="00EA41B0">
        <w:rPr>
          <w:rFonts w:ascii="Times New Roman" w:hAnsi="Times New Roman" w:cs="Times New Roman"/>
          <w:sz w:val="22"/>
          <w:szCs w:val="22"/>
        </w:rPr>
        <w:t>latest</w:t>
      </w:r>
      <w:r w:rsidRPr="00EA41B0">
        <w:rPr>
          <w:rFonts w:ascii="Times New Roman" w:hAnsi="Times New Roman" w:cs="Times New Roman"/>
          <w:sz w:val="22"/>
          <w:szCs w:val="22"/>
        </w:rPr>
        <w:t xml:space="preserve"> acquisition closed </w:t>
      </w:r>
      <w:r w:rsidR="00A60383">
        <w:rPr>
          <w:rFonts w:ascii="Times New Roman" w:hAnsi="Times New Roman" w:cs="Times New Roman"/>
          <w:sz w:val="22"/>
          <w:szCs w:val="22"/>
        </w:rPr>
        <w:t>Tuesday</w:t>
      </w:r>
      <w:r w:rsidR="00C82F84" w:rsidRPr="00EA41B0">
        <w:rPr>
          <w:rFonts w:ascii="Times New Roman" w:hAnsi="Times New Roman" w:cs="Times New Roman"/>
          <w:sz w:val="22"/>
          <w:szCs w:val="22"/>
        </w:rPr>
        <w:t xml:space="preserve"> March </w:t>
      </w:r>
      <w:r w:rsidR="00A60383">
        <w:rPr>
          <w:rFonts w:ascii="Times New Roman" w:hAnsi="Times New Roman" w:cs="Times New Roman"/>
          <w:sz w:val="22"/>
          <w:szCs w:val="22"/>
        </w:rPr>
        <w:t>14</w:t>
      </w:r>
      <w:r w:rsidR="00A60383" w:rsidRPr="00A60383">
        <w:rPr>
          <w:rFonts w:ascii="Times New Roman" w:hAnsi="Times New Roman" w:cs="Times New Roman"/>
          <w:sz w:val="22"/>
          <w:szCs w:val="22"/>
          <w:vertAlign w:val="superscript"/>
        </w:rPr>
        <w:t>th</w:t>
      </w:r>
      <w:r w:rsidR="00C82F84" w:rsidRPr="00EA41B0">
        <w:rPr>
          <w:rFonts w:ascii="Times New Roman" w:hAnsi="Times New Roman" w:cs="Times New Roman"/>
          <w:sz w:val="22"/>
          <w:szCs w:val="22"/>
        </w:rPr>
        <w:t>, 2023</w:t>
      </w:r>
      <w:r w:rsidRPr="00EA41B0">
        <w:rPr>
          <w:rFonts w:ascii="Times New Roman" w:hAnsi="Times New Roman" w:cs="Times New Roman"/>
          <w:sz w:val="22"/>
          <w:szCs w:val="22"/>
        </w:rPr>
        <w:t xml:space="preserve">. </w:t>
      </w:r>
      <w:r w:rsidR="00AA6EDF" w:rsidRPr="00EA41B0">
        <w:rPr>
          <w:rFonts w:ascii="Times New Roman" w:hAnsi="Times New Roman" w:cs="Times New Roman"/>
          <w:sz w:val="22"/>
          <w:szCs w:val="22"/>
        </w:rPr>
        <w:t>Following</w:t>
      </w:r>
      <w:r w:rsidRPr="00EA41B0">
        <w:rPr>
          <w:rFonts w:ascii="Times New Roman" w:hAnsi="Times New Roman" w:cs="Times New Roman"/>
          <w:sz w:val="22"/>
          <w:szCs w:val="22"/>
        </w:rPr>
        <w:t xml:space="preserve"> the closing, Basis now owns and manages more than </w:t>
      </w:r>
      <w:r w:rsidR="00C82F84" w:rsidRPr="00EA41B0">
        <w:rPr>
          <w:rFonts w:ascii="Times New Roman" w:hAnsi="Times New Roman" w:cs="Times New Roman"/>
          <w:sz w:val="22"/>
          <w:szCs w:val="22"/>
        </w:rPr>
        <w:t>1.</w:t>
      </w:r>
      <w:r w:rsidR="00A60383">
        <w:rPr>
          <w:rFonts w:ascii="Times New Roman" w:hAnsi="Times New Roman" w:cs="Times New Roman"/>
          <w:sz w:val="22"/>
          <w:szCs w:val="22"/>
        </w:rPr>
        <w:t>7</w:t>
      </w:r>
      <w:r w:rsidR="00C82F84" w:rsidRPr="00EA41B0">
        <w:rPr>
          <w:rFonts w:ascii="Times New Roman" w:hAnsi="Times New Roman" w:cs="Times New Roman"/>
          <w:sz w:val="22"/>
          <w:szCs w:val="22"/>
        </w:rPr>
        <w:t>5million</w:t>
      </w:r>
      <w:r w:rsidRPr="00EA41B0">
        <w:rPr>
          <w:rFonts w:ascii="Times New Roman" w:hAnsi="Times New Roman" w:cs="Times New Roman"/>
          <w:sz w:val="22"/>
          <w:szCs w:val="22"/>
        </w:rPr>
        <w:t xml:space="preserve"> square feet of multi-tenant industrial</w:t>
      </w:r>
      <w:r w:rsidR="00A60383">
        <w:rPr>
          <w:rFonts w:ascii="Times New Roman" w:hAnsi="Times New Roman" w:cs="Times New Roman"/>
          <w:sz w:val="22"/>
          <w:szCs w:val="22"/>
        </w:rPr>
        <w:t xml:space="preserve">, retail and mixed </w:t>
      </w:r>
      <w:proofErr w:type="gramStart"/>
      <w:r w:rsidR="00A60383">
        <w:rPr>
          <w:rFonts w:ascii="Times New Roman" w:hAnsi="Times New Roman" w:cs="Times New Roman"/>
          <w:sz w:val="22"/>
          <w:szCs w:val="22"/>
        </w:rPr>
        <w:t xml:space="preserve">use </w:t>
      </w:r>
      <w:r w:rsidRPr="00EA41B0">
        <w:rPr>
          <w:rFonts w:ascii="Times New Roman" w:hAnsi="Times New Roman" w:cs="Times New Roman"/>
          <w:sz w:val="22"/>
          <w:szCs w:val="22"/>
        </w:rPr>
        <w:t xml:space="preserve"> real</w:t>
      </w:r>
      <w:proofErr w:type="gramEnd"/>
      <w:r w:rsidRPr="00EA41B0">
        <w:rPr>
          <w:rFonts w:ascii="Times New Roman" w:hAnsi="Times New Roman" w:cs="Times New Roman"/>
          <w:sz w:val="22"/>
          <w:szCs w:val="22"/>
        </w:rPr>
        <w:t xml:space="preserve"> estate. </w:t>
      </w:r>
      <w:r w:rsidR="00C82F84" w:rsidRPr="00EA41B0">
        <w:rPr>
          <w:rFonts w:ascii="Times New Roman" w:hAnsi="Times New Roman" w:cs="Times New Roman"/>
          <w:sz w:val="22"/>
          <w:szCs w:val="22"/>
        </w:rPr>
        <w:t xml:space="preserve">Basis self-manages these assets through their in-house management company BaySpace. </w:t>
      </w:r>
    </w:p>
    <w:p w14:paraId="70B37B50" w14:textId="308EAD8A" w:rsidR="006F288B" w:rsidRPr="00EA41B0" w:rsidRDefault="006F288B" w:rsidP="00207338">
      <w:pPr>
        <w:pStyle w:val="BasisText"/>
        <w:spacing w:line="240" w:lineRule="auto"/>
        <w:rPr>
          <w:rFonts w:ascii="Times New Roman" w:hAnsi="Times New Roman" w:cs="Times New Roman"/>
          <w:sz w:val="22"/>
          <w:szCs w:val="22"/>
        </w:rPr>
      </w:pPr>
    </w:p>
    <w:p w14:paraId="08B65793" w14:textId="150ABD52" w:rsidR="00131F85" w:rsidRPr="00EA41B0" w:rsidRDefault="00131F85" w:rsidP="00207338">
      <w:pPr>
        <w:pStyle w:val="BasisText"/>
        <w:spacing w:line="240" w:lineRule="auto"/>
        <w:rPr>
          <w:rFonts w:ascii="Times New Roman" w:hAnsi="Times New Roman" w:cs="Times New Roman"/>
          <w:sz w:val="22"/>
          <w:szCs w:val="22"/>
        </w:rPr>
      </w:pPr>
      <w:r w:rsidRPr="00EA41B0">
        <w:rPr>
          <w:rFonts w:ascii="Times New Roman" w:hAnsi="Times New Roman" w:cs="Times New Roman"/>
          <w:sz w:val="22"/>
          <w:szCs w:val="22"/>
        </w:rPr>
        <w:t>“</w:t>
      </w:r>
      <w:r w:rsidR="00A27CD5" w:rsidRPr="00EA41B0">
        <w:rPr>
          <w:rFonts w:ascii="Times New Roman" w:hAnsi="Times New Roman" w:cs="Times New Roman"/>
          <w:sz w:val="22"/>
          <w:szCs w:val="22"/>
        </w:rPr>
        <w:t xml:space="preserve">We </w:t>
      </w:r>
      <w:r w:rsidR="00A60383">
        <w:rPr>
          <w:rFonts w:ascii="Times New Roman" w:hAnsi="Times New Roman" w:cs="Times New Roman"/>
          <w:sz w:val="22"/>
          <w:szCs w:val="22"/>
        </w:rPr>
        <w:t>continue to be extremely interested in South and Central Florida.</w:t>
      </w:r>
      <w:r w:rsidR="00A27CD5" w:rsidRPr="00EA41B0">
        <w:rPr>
          <w:rFonts w:ascii="Times New Roman" w:hAnsi="Times New Roman" w:cs="Times New Roman"/>
          <w:sz w:val="22"/>
          <w:szCs w:val="22"/>
        </w:rPr>
        <w:t>” said Basis Industrial C</w:t>
      </w:r>
      <w:r w:rsidR="00C82F84" w:rsidRPr="00EA41B0">
        <w:rPr>
          <w:rFonts w:ascii="Times New Roman" w:hAnsi="Times New Roman" w:cs="Times New Roman"/>
          <w:sz w:val="22"/>
          <w:szCs w:val="22"/>
        </w:rPr>
        <w:t>O</w:t>
      </w:r>
      <w:r w:rsidR="00A27CD5" w:rsidRPr="00EA41B0">
        <w:rPr>
          <w:rFonts w:ascii="Times New Roman" w:hAnsi="Times New Roman" w:cs="Times New Roman"/>
          <w:sz w:val="22"/>
          <w:szCs w:val="22"/>
        </w:rPr>
        <w:t xml:space="preserve">O </w:t>
      </w:r>
      <w:r w:rsidR="00C82F84" w:rsidRPr="00EA41B0">
        <w:rPr>
          <w:rFonts w:ascii="Times New Roman" w:hAnsi="Times New Roman" w:cs="Times New Roman"/>
          <w:sz w:val="22"/>
          <w:szCs w:val="22"/>
        </w:rPr>
        <w:t>&amp; President Anthony Scavo</w:t>
      </w:r>
      <w:r w:rsidR="00A27CD5" w:rsidRPr="00EA41B0">
        <w:rPr>
          <w:rFonts w:ascii="Times New Roman" w:hAnsi="Times New Roman" w:cs="Times New Roman"/>
          <w:sz w:val="22"/>
          <w:szCs w:val="22"/>
        </w:rPr>
        <w:t>. “</w:t>
      </w:r>
      <w:r w:rsidR="00A60383">
        <w:rPr>
          <w:rFonts w:ascii="Times New Roman" w:hAnsi="Times New Roman" w:cs="Times New Roman"/>
          <w:sz w:val="22"/>
          <w:szCs w:val="22"/>
        </w:rPr>
        <w:t>We believe this</w:t>
      </w:r>
      <w:r w:rsidR="00A27CD5" w:rsidRPr="00EA41B0">
        <w:rPr>
          <w:rFonts w:ascii="Times New Roman" w:hAnsi="Times New Roman" w:cs="Times New Roman"/>
          <w:sz w:val="22"/>
          <w:szCs w:val="22"/>
        </w:rPr>
        <w:t xml:space="preserve"> region</w:t>
      </w:r>
      <w:r w:rsidR="00C82F84" w:rsidRPr="00EA41B0">
        <w:rPr>
          <w:rFonts w:ascii="Times New Roman" w:hAnsi="Times New Roman" w:cs="Times New Roman"/>
          <w:sz w:val="22"/>
          <w:szCs w:val="22"/>
        </w:rPr>
        <w:t xml:space="preserve"> continues to grow and </w:t>
      </w:r>
      <w:r w:rsidR="00A60383">
        <w:rPr>
          <w:rFonts w:ascii="Times New Roman" w:hAnsi="Times New Roman" w:cs="Times New Roman"/>
          <w:sz w:val="22"/>
          <w:szCs w:val="22"/>
        </w:rPr>
        <w:t>there is still opportunities to grow our footprint in South Florida</w:t>
      </w:r>
      <w:r w:rsidR="00C82F84" w:rsidRPr="00EA41B0">
        <w:rPr>
          <w:rFonts w:ascii="Times New Roman" w:hAnsi="Times New Roman" w:cs="Times New Roman"/>
          <w:sz w:val="22"/>
          <w:szCs w:val="22"/>
        </w:rPr>
        <w:t xml:space="preserve">. The lack of </w:t>
      </w:r>
      <w:r w:rsidR="00A27CD5" w:rsidRPr="00EA41B0">
        <w:rPr>
          <w:rFonts w:ascii="Times New Roman" w:hAnsi="Times New Roman" w:cs="Times New Roman"/>
          <w:sz w:val="22"/>
          <w:szCs w:val="22"/>
        </w:rPr>
        <w:t xml:space="preserve">industrial </w:t>
      </w:r>
      <w:r w:rsidR="00EA41B0" w:rsidRPr="00EA41B0">
        <w:rPr>
          <w:rFonts w:ascii="Times New Roman" w:hAnsi="Times New Roman" w:cs="Times New Roman"/>
          <w:sz w:val="22"/>
          <w:szCs w:val="22"/>
        </w:rPr>
        <w:t xml:space="preserve">assets, the extremely low vacancy in this asset class and the barriers to entry for new industrial development make this </w:t>
      </w:r>
      <w:r w:rsidR="00A60383">
        <w:rPr>
          <w:rFonts w:ascii="Times New Roman" w:hAnsi="Times New Roman" w:cs="Times New Roman"/>
          <w:sz w:val="22"/>
          <w:szCs w:val="22"/>
        </w:rPr>
        <w:t>sub-sector of the industrial asset class</w:t>
      </w:r>
      <w:r w:rsidR="00EA41B0" w:rsidRPr="00EA41B0">
        <w:rPr>
          <w:rFonts w:ascii="Times New Roman" w:hAnsi="Times New Roman" w:cs="Times New Roman"/>
          <w:sz w:val="22"/>
          <w:szCs w:val="22"/>
        </w:rPr>
        <w:t xml:space="preserve"> very attractive.</w:t>
      </w:r>
      <w:r w:rsidR="00284843" w:rsidRPr="00EA41B0">
        <w:rPr>
          <w:rFonts w:ascii="Times New Roman" w:hAnsi="Times New Roman" w:cs="Times New Roman"/>
          <w:sz w:val="22"/>
          <w:szCs w:val="22"/>
        </w:rPr>
        <w:t xml:space="preserve"> We look forward to implementing our business plan </w:t>
      </w:r>
      <w:r w:rsidR="00EA41B0" w:rsidRPr="00EA41B0">
        <w:rPr>
          <w:rFonts w:ascii="Times New Roman" w:hAnsi="Times New Roman" w:cs="Times New Roman"/>
          <w:sz w:val="22"/>
          <w:szCs w:val="22"/>
        </w:rPr>
        <w:t>and continuing to expand in this region</w:t>
      </w:r>
      <w:r w:rsidR="00284843" w:rsidRPr="00EA41B0">
        <w:rPr>
          <w:rFonts w:ascii="Times New Roman" w:hAnsi="Times New Roman" w:cs="Times New Roman"/>
          <w:sz w:val="22"/>
          <w:szCs w:val="22"/>
        </w:rPr>
        <w:t>.</w:t>
      </w:r>
      <w:r w:rsidR="00F44C56" w:rsidRPr="00EA41B0">
        <w:rPr>
          <w:rFonts w:ascii="Times New Roman" w:hAnsi="Times New Roman" w:cs="Times New Roman"/>
          <w:sz w:val="22"/>
          <w:szCs w:val="22"/>
        </w:rPr>
        <w:t>”</w:t>
      </w:r>
    </w:p>
    <w:p w14:paraId="586599CF" w14:textId="4CCA8CFD" w:rsidR="00284843" w:rsidRPr="00EA41B0" w:rsidRDefault="00284843" w:rsidP="00207338">
      <w:pPr>
        <w:pStyle w:val="BasisText"/>
        <w:spacing w:line="240" w:lineRule="auto"/>
        <w:rPr>
          <w:rFonts w:ascii="Times New Roman" w:hAnsi="Times New Roman" w:cs="Times New Roman"/>
          <w:sz w:val="22"/>
          <w:szCs w:val="22"/>
        </w:rPr>
      </w:pPr>
    </w:p>
    <w:p w14:paraId="118FAA3E" w14:textId="05B34524" w:rsidR="00284843" w:rsidRPr="00EA41B0" w:rsidRDefault="00DA22E5" w:rsidP="00207338">
      <w:pPr>
        <w:pStyle w:val="BasisText"/>
        <w:spacing w:line="240" w:lineRule="auto"/>
        <w:rPr>
          <w:rFonts w:ascii="Times New Roman" w:hAnsi="Times New Roman" w:cs="Times New Roman"/>
          <w:sz w:val="22"/>
          <w:szCs w:val="22"/>
        </w:rPr>
      </w:pPr>
      <w:r w:rsidRPr="00EA41B0">
        <w:rPr>
          <w:rFonts w:ascii="Times New Roman" w:hAnsi="Times New Roman" w:cs="Times New Roman"/>
          <w:sz w:val="22"/>
          <w:szCs w:val="22"/>
        </w:rPr>
        <w:t xml:space="preserve">In only </w:t>
      </w:r>
      <w:r w:rsidR="00C82F84" w:rsidRPr="00EA41B0">
        <w:rPr>
          <w:rFonts w:ascii="Times New Roman" w:hAnsi="Times New Roman" w:cs="Times New Roman"/>
          <w:sz w:val="22"/>
          <w:szCs w:val="22"/>
        </w:rPr>
        <w:t xml:space="preserve">twelve </w:t>
      </w:r>
      <w:r w:rsidRPr="00EA41B0">
        <w:rPr>
          <w:rFonts w:ascii="Times New Roman" w:hAnsi="Times New Roman" w:cs="Times New Roman"/>
          <w:sz w:val="22"/>
          <w:szCs w:val="22"/>
        </w:rPr>
        <w:t>months since its initial launch, Basis has amassed a vast portfolio of existing multi-tenant industrial and self-storage space and development sites – with a focus on Florida</w:t>
      </w:r>
      <w:r w:rsidR="00C82F84" w:rsidRPr="00EA41B0">
        <w:rPr>
          <w:rFonts w:ascii="Times New Roman" w:hAnsi="Times New Roman" w:cs="Times New Roman"/>
          <w:sz w:val="22"/>
          <w:szCs w:val="22"/>
        </w:rPr>
        <w:t xml:space="preserve">, </w:t>
      </w:r>
      <w:r w:rsidRPr="00EA41B0">
        <w:rPr>
          <w:rFonts w:ascii="Times New Roman" w:hAnsi="Times New Roman" w:cs="Times New Roman"/>
          <w:sz w:val="22"/>
          <w:szCs w:val="22"/>
        </w:rPr>
        <w:t>the Sun Belt</w:t>
      </w:r>
      <w:r w:rsidR="00C82F84" w:rsidRPr="00EA41B0">
        <w:rPr>
          <w:rFonts w:ascii="Times New Roman" w:hAnsi="Times New Roman" w:cs="Times New Roman"/>
          <w:sz w:val="22"/>
          <w:szCs w:val="22"/>
        </w:rPr>
        <w:t xml:space="preserve"> &amp; Northeast</w:t>
      </w:r>
      <w:r w:rsidRPr="00EA41B0">
        <w:rPr>
          <w:rFonts w:ascii="Times New Roman" w:hAnsi="Times New Roman" w:cs="Times New Roman"/>
          <w:sz w:val="22"/>
          <w:szCs w:val="22"/>
        </w:rPr>
        <w:t>. Basis has active developments in 12 states</w:t>
      </w:r>
      <w:r w:rsidR="00EA41B0" w:rsidRPr="00EA41B0">
        <w:rPr>
          <w:rFonts w:ascii="Times New Roman" w:hAnsi="Times New Roman" w:cs="Times New Roman"/>
          <w:sz w:val="22"/>
          <w:szCs w:val="22"/>
        </w:rPr>
        <w:t xml:space="preserve">. </w:t>
      </w:r>
    </w:p>
    <w:p w14:paraId="73FA88C8" w14:textId="6D5E4881" w:rsidR="00DA22E5" w:rsidRPr="00EA41B0" w:rsidRDefault="00DA22E5" w:rsidP="00207338">
      <w:pPr>
        <w:pStyle w:val="BasisText"/>
        <w:spacing w:line="240" w:lineRule="auto"/>
        <w:rPr>
          <w:rFonts w:ascii="Times New Roman" w:hAnsi="Times New Roman" w:cs="Times New Roman"/>
          <w:sz w:val="22"/>
          <w:szCs w:val="22"/>
        </w:rPr>
      </w:pPr>
    </w:p>
    <w:p w14:paraId="170D4E4E" w14:textId="02645F51" w:rsidR="000D768C" w:rsidRPr="00EA41B0" w:rsidRDefault="000D768C" w:rsidP="00207338">
      <w:pPr>
        <w:pStyle w:val="BasisText"/>
        <w:spacing w:line="240" w:lineRule="auto"/>
        <w:rPr>
          <w:rFonts w:ascii="Times New Roman" w:hAnsi="Times New Roman" w:cs="Times New Roman"/>
          <w:sz w:val="22"/>
          <w:szCs w:val="22"/>
        </w:rPr>
      </w:pPr>
      <w:r w:rsidRPr="00EA41B0">
        <w:rPr>
          <w:rFonts w:ascii="Times New Roman" w:hAnsi="Times New Roman" w:cs="Times New Roman"/>
          <w:sz w:val="22"/>
          <w:szCs w:val="22"/>
        </w:rPr>
        <w:t xml:space="preserve">“Basis is aggressively buying </w:t>
      </w:r>
      <w:r w:rsidR="00A60383">
        <w:rPr>
          <w:rFonts w:ascii="Times New Roman" w:hAnsi="Times New Roman" w:cs="Times New Roman"/>
          <w:sz w:val="22"/>
          <w:szCs w:val="22"/>
        </w:rPr>
        <w:t xml:space="preserve">and expanding its holdings </w:t>
      </w:r>
      <w:r w:rsidRPr="00EA41B0">
        <w:rPr>
          <w:rFonts w:ascii="Times New Roman" w:hAnsi="Times New Roman" w:cs="Times New Roman"/>
          <w:sz w:val="22"/>
          <w:szCs w:val="22"/>
        </w:rPr>
        <w:t xml:space="preserve">while most of the industry </w:t>
      </w:r>
      <w:r w:rsidR="00A60383">
        <w:rPr>
          <w:rFonts w:ascii="Times New Roman" w:hAnsi="Times New Roman" w:cs="Times New Roman"/>
          <w:sz w:val="22"/>
          <w:szCs w:val="22"/>
        </w:rPr>
        <w:t>is hiding</w:t>
      </w:r>
      <w:r w:rsidR="00A62C06" w:rsidRPr="00EA41B0">
        <w:rPr>
          <w:rFonts w:ascii="Times New Roman" w:hAnsi="Times New Roman" w:cs="Times New Roman"/>
          <w:sz w:val="22"/>
          <w:szCs w:val="22"/>
        </w:rPr>
        <w:t>. We see opportunities in this market</w:t>
      </w:r>
      <w:r w:rsidR="00A60383">
        <w:rPr>
          <w:rFonts w:ascii="Times New Roman" w:hAnsi="Times New Roman" w:cs="Times New Roman"/>
          <w:sz w:val="22"/>
          <w:szCs w:val="22"/>
        </w:rPr>
        <w:t xml:space="preserve"> while others have doubts</w:t>
      </w:r>
      <w:r w:rsidR="00A62C06" w:rsidRPr="00EA41B0">
        <w:rPr>
          <w:rFonts w:ascii="Times New Roman" w:hAnsi="Times New Roman" w:cs="Times New Roman"/>
          <w:sz w:val="22"/>
          <w:szCs w:val="22"/>
        </w:rPr>
        <w:t xml:space="preserve">, we plan to </w:t>
      </w:r>
      <w:r w:rsidR="00A60383">
        <w:rPr>
          <w:rFonts w:ascii="Times New Roman" w:hAnsi="Times New Roman" w:cs="Times New Roman"/>
          <w:sz w:val="22"/>
          <w:szCs w:val="22"/>
        </w:rPr>
        <w:t>expand and capitalize on the opportunities in this market</w:t>
      </w:r>
      <w:r w:rsidR="00796343" w:rsidRPr="00EA41B0">
        <w:rPr>
          <w:rFonts w:ascii="Times New Roman" w:hAnsi="Times New Roman" w:cs="Times New Roman"/>
          <w:sz w:val="22"/>
          <w:szCs w:val="22"/>
        </w:rPr>
        <w:t>,</w:t>
      </w:r>
      <w:r w:rsidRPr="00EA41B0">
        <w:rPr>
          <w:rFonts w:ascii="Times New Roman" w:hAnsi="Times New Roman" w:cs="Times New Roman"/>
          <w:sz w:val="22"/>
          <w:szCs w:val="22"/>
        </w:rPr>
        <w:t xml:space="preserve">” said Scavo. “Our disciplined strategy and ability to seamlessly execute on acquisitions is resonating with sellers, </w:t>
      </w:r>
      <w:r w:rsidR="00A60383" w:rsidRPr="00EA41B0">
        <w:rPr>
          <w:rFonts w:ascii="Times New Roman" w:hAnsi="Times New Roman" w:cs="Times New Roman"/>
          <w:sz w:val="22"/>
          <w:szCs w:val="22"/>
        </w:rPr>
        <w:t>investors,</w:t>
      </w:r>
      <w:r w:rsidRPr="00EA41B0">
        <w:rPr>
          <w:rFonts w:ascii="Times New Roman" w:hAnsi="Times New Roman" w:cs="Times New Roman"/>
          <w:sz w:val="22"/>
          <w:szCs w:val="22"/>
        </w:rPr>
        <w:t xml:space="preserve"> and lenders.</w:t>
      </w:r>
      <w:r w:rsidR="00397833" w:rsidRPr="00EA41B0">
        <w:rPr>
          <w:rFonts w:ascii="Times New Roman" w:hAnsi="Times New Roman" w:cs="Times New Roman"/>
          <w:sz w:val="22"/>
          <w:szCs w:val="22"/>
        </w:rPr>
        <w:t xml:space="preserve"> We are well-positioned to come out of a broader economic downturn even stronger.”</w:t>
      </w:r>
    </w:p>
    <w:p w14:paraId="7143EE89" w14:textId="5622DF07" w:rsidR="00397833" w:rsidRDefault="00397833" w:rsidP="00207338">
      <w:pPr>
        <w:pStyle w:val="BasisText"/>
        <w:spacing w:line="240" w:lineRule="auto"/>
        <w:rPr>
          <w:rFonts w:ascii="Times New Roman" w:hAnsi="Times New Roman" w:cs="Times New Roman"/>
          <w:sz w:val="24"/>
          <w:szCs w:val="24"/>
        </w:rPr>
      </w:pPr>
    </w:p>
    <w:p w14:paraId="06249FA1" w14:textId="28AA23BD" w:rsidR="00F64D0C" w:rsidRPr="00EA41B0" w:rsidRDefault="00F64D0C" w:rsidP="00F64D0C">
      <w:pPr>
        <w:jc w:val="both"/>
        <w:rPr>
          <w:rFonts w:ascii="Times New Roman" w:hAnsi="Times New Roman" w:cs="Times New Roman"/>
          <w:b/>
          <w:sz w:val="16"/>
          <w:szCs w:val="16"/>
          <w:u w:val="single"/>
        </w:rPr>
      </w:pPr>
      <w:r w:rsidRPr="00EA41B0">
        <w:rPr>
          <w:rFonts w:ascii="Times New Roman" w:hAnsi="Times New Roman" w:cs="Times New Roman"/>
          <w:b/>
          <w:sz w:val="16"/>
          <w:szCs w:val="16"/>
          <w:u w:val="single"/>
        </w:rPr>
        <w:t>About Basis Industrial</w:t>
      </w:r>
    </w:p>
    <w:p w14:paraId="1B51E9FD" w14:textId="4DE3B303" w:rsidR="00F64D0C" w:rsidRPr="00EA41B0" w:rsidRDefault="00F64D0C" w:rsidP="00F64D0C">
      <w:pPr>
        <w:jc w:val="both"/>
        <w:rPr>
          <w:rFonts w:ascii="Times New Roman" w:hAnsi="Times New Roman" w:cs="Times New Roman"/>
          <w:sz w:val="16"/>
          <w:szCs w:val="16"/>
        </w:rPr>
      </w:pPr>
      <w:r w:rsidRPr="00EA41B0">
        <w:rPr>
          <w:rFonts w:ascii="Times New Roman" w:hAnsi="Times New Roman" w:cs="Times New Roman"/>
          <w:sz w:val="16"/>
          <w:szCs w:val="16"/>
        </w:rPr>
        <w:t>Basis Industrial is a vertically integrated real estate owner and operator formed by industry veterans and sponsors Jay Massirman, Stephen Garchik and Daniel Weinstein.</w:t>
      </w:r>
      <w:r w:rsidR="007B7157" w:rsidRPr="00EA41B0">
        <w:rPr>
          <w:rFonts w:ascii="Times New Roman" w:hAnsi="Times New Roman" w:cs="Times New Roman"/>
          <w:sz w:val="16"/>
          <w:szCs w:val="16"/>
        </w:rPr>
        <w:t xml:space="preserve"> Basis brought Anthony Scavo on as C.O.O</w:t>
      </w:r>
      <w:r w:rsidR="00EA41B0" w:rsidRPr="00EA41B0">
        <w:rPr>
          <w:rFonts w:ascii="Times New Roman" w:hAnsi="Times New Roman" w:cs="Times New Roman"/>
          <w:sz w:val="16"/>
          <w:szCs w:val="16"/>
        </w:rPr>
        <w:t>./President</w:t>
      </w:r>
      <w:r w:rsidR="007B7157" w:rsidRPr="00EA41B0">
        <w:rPr>
          <w:rFonts w:ascii="Times New Roman" w:hAnsi="Times New Roman" w:cs="Times New Roman"/>
          <w:sz w:val="16"/>
          <w:szCs w:val="16"/>
        </w:rPr>
        <w:t xml:space="preserve"> to run day to day activities of the company.</w:t>
      </w:r>
      <w:r w:rsidRPr="00EA41B0">
        <w:rPr>
          <w:rFonts w:ascii="Times New Roman" w:hAnsi="Times New Roman" w:cs="Times New Roman"/>
          <w:sz w:val="16"/>
          <w:szCs w:val="16"/>
        </w:rPr>
        <w:t xml:space="preserve"> It has deep roots in the self-storage and industrial sectors. Basis currently owns over 2 million square feet of self-storage and industrial real estate and is scheduled to close another 1 million square feet in 2022. Active markets for Basis include South Florida, Pennsylvania, New Jersey, New York, Boston, Los Angeles and select urban markets nationwide. In total, the sponsors have developed and managed over 13.5 million square feet of real estate assets including self-storage, industrial, retail, office and residential. BaySpace is the property management arm of Basis. For more information, visit</w:t>
      </w:r>
      <w:r w:rsidR="00A749AF" w:rsidRPr="00EA41B0">
        <w:rPr>
          <w:rFonts w:ascii="Times New Roman" w:hAnsi="Times New Roman" w:cs="Times New Roman"/>
          <w:sz w:val="16"/>
          <w:szCs w:val="16"/>
        </w:rPr>
        <w:t xml:space="preserve"> </w:t>
      </w:r>
      <w:hyperlink r:id="rId14" w:history="1">
        <w:r w:rsidR="00A749AF" w:rsidRPr="00EA41B0">
          <w:rPr>
            <w:rStyle w:val="Hyperlink"/>
            <w:rFonts w:ascii="Times New Roman" w:hAnsi="Times New Roman" w:cs="Times New Roman"/>
            <w:sz w:val="16"/>
            <w:szCs w:val="16"/>
          </w:rPr>
          <w:t>www.basisindustrial.com/</w:t>
        </w:r>
      </w:hyperlink>
      <w:r w:rsidR="00A749AF" w:rsidRPr="00EA41B0">
        <w:rPr>
          <w:rFonts w:ascii="Times New Roman" w:hAnsi="Times New Roman" w:cs="Times New Roman"/>
          <w:sz w:val="16"/>
          <w:szCs w:val="16"/>
        </w:rPr>
        <w:t xml:space="preserve"> or</w:t>
      </w:r>
      <w:r w:rsidRPr="00EA41B0">
        <w:rPr>
          <w:rFonts w:ascii="Times New Roman" w:hAnsi="Times New Roman" w:cs="Times New Roman"/>
          <w:sz w:val="16"/>
          <w:szCs w:val="16"/>
        </w:rPr>
        <w:t xml:space="preserve"> </w:t>
      </w:r>
      <w:hyperlink r:id="rId15" w:history="1">
        <w:r w:rsidRPr="00EA41B0">
          <w:rPr>
            <w:rStyle w:val="Hyperlink"/>
            <w:rFonts w:ascii="Times New Roman" w:hAnsi="Times New Roman" w:cs="Times New Roman"/>
            <w:sz w:val="16"/>
            <w:szCs w:val="16"/>
          </w:rPr>
          <w:t>www.bayspace.com</w:t>
        </w:r>
      </w:hyperlink>
      <w:r w:rsidRPr="00EA41B0">
        <w:rPr>
          <w:rFonts w:ascii="Times New Roman" w:hAnsi="Times New Roman" w:cs="Times New Roman"/>
          <w:sz w:val="16"/>
          <w:szCs w:val="16"/>
        </w:rPr>
        <w:t xml:space="preserve">. </w:t>
      </w:r>
    </w:p>
    <w:p w14:paraId="308A3E31" w14:textId="77777777" w:rsidR="00F64D0C" w:rsidRPr="00EA41B0" w:rsidRDefault="00F64D0C" w:rsidP="00F64D0C">
      <w:pPr>
        <w:rPr>
          <w:rFonts w:ascii="Times New Roman" w:hAnsi="Times New Roman" w:cs="Times New Roman"/>
          <w:sz w:val="16"/>
          <w:szCs w:val="16"/>
        </w:rPr>
      </w:pPr>
    </w:p>
    <w:p w14:paraId="4280A8E1" w14:textId="33A14412" w:rsidR="00F64D0C" w:rsidRPr="00A16A98" w:rsidRDefault="00F64D0C" w:rsidP="00F64D0C">
      <w:pPr>
        <w:rPr>
          <w:rFonts w:ascii="Times New Roman" w:eastAsia="SimSun" w:hAnsi="Times New Roman" w:cs="Times New Roman"/>
        </w:rPr>
      </w:pPr>
      <w:r w:rsidRPr="00A16A98">
        <w:rPr>
          <w:rFonts w:ascii="Times New Roman" w:eastAsia="SimSun" w:hAnsi="Times New Roman" w:cs="Times New Roman"/>
          <w:b/>
        </w:rPr>
        <w:t>Media Contact:</w:t>
      </w:r>
      <w:r w:rsidRPr="00A16A98">
        <w:rPr>
          <w:rFonts w:ascii="Times New Roman" w:eastAsia="SimSun" w:hAnsi="Times New Roman" w:cs="Times New Roman"/>
        </w:rPr>
        <w:t xml:space="preserve"> </w:t>
      </w:r>
      <w:r w:rsidR="00EA41B0">
        <w:rPr>
          <w:rFonts w:ascii="Times New Roman" w:eastAsia="SimSun" w:hAnsi="Times New Roman" w:cs="Times New Roman"/>
        </w:rPr>
        <w:t>Zoe Daniel and Adam Halem</w:t>
      </w:r>
    </w:p>
    <w:p w14:paraId="4DAB1ACA" w14:textId="586C1890" w:rsidR="00C7769E" w:rsidRDefault="00635828" w:rsidP="00F64D0C">
      <w:pPr>
        <w:rPr>
          <w:rFonts w:ascii="Times New Roman" w:eastAsia="SimSun" w:hAnsi="Times New Roman" w:cs="Times New Roman"/>
        </w:rPr>
      </w:pPr>
      <w:hyperlink r:id="rId16" w:history="1">
        <w:r w:rsidR="00EA41B0" w:rsidRPr="00430C19">
          <w:rPr>
            <w:rStyle w:val="Hyperlink"/>
            <w:rFonts w:ascii="Times New Roman" w:eastAsia="SimSun" w:hAnsi="Times New Roman" w:cs="Times New Roman"/>
          </w:rPr>
          <w:t>zoe@basisindustrial.com</w:t>
        </w:r>
      </w:hyperlink>
    </w:p>
    <w:p w14:paraId="52F9627E" w14:textId="3923A82A" w:rsidR="00EA41B0" w:rsidRDefault="00635828" w:rsidP="00F64D0C">
      <w:pPr>
        <w:rPr>
          <w:rStyle w:val="Hyperlink"/>
          <w:rFonts w:ascii="Times New Roman" w:eastAsia="SimSun" w:hAnsi="Times New Roman" w:cs="Times New Roman"/>
        </w:rPr>
      </w:pPr>
      <w:hyperlink r:id="rId17" w:history="1">
        <w:r w:rsidR="00EA41B0" w:rsidRPr="00430C19">
          <w:rPr>
            <w:rStyle w:val="Hyperlink"/>
            <w:rFonts w:ascii="Times New Roman" w:eastAsia="SimSun" w:hAnsi="Times New Roman" w:cs="Times New Roman"/>
          </w:rPr>
          <w:t>adam@basisindustrial.com</w:t>
        </w:r>
      </w:hyperlink>
    </w:p>
    <w:p w14:paraId="27F72645" w14:textId="4F83F983" w:rsidR="00C651DC" w:rsidRDefault="00C651DC" w:rsidP="00F64D0C">
      <w:pPr>
        <w:rPr>
          <w:rStyle w:val="Hyperlink"/>
          <w:rFonts w:ascii="Times New Roman" w:eastAsia="SimSun" w:hAnsi="Times New Roman" w:cs="Times New Roman"/>
        </w:rPr>
      </w:pPr>
    </w:p>
    <w:p w14:paraId="1507E544" w14:textId="2C1A7F30" w:rsidR="00C651DC" w:rsidRDefault="00C651DC" w:rsidP="00F64D0C">
      <w:pPr>
        <w:rPr>
          <w:rFonts w:ascii="Times New Roman" w:eastAsia="SimSun" w:hAnsi="Times New Roman" w:cs="Times New Roman"/>
        </w:rPr>
      </w:pPr>
      <w:r>
        <w:rPr>
          <w:noProof/>
        </w:rPr>
        <w:drawing>
          <wp:inline distT="0" distB="0" distL="0" distR="0" wp14:anchorId="36AE8086" wp14:editId="036A9D20">
            <wp:extent cx="5943600" cy="3780790"/>
            <wp:effectExtent l="0" t="0" r="0" b="0"/>
            <wp:docPr id="3" name="Picture 3" descr="A building with cars parked in front&#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A building with cars parked in front&#10;&#10;Description automatically generated with medium confidence"/>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5943600" cy="3780790"/>
                    </a:xfrm>
                    <a:prstGeom prst="rect">
                      <a:avLst/>
                    </a:prstGeom>
                    <a:noFill/>
                    <a:ln>
                      <a:noFill/>
                    </a:ln>
                  </pic:spPr>
                </pic:pic>
              </a:graphicData>
            </a:graphic>
          </wp:inline>
        </w:drawing>
      </w:r>
    </w:p>
    <w:p w14:paraId="0F8E0E83" w14:textId="57CF624C" w:rsidR="00C651DC" w:rsidRDefault="00C651DC" w:rsidP="00F64D0C">
      <w:pPr>
        <w:rPr>
          <w:rFonts w:ascii="Times New Roman" w:eastAsia="SimSun" w:hAnsi="Times New Roman" w:cs="Times New Roman"/>
        </w:rPr>
      </w:pPr>
    </w:p>
    <w:p w14:paraId="18AD98B6" w14:textId="1E4425F0" w:rsidR="00C651DC" w:rsidRDefault="00C651DC" w:rsidP="00C651DC">
      <w:pPr>
        <w:keepNext/>
      </w:pPr>
      <w:r>
        <w:rPr>
          <w:noProof/>
        </w:rPr>
        <w:drawing>
          <wp:inline distT="0" distB="0" distL="0" distR="0" wp14:anchorId="7AD3FBB0" wp14:editId="6FBFBA0B">
            <wp:extent cx="1780674" cy="2671011"/>
            <wp:effectExtent l="0" t="0" r="0" b="0"/>
            <wp:docPr id="4" name="Picture 4" descr="A person with a beard&#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A person with a beard&#10;&#10;Description automatically generated with medium confidence"/>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1786621" cy="2679932"/>
                    </a:xfrm>
                    <a:prstGeom prst="rect">
                      <a:avLst/>
                    </a:prstGeom>
                    <a:noFill/>
                    <a:ln>
                      <a:noFill/>
                    </a:ln>
                  </pic:spPr>
                </pic:pic>
              </a:graphicData>
            </a:graphic>
          </wp:inline>
        </w:drawing>
      </w:r>
      <w:r w:rsidRPr="00C651DC">
        <w:t xml:space="preserve"> </w:t>
      </w:r>
      <w:r>
        <w:rPr>
          <w:noProof/>
        </w:rPr>
        <w:drawing>
          <wp:inline distT="0" distB="0" distL="0" distR="0" wp14:anchorId="03089B52" wp14:editId="5466F54A">
            <wp:extent cx="2079779" cy="3118585"/>
            <wp:effectExtent l="0" t="0" r="0" b="5715"/>
            <wp:docPr id="5" name="Picture 5" descr="A person in a suit&#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A person in a suit&#10;&#10;Description automatically generated with medium confidence"/>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2080328" cy="3119408"/>
                    </a:xfrm>
                    <a:prstGeom prst="rect">
                      <a:avLst/>
                    </a:prstGeom>
                    <a:noFill/>
                    <a:ln>
                      <a:noFill/>
                    </a:ln>
                  </pic:spPr>
                </pic:pic>
              </a:graphicData>
            </a:graphic>
          </wp:inline>
        </w:drawing>
      </w:r>
      <w:r w:rsidR="00635828">
        <w:softHyphen/>
      </w:r>
      <w:r w:rsidR="00635828">
        <w:softHyphen/>
      </w:r>
    </w:p>
    <w:p w14:paraId="49FAEBFA" w14:textId="55B6CEC0" w:rsidR="00C651DC" w:rsidRDefault="00C651DC" w:rsidP="00C651DC">
      <w:pPr>
        <w:pStyle w:val="Caption"/>
        <w:rPr>
          <w:rFonts w:ascii="Times New Roman" w:eastAsia="SimSun" w:hAnsi="Times New Roman" w:cs="Times New Roman"/>
        </w:rPr>
      </w:pPr>
      <w:r>
        <w:t>Dan Weinstein</w:t>
      </w:r>
      <w:r>
        <w:tab/>
      </w:r>
      <w:r>
        <w:tab/>
      </w:r>
      <w:r>
        <w:tab/>
      </w:r>
      <w:r>
        <w:tab/>
      </w:r>
      <w:r>
        <w:tab/>
        <w:t>Anthony Scavo</w:t>
      </w:r>
    </w:p>
    <w:sectPr w:rsidR="00C651DC" w:rsidSect="00DC3A7A">
      <w:type w:val="continuous"/>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5D6EAC6" w14:textId="77777777" w:rsidR="000B037F" w:rsidRDefault="000B037F" w:rsidP="00541F0C">
      <w:r>
        <w:separator/>
      </w:r>
    </w:p>
  </w:endnote>
  <w:endnote w:type="continuationSeparator" w:id="0">
    <w:p w14:paraId="4B961362" w14:textId="77777777" w:rsidR="000B037F" w:rsidRDefault="000B037F" w:rsidP="00541F0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Interstate">
    <w:altName w:val="Calibri"/>
    <w:panose1 w:val="00000000000000000000"/>
    <w:charset w:val="4D"/>
    <w:family w:val="auto"/>
    <w:notTrueType/>
    <w:pitch w:val="variable"/>
    <w:sig w:usb0="00000003" w:usb1="00000000" w:usb2="00000000" w:usb3="00000000" w:csb0="00000001" w:csb1="00000000"/>
  </w:font>
  <w:font w:name="Interstate Light">
    <w:altName w:val="Calibri"/>
    <w:panose1 w:val="00000000000000000000"/>
    <w:charset w:val="4D"/>
    <w:family w:val="auto"/>
    <w:notTrueType/>
    <w:pitch w:val="variable"/>
    <w:sig w:usb0="00000003" w:usb1="00000000" w:usb2="00000000" w:usb3="00000000" w:csb0="00000001" w:csb1="00000000"/>
  </w:font>
  <w:font w:name="Times New Roman (Body CS)">
    <w:altName w:val="Times New Roman"/>
    <w:charset w:val="00"/>
    <w:family w:val="roman"/>
    <w:pitch w:val="default"/>
  </w:font>
  <w:font w:name="Helvetica Neue">
    <w:altName w:val="Sylfaen"/>
    <w:charset w:val="00"/>
    <w:family w:val="auto"/>
    <w:pitch w:val="variable"/>
    <w:sig w:usb0="E50002FF" w:usb1="500079DB" w:usb2="00000010" w:usb3="00000000" w:csb0="00000001"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D810A4E" w14:textId="77777777" w:rsidR="00A60383" w:rsidRDefault="00A6038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0EF5530" w14:textId="77777777" w:rsidR="00A60383" w:rsidRDefault="00A60383">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FCBB574" w14:textId="77777777" w:rsidR="006B3B3C" w:rsidRDefault="006B3B3C"/>
  <w:p w14:paraId="6C264124" w14:textId="413A916E" w:rsidR="00653BA4" w:rsidRDefault="00653BA4" w:rsidP="00D452A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9B71BE5" w14:textId="77777777" w:rsidR="000B037F" w:rsidRDefault="000B037F" w:rsidP="00541F0C">
      <w:r>
        <w:separator/>
      </w:r>
    </w:p>
  </w:footnote>
  <w:footnote w:type="continuationSeparator" w:id="0">
    <w:p w14:paraId="42C3F9DE" w14:textId="77777777" w:rsidR="000B037F" w:rsidRDefault="000B037F" w:rsidP="00541F0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8C145E" w14:textId="77777777" w:rsidR="00A60383" w:rsidRDefault="00A6038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131B4D2" w14:textId="77777777" w:rsidR="00A60383" w:rsidRDefault="00A60383">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F6ACBA2" w14:textId="254584C3" w:rsidR="00B075B9" w:rsidRDefault="00B075B9" w:rsidP="00B075B9">
    <w:pPr>
      <w:pStyle w:val="Header"/>
      <w:rPr>
        <w:rFonts w:ascii="Interstate" w:hAnsi="Interstate"/>
      </w:rPr>
    </w:pPr>
    <w:r>
      <w:rPr>
        <w:rFonts w:ascii="Interstate" w:hAnsi="Interstate"/>
      </w:rPr>
      <w:t xml:space="preserve">  </w:t>
    </w:r>
  </w:p>
  <w:p w14:paraId="1DF7A021" w14:textId="7702E482" w:rsidR="00B075B9" w:rsidRPr="00996EFE" w:rsidRDefault="00FC520D">
    <w:pPr>
      <w:pStyle w:val="Header"/>
      <w:rPr>
        <w:rFonts w:ascii="Interstate" w:hAnsi="Interstate"/>
      </w:rPr>
    </w:pPr>
    <w:r>
      <w:rPr>
        <w:noProof/>
      </w:rPr>
      <w:drawing>
        <wp:anchor distT="0" distB="0" distL="114300" distR="114300" simplePos="0" relativeHeight="251658240" behindDoc="0" locked="0" layoutInCell="1" allowOverlap="1" wp14:anchorId="710B4894" wp14:editId="20D058CF">
          <wp:simplePos x="0" y="0"/>
          <wp:positionH relativeFrom="margin">
            <wp:align>right</wp:align>
          </wp:positionH>
          <wp:positionV relativeFrom="margin">
            <wp:posOffset>-605155</wp:posOffset>
          </wp:positionV>
          <wp:extent cx="1214755" cy="573405"/>
          <wp:effectExtent l="0" t="0" r="4445" b="0"/>
          <wp:wrapSquare wrapText="bothSides"/>
          <wp:docPr id="1" name="Picture 1" descr="A picture containing text, clip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A picture containing text, clipart&#10;&#10;Description automatically generated"/>
                  <pic:cNvPicPr>
                    <a:picLocks noChangeAspect="1" noChangeArrowheads="1"/>
                  </pic:cNvPicPr>
                </pic:nvPicPr>
                <pic:blipFill>
                  <a:blip r:embed="rId1" r:link="rId2">
                    <a:extLst>
                      <a:ext uri="{28A0092B-C50C-407E-A947-70E740481C1C}">
                        <a14:useLocalDpi xmlns:a14="http://schemas.microsoft.com/office/drawing/2010/main" val="0"/>
                      </a:ext>
                    </a:extLst>
                  </a:blip>
                  <a:srcRect/>
                  <a:stretch>
                    <a:fillRect/>
                  </a:stretch>
                </pic:blipFill>
                <pic:spPr bwMode="auto">
                  <a:xfrm>
                    <a:off x="0" y="0"/>
                    <a:ext cx="1214755" cy="57340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653BA4">
      <w:rPr>
        <w:noProof/>
      </w:rPr>
      <w:drawing>
        <wp:inline distT="0" distB="0" distL="0" distR="0" wp14:anchorId="5D838B9C" wp14:editId="15EBA677">
          <wp:extent cx="1358153" cy="606834"/>
          <wp:effectExtent l="0" t="0" r="1270" b="3175"/>
          <wp:docPr id="2" name="Graphic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Graphic 5"/>
                  <pic:cNvPicPr/>
                </pic:nvPicPr>
                <pic:blipFill>
                  <a:blip r:embed="rId3">
                    <a:extLst>
                      <a:ext uri="{28A0092B-C50C-407E-A947-70E740481C1C}">
                        <a14:useLocalDpi xmlns:a14="http://schemas.microsoft.com/office/drawing/2010/main" val="0"/>
                      </a:ext>
                      <a:ext uri="{96DAC541-7B7A-43D3-8B79-37D633B846F1}">
                        <asvg:svgBlip xmlns:asvg="http://schemas.microsoft.com/office/drawing/2016/SVG/main" r:embed="rId4"/>
                      </a:ext>
                    </a:extLst>
                  </a:blip>
                  <a:stretch>
                    <a:fillRect/>
                  </a:stretch>
                </pic:blipFill>
                <pic:spPr>
                  <a:xfrm>
                    <a:off x="0" y="0"/>
                    <a:ext cx="1382641" cy="617775"/>
                  </a:xfrm>
                  <a:prstGeom prst="rect">
                    <a:avLst/>
                  </a:prstGeom>
                </pic:spPr>
              </pic:pic>
            </a:graphicData>
          </a:graphic>
        </wp:inline>
      </w:drawing>
    </w:r>
    <w:r w:rsidR="008D45B6">
      <w:rPr>
        <w:rFonts w:ascii="Interstate" w:hAnsi="Interstate"/>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hybridMultilevel"/>
    <w:tmpl w:val="FFFFFFFF"/>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72836D91"/>
    <w:multiLevelType w:val="hybridMultilevel"/>
    <w:tmpl w:val="3684D2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600575061">
    <w:abstractNumId w:val="0"/>
  </w:num>
  <w:num w:numId="2" w16cid:durableId="118898232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41F0C"/>
    <w:rsid w:val="000053D2"/>
    <w:rsid w:val="00006F66"/>
    <w:rsid w:val="00021873"/>
    <w:rsid w:val="0002291E"/>
    <w:rsid w:val="000518BB"/>
    <w:rsid w:val="00063AE1"/>
    <w:rsid w:val="00064E54"/>
    <w:rsid w:val="00067F8E"/>
    <w:rsid w:val="00070A1A"/>
    <w:rsid w:val="00071DDA"/>
    <w:rsid w:val="00091E9B"/>
    <w:rsid w:val="000B037F"/>
    <w:rsid w:val="000D768C"/>
    <w:rsid w:val="000F09E5"/>
    <w:rsid w:val="00106D4F"/>
    <w:rsid w:val="00131F85"/>
    <w:rsid w:val="00164E0A"/>
    <w:rsid w:val="001C1CD6"/>
    <w:rsid w:val="001C2640"/>
    <w:rsid w:val="00203BAE"/>
    <w:rsid w:val="00205FE6"/>
    <w:rsid w:val="00207338"/>
    <w:rsid w:val="002144F7"/>
    <w:rsid w:val="00224135"/>
    <w:rsid w:val="00236A14"/>
    <w:rsid w:val="0024327C"/>
    <w:rsid w:val="002748ED"/>
    <w:rsid w:val="00284843"/>
    <w:rsid w:val="002865AC"/>
    <w:rsid w:val="00292DEE"/>
    <w:rsid w:val="002A2F1B"/>
    <w:rsid w:val="002D4BC1"/>
    <w:rsid w:val="002D5135"/>
    <w:rsid w:val="002E6819"/>
    <w:rsid w:val="00302CFF"/>
    <w:rsid w:val="00321281"/>
    <w:rsid w:val="00322BC6"/>
    <w:rsid w:val="00397833"/>
    <w:rsid w:val="003B36A7"/>
    <w:rsid w:val="003D508D"/>
    <w:rsid w:val="003F455A"/>
    <w:rsid w:val="00411CE9"/>
    <w:rsid w:val="00447E2D"/>
    <w:rsid w:val="004708C6"/>
    <w:rsid w:val="00496A10"/>
    <w:rsid w:val="004B1F2F"/>
    <w:rsid w:val="004B229F"/>
    <w:rsid w:val="004C5207"/>
    <w:rsid w:val="00517917"/>
    <w:rsid w:val="0052394F"/>
    <w:rsid w:val="005240C6"/>
    <w:rsid w:val="005345DF"/>
    <w:rsid w:val="00541F0C"/>
    <w:rsid w:val="00542850"/>
    <w:rsid w:val="00545436"/>
    <w:rsid w:val="00591E52"/>
    <w:rsid w:val="005A172F"/>
    <w:rsid w:val="005A7431"/>
    <w:rsid w:val="005C0457"/>
    <w:rsid w:val="005D5CE1"/>
    <w:rsid w:val="005D7BBA"/>
    <w:rsid w:val="005E1AAE"/>
    <w:rsid w:val="005F2A97"/>
    <w:rsid w:val="005F453E"/>
    <w:rsid w:val="005F7FF8"/>
    <w:rsid w:val="006321AB"/>
    <w:rsid w:val="00635828"/>
    <w:rsid w:val="00636FFE"/>
    <w:rsid w:val="00653BA4"/>
    <w:rsid w:val="0065634B"/>
    <w:rsid w:val="00657755"/>
    <w:rsid w:val="006577CE"/>
    <w:rsid w:val="00661795"/>
    <w:rsid w:val="00672A1F"/>
    <w:rsid w:val="006937B6"/>
    <w:rsid w:val="006A5F5D"/>
    <w:rsid w:val="006A6019"/>
    <w:rsid w:val="006B3B3C"/>
    <w:rsid w:val="006D445C"/>
    <w:rsid w:val="006E50EE"/>
    <w:rsid w:val="006F288B"/>
    <w:rsid w:val="007221EE"/>
    <w:rsid w:val="00724D31"/>
    <w:rsid w:val="00737B16"/>
    <w:rsid w:val="00746FAB"/>
    <w:rsid w:val="00785FA2"/>
    <w:rsid w:val="007919A6"/>
    <w:rsid w:val="0079466B"/>
    <w:rsid w:val="00794A91"/>
    <w:rsid w:val="00796343"/>
    <w:rsid w:val="007A68BB"/>
    <w:rsid w:val="007B08D7"/>
    <w:rsid w:val="007B7157"/>
    <w:rsid w:val="007D7D27"/>
    <w:rsid w:val="007E30D2"/>
    <w:rsid w:val="00805888"/>
    <w:rsid w:val="00840B4F"/>
    <w:rsid w:val="0088458D"/>
    <w:rsid w:val="0089169C"/>
    <w:rsid w:val="008B1D2B"/>
    <w:rsid w:val="008D45B6"/>
    <w:rsid w:val="00905C02"/>
    <w:rsid w:val="0091744F"/>
    <w:rsid w:val="00917D7D"/>
    <w:rsid w:val="009219BB"/>
    <w:rsid w:val="00926F60"/>
    <w:rsid w:val="00981609"/>
    <w:rsid w:val="00996EFE"/>
    <w:rsid w:val="009A0767"/>
    <w:rsid w:val="009A486B"/>
    <w:rsid w:val="00A16190"/>
    <w:rsid w:val="00A16A98"/>
    <w:rsid w:val="00A27CD5"/>
    <w:rsid w:val="00A60163"/>
    <w:rsid w:val="00A60383"/>
    <w:rsid w:val="00A62C06"/>
    <w:rsid w:val="00A67CB0"/>
    <w:rsid w:val="00A749AF"/>
    <w:rsid w:val="00A850B4"/>
    <w:rsid w:val="00AA6EDF"/>
    <w:rsid w:val="00AB5B1C"/>
    <w:rsid w:val="00AD355F"/>
    <w:rsid w:val="00AE32AB"/>
    <w:rsid w:val="00AF13F3"/>
    <w:rsid w:val="00B075B9"/>
    <w:rsid w:val="00B34BD8"/>
    <w:rsid w:val="00B43B6D"/>
    <w:rsid w:val="00B878D9"/>
    <w:rsid w:val="00C05394"/>
    <w:rsid w:val="00C33422"/>
    <w:rsid w:val="00C44053"/>
    <w:rsid w:val="00C5277D"/>
    <w:rsid w:val="00C651DC"/>
    <w:rsid w:val="00C7769E"/>
    <w:rsid w:val="00C82CF6"/>
    <w:rsid w:val="00C82F84"/>
    <w:rsid w:val="00CA4ECC"/>
    <w:rsid w:val="00CB0DB4"/>
    <w:rsid w:val="00CB1849"/>
    <w:rsid w:val="00D13E21"/>
    <w:rsid w:val="00D1729F"/>
    <w:rsid w:val="00D3231E"/>
    <w:rsid w:val="00D41D8A"/>
    <w:rsid w:val="00D41FDA"/>
    <w:rsid w:val="00D452A3"/>
    <w:rsid w:val="00D707DA"/>
    <w:rsid w:val="00D80909"/>
    <w:rsid w:val="00DA22E5"/>
    <w:rsid w:val="00DC3A7A"/>
    <w:rsid w:val="00DD77A4"/>
    <w:rsid w:val="00DE7DA8"/>
    <w:rsid w:val="00E04CB1"/>
    <w:rsid w:val="00E07ECA"/>
    <w:rsid w:val="00E164A5"/>
    <w:rsid w:val="00E63A55"/>
    <w:rsid w:val="00E84F37"/>
    <w:rsid w:val="00EA3625"/>
    <w:rsid w:val="00EA41B0"/>
    <w:rsid w:val="00ED235F"/>
    <w:rsid w:val="00ED295C"/>
    <w:rsid w:val="00EF2BA2"/>
    <w:rsid w:val="00EF3B8E"/>
    <w:rsid w:val="00F04C1C"/>
    <w:rsid w:val="00F405BA"/>
    <w:rsid w:val="00F44C56"/>
    <w:rsid w:val="00F64D0C"/>
    <w:rsid w:val="00F72B6F"/>
    <w:rsid w:val="00FB0121"/>
    <w:rsid w:val="00FC520D"/>
    <w:rsid w:val="00FD4853"/>
    <w:rsid w:val="00FE5543"/>
    <w:rsid w:val="00FF0B7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0490882"/>
  <w15:chartTrackingRefBased/>
  <w15:docId w15:val="{86697EB1-3900-AF4B-9E7C-CA3354DB04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41F0C"/>
    <w:pPr>
      <w:tabs>
        <w:tab w:val="center" w:pos="4680"/>
        <w:tab w:val="right" w:pos="9360"/>
      </w:tabs>
    </w:pPr>
  </w:style>
  <w:style w:type="character" w:customStyle="1" w:styleId="HeaderChar">
    <w:name w:val="Header Char"/>
    <w:basedOn w:val="DefaultParagraphFont"/>
    <w:link w:val="Header"/>
    <w:uiPriority w:val="99"/>
    <w:rsid w:val="00541F0C"/>
  </w:style>
  <w:style w:type="paragraph" w:styleId="Footer">
    <w:name w:val="footer"/>
    <w:basedOn w:val="Normal"/>
    <w:link w:val="FooterChar"/>
    <w:uiPriority w:val="99"/>
    <w:unhideWhenUsed/>
    <w:rsid w:val="00541F0C"/>
    <w:pPr>
      <w:tabs>
        <w:tab w:val="center" w:pos="4680"/>
        <w:tab w:val="right" w:pos="9360"/>
      </w:tabs>
    </w:pPr>
  </w:style>
  <w:style w:type="character" w:customStyle="1" w:styleId="FooterChar">
    <w:name w:val="Footer Char"/>
    <w:basedOn w:val="DefaultParagraphFont"/>
    <w:link w:val="Footer"/>
    <w:uiPriority w:val="99"/>
    <w:rsid w:val="00541F0C"/>
  </w:style>
  <w:style w:type="paragraph" w:styleId="Subtitle">
    <w:name w:val="Subtitle"/>
    <w:basedOn w:val="Normal"/>
    <w:next w:val="Normal"/>
    <w:link w:val="SubtitleChar"/>
    <w:uiPriority w:val="11"/>
    <w:qFormat/>
    <w:rsid w:val="00A67CB0"/>
    <w:pPr>
      <w:numPr>
        <w:ilvl w:val="1"/>
      </w:numPr>
      <w:spacing w:after="160"/>
    </w:pPr>
    <w:rPr>
      <w:rFonts w:eastAsiaTheme="minorEastAsia"/>
      <w:color w:val="5A5A5A" w:themeColor="text1" w:themeTint="A5"/>
      <w:spacing w:val="15"/>
      <w:sz w:val="22"/>
      <w:szCs w:val="22"/>
    </w:rPr>
  </w:style>
  <w:style w:type="character" w:customStyle="1" w:styleId="SubtitleChar">
    <w:name w:val="Subtitle Char"/>
    <w:basedOn w:val="DefaultParagraphFont"/>
    <w:link w:val="Subtitle"/>
    <w:uiPriority w:val="11"/>
    <w:rsid w:val="00A67CB0"/>
    <w:rPr>
      <w:rFonts w:eastAsiaTheme="minorEastAsia"/>
      <w:color w:val="5A5A5A" w:themeColor="text1" w:themeTint="A5"/>
      <w:spacing w:val="15"/>
      <w:sz w:val="22"/>
      <w:szCs w:val="22"/>
    </w:rPr>
  </w:style>
  <w:style w:type="paragraph" w:customStyle="1" w:styleId="SubTitleBasis">
    <w:name w:val="Sub Title Basis"/>
    <w:basedOn w:val="Header"/>
    <w:qFormat/>
    <w:rsid w:val="003F455A"/>
    <w:rPr>
      <w:rFonts w:ascii="Interstate" w:hAnsi="Interstate"/>
      <w:b/>
      <w:bCs/>
      <w:color w:val="000000" w:themeColor="text1"/>
      <w:sz w:val="18"/>
      <w:szCs w:val="18"/>
    </w:rPr>
  </w:style>
  <w:style w:type="paragraph" w:customStyle="1" w:styleId="Basissub-title">
    <w:name w:val="Basis sub-title"/>
    <w:basedOn w:val="SubTitleBasis"/>
    <w:qFormat/>
    <w:rsid w:val="00805888"/>
    <w:pPr>
      <w:spacing w:before="120" w:after="120"/>
    </w:pPr>
  </w:style>
  <w:style w:type="paragraph" w:customStyle="1" w:styleId="BasisText">
    <w:name w:val="Basis Text"/>
    <w:basedOn w:val="Normal"/>
    <w:qFormat/>
    <w:rsid w:val="00996EFE"/>
    <w:pPr>
      <w:spacing w:line="276" w:lineRule="auto"/>
    </w:pPr>
    <w:rPr>
      <w:rFonts w:ascii="Interstate Light" w:hAnsi="Interstate Light"/>
      <w:color w:val="000000" w:themeColor="text1"/>
      <w:sz w:val="18"/>
      <w:szCs w:val="20"/>
    </w:rPr>
  </w:style>
  <w:style w:type="paragraph" w:customStyle="1" w:styleId="Basissub-titleallcaps">
    <w:name w:val="Basis sub-title all caps"/>
    <w:basedOn w:val="Basissub-title"/>
    <w:qFormat/>
    <w:rsid w:val="00805888"/>
    <w:rPr>
      <w:rFonts w:cs="Times New Roman (Body CS)"/>
      <w:caps/>
    </w:rPr>
  </w:style>
  <w:style w:type="paragraph" w:customStyle="1" w:styleId="BasisMainHeader">
    <w:name w:val="Basis Main Header"/>
    <w:basedOn w:val="Basissub-titleallcaps"/>
    <w:qFormat/>
    <w:rsid w:val="007221EE"/>
    <w:pPr>
      <w:spacing w:line="360" w:lineRule="auto"/>
      <w:jc w:val="center"/>
    </w:pPr>
    <w:rPr>
      <w:rFonts w:cs="Helvetica Neue"/>
      <w:sz w:val="22"/>
      <w:szCs w:val="22"/>
    </w:rPr>
  </w:style>
  <w:style w:type="table" w:styleId="TableGrid">
    <w:name w:val="Table Grid"/>
    <w:basedOn w:val="TableNormal"/>
    <w:uiPriority w:val="39"/>
    <w:rsid w:val="00C7769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79466B"/>
    <w:rPr>
      <w:color w:val="0563C1" w:themeColor="hyperlink"/>
      <w:u w:val="single"/>
    </w:rPr>
  </w:style>
  <w:style w:type="character" w:styleId="UnresolvedMention">
    <w:name w:val="Unresolved Mention"/>
    <w:basedOn w:val="DefaultParagraphFont"/>
    <w:uiPriority w:val="99"/>
    <w:semiHidden/>
    <w:unhideWhenUsed/>
    <w:rsid w:val="0079466B"/>
    <w:rPr>
      <w:color w:val="605E5C"/>
      <w:shd w:val="clear" w:color="auto" w:fill="E1DFDD"/>
    </w:rPr>
  </w:style>
  <w:style w:type="character" w:styleId="FollowedHyperlink">
    <w:name w:val="FollowedHyperlink"/>
    <w:basedOn w:val="DefaultParagraphFont"/>
    <w:uiPriority w:val="99"/>
    <w:semiHidden/>
    <w:unhideWhenUsed/>
    <w:rsid w:val="0079466B"/>
    <w:rPr>
      <w:color w:val="954F72" w:themeColor="followedHyperlink"/>
      <w:u w:val="single"/>
    </w:rPr>
  </w:style>
  <w:style w:type="paragraph" w:styleId="NoSpacing">
    <w:name w:val="No Spacing"/>
    <w:uiPriority w:val="1"/>
    <w:qFormat/>
    <w:rsid w:val="0088458D"/>
    <w:rPr>
      <w:rFonts w:eastAsiaTheme="minorEastAsia"/>
      <w:sz w:val="22"/>
      <w:szCs w:val="22"/>
      <w:lang w:eastAsia="zh-CN"/>
    </w:rPr>
  </w:style>
  <w:style w:type="character" w:styleId="PageNumber">
    <w:name w:val="page number"/>
    <w:basedOn w:val="DefaultParagraphFont"/>
    <w:uiPriority w:val="99"/>
    <w:semiHidden/>
    <w:unhideWhenUsed/>
    <w:rsid w:val="00DC3A7A"/>
  </w:style>
  <w:style w:type="paragraph" w:styleId="Revision">
    <w:name w:val="Revision"/>
    <w:hidden/>
    <w:uiPriority w:val="99"/>
    <w:semiHidden/>
    <w:rsid w:val="00070A1A"/>
  </w:style>
  <w:style w:type="paragraph" w:styleId="Caption">
    <w:name w:val="caption"/>
    <w:basedOn w:val="Normal"/>
    <w:next w:val="Normal"/>
    <w:uiPriority w:val="35"/>
    <w:unhideWhenUsed/>
    <w:qFormat/>
    <w:rsid w:val="00C651DC"/>
    <w:pPr>
      <w:spacing w:after="200"/>
    </w:pPr>
    <w:rPr>
      <w:i/>
      <w:iCs/>
      <w:color w:val="44546A" w:themeColor="text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16441124">
      <w:bodyDiv w:val="1"/>
      <w:marLeft w:val="0"/>
      <w:marRight w:val="0"/>
      <w:marTop w:val="0"/>
      <w:marBottom w:val="0"/>
      <w:divBdr>
        <w:top w:val="none" w:sz="0" w:space="0" w:color="auto"/>
        <w:left w:val="none" w:sz="0" w:space="0" w:color="auto"/>
        <w:bottom w:val="none" w:sz="0" w:space="0" w:color="auto"/>
        <w:right w:val="none" w:sz="0" w:space="0" w:color="auto"/>
      </w:divBdr>
    </w:div>
    <w:div w:id="5656503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image" Target="media/image4.jpeg"/><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hyperlink" Target="mailto:adam@basisindustrial.com" TargetMode="External"/><Relationship Id="rId2" Type="http://schemas.openxmlformats.org/officeDocument/2006/relationships/numbering" Target="numbering.xml"/><Relationship Id="rId16" Type="http://schemas.openxmlformats.org/officeDocument/2006/relationships/hyperlink" Target="mailto:zoe@basisindustrial.com" TargetMode="External"/><Relationship Id="rId20" Type="http://schemas.openxmlformats.org/officeDocument/2006/relationships/image" Target="media/image6.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hyperlink" Target="http://www.bayspace.com" TargetMode="External"/><Relationship Id="rId10" Type="http://schemas.openxmlformats.org/officeDocument/2006/relationships/footer" Target="footer1.xml"/><Relationship Id="rId19" Type="http://schemas.openxmlformats.org/officeDocument/2006/relationships/image" Target="media/image5.jpeg"/><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yperlink" Target="http://www.basisindustrial.com/" TargetMode="External"/><Relationship Id="rId22" Type="http://schemas.openxmlformats.org/officeDocument/2006/relationships/theme" Target="theme/theme1.xml"/></Relationships>
</file>

<file path=word/_rels/header3.xml.rels><?xml version="1.0" encoding="UTF-8" standalone="yes"?>
<Relationships xmlns="http://schemas.openxmlformats.org/package/2006/relationships"><Relationship Id="rId3" Type="http://schemas.openxmlformats.org/officeDocument/2006/relationships/image" Target="media/image2.png"/><Relationship Id="rId2" Type="http://schemas.openxmlformats.org/officeDocument/2006/relationships/image" Target="cid:image002.jpg@01D892D9.7A334AD0" TargetMode="External"/><Relationship Id="rId1" Type="http://schemas.openxmlformats.org/officeDocument/2006/relationships/image" Target="media/image1.jpeg"/><Relationship Id="rId4" Type="http://schemas.openxmlformats.org/officeDocument/2006/relationships/image" Target="media/image3.sv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E2A890F-EA60-BC48-ABC3-3F21A2D8715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2</Pages>
  <Words>512</Words>
  <Characters>2924</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Rashelle Palmer</dc:creator>
  <cp:keywords/>
  <dc:description/>
  <cp:lastModifiedBy>Zoe Daniel</cp:lastModifiedBy>
  <cp:revision>2</cp:revision>
  <cp:lastPrinted>2022-09-14T18:08:00Z</cp:lastPrinted>
  <dcterms:created xsi:type="dcterms:W3CDTF">2023-03-15T13:23:00Z</dcterms:created>
  <dcterms:modified xsi:type="dcterms:W3CDTF">2023-03-15T13:23:00Z</dcterms:modified>
</cp:coreProperties>
</file>