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18002B8" w14:textId="77777777" w:rsidR="00DD0843" w:rsidRDefault="00A90E81">
      <w:pPr>
        <w:pStyle w:val="normal"/>
      </w:pPr>
      <w:r>
        <w:rPr>
          <w:noProof/>
          <w:lang w:val="de-DE"/>
        </w:rPr>
        <w:drawing>
          <wp:anchor distT="114300" distB="114300" distL="114300" distR="114300" simplePos="0" relativeHeight="251659264" behindDoc="0" locked="0" layoutInCell="0" hidden="0" allowOverlap="0" wp14:anchorId="322037E8" wp14:editId="190D7D79">
            <wp:simplePos x="0" y="0"/>
            <wp:positionH relativeFrom="margin">
              <wp:posOffset>3415808</wp:posOffset>
            </wp:positionH>
            <wp:positionV relativeFrom="paragraph">
              <wp:posOffset>0</wp:posOffset>
            </wp:positionV>
            <wp:extent cx="2413492" cy="890588"/>
            <wp:effectExtent l="0" t="0" r="0" b="0"/>
            <wp:wrapSquare wrapText="bothSides" distT="114300" distB="114300" distL="114300" distR="114300"/>
            <wp:docPr id="1" name="image01.png" descr="lingohub-slogan_540x200.png"/>
            <wp:cNvGraphicFramePr/>
            <a:graphic xmlns:a="http://schemas.openxmlformats.org/drawingml/2006/main">
              <a:graphicData uri="http://schemas.openxmlformats.org/drawingml/2006/picture">
                <pic:pic xmlns:pic="http://schemas.openxmlformats.org/drawingml/2006/picture">
                  <pic:nvPicPr>
                    <pic:cNvPr id="0" name="image01.png" descr="lingohub-slogan_540x200.png"/>
                    <pic:cNvPicPr preferRelativeResize="0"/>
                  </pic:nvPicPr>
                  <pic:blipFill>
                    <a:blip r:embed="rId5"/>
                    <a:srcRect/>
                    <a:stretch>
                      <a:fillRect/>
                    </a:stretch>
                  </pic:blipFill>
                  <pic:spPr>
                    <a:xfrm>
                      <a:off x="0" y="0"/>
                      <a:ext cx="2413492" cy="890588"/>
                    </a:xfrm>
                    <a:prstGeom prst="rect">
                      <a:avLst/>
                    </a:prstGeom>
                    <a:ln/>
                  </pic:spPr>
                </pic:pic>
              </a:graphicData>
            </a:graphic>
          </wp:anchor>
        </w:drawing>
      </w:r>
    </w:p>
    <w:p w14:paraId="06F54662" w14:textId="77777777" w:rsidR="00DD0843" w:rsidRDefault="00DD0843">
      <w:pPr>
        <w:pStyle w:val="normal"/>
      </w:pPr>
    </w:p>
    <w:p w14:paraId="0A99C28B" w14:textId="77777777" w:rsidR="00DD0843" w:rsidRDefault="00A90E81">
      <w:pPr>
        <w:pStyle w:val="normal"/>
      </w:pPr>
      <w:r>
        <w:t>For immediate release</w:t>
      </w:r>
      <w:r>
        <w:tab/>
      </w:r>
      <w:r>
        <w:tab/>
      </w:r>
      <w:r>
        <w:tab/>
      </w:r>
    </w:p>
    <w:p w14:paraId="47C91707" w14:textId="77777777" w:rsidR="00DD0843" w:rsidRDefault="00DD0843">
      <w:pPr>
        <w:pStyle w:val="berschrift1"/>
        <w:contextualSpacing w:val="0"/>
      </w:pPr>
      <w:bookmarkStart w:id="0" w:name="h.nx22i7224xtv" w:colFirst="0" w:colLast="0"/>
      <w:bookmarkEnd w:id="0"/>
    </w:p>
    <w:p w14:paraId="08853ACB" w14:textId="77777777" w:rsidR="00DD0843" w:rsidRDefault="00DD0843">
      <w:pPr>
        <w:pStyle w:val="normal"/>
      </w:pPr>
    </w:p>
    <w:p w14:paraId="7A2D29A7" w14:textId="77777777" w:rsidR="00DD0843" w:rsidRDefault="00A90E81">
      <w:pPr>
        <w:pStyle w:val="berschrift1"/>
        <w:contextualSpacing w:val="0"/>
      </w:pPr>
      <w:bookmarkStart w:id="1" w:name="h.nk5fmmb274kq" w:colFirst="0" w:colLast="0"/>
      <w:bookmarkEnd w:id="1"/>
      <w:r>
        <w:t>30 Languages Just a Click Away With LingoHub Cloud Translation</w:t>
      </w:r>
    </w:p>
    <w:p w14:paraId="31A3D671" w14:textId="77777777" w:rsidR="00DD0843" w:rsidRDefault="00DD0843">
      <w:pPr>
        <w:pStyle w:val="normal"/>
      </w:pPr>
    </w:p>
    <w:p w14:paraId="756680BE" w14:textId="634D7A01" w:rsidR="00DD0843" w:rsidRDefault="00A90E81">
      <w:pPr>
        <w:pStyle w:val="normal"/>
        <w:jc w:val="both"/>
      </w:pPr>
      <w:r>
        <w:t xml:space="preserve">Linz, Austria: LingoHub is expanding its translation management service with </w:t>
      </w:r>
      <w:r>
        <w:rPr>
          <w:i/>
        </w:rPr>
        <w:t>Cloud Translation</w:t>
      </w:r>
      <w:r>
        <w:t>. Starting March 19, texts can be</w:t>
      </w:r>
      <w:r w:rsidR="00E4110D">
        <w:t xml:space="preserve"> automatically</w:t>
      </w:r>
      <w:r>
        <w:t xml:space="preserve"> translated into over 30 languages </w:t>
      </w:r>
      <w:r w:rsidR="000976C2">
        <w:t>with a push of a button</w:t>
      </w:r>
      <w:r>
        <w:t xml:space="preserve"> without depending on machine translation. “Our customers’ texts are translated exclusively by professionals. The quality of human translation can’t be beat,” according to Helmut Juskewycz the start-up’s CEO. </w:t>
      </w:r>
      <w:r w:rsidR="00E4110D">
        <w:t>The</w:t>
      </w:r>
      <w:r>
        <w:t xml:space="preserve"> Cloud Translation system was developed over the course of 13 months in close cooperation with translation agencies and freelancers. Our architecture allows swift and automatic translation of projects of any size, from Mobile apps to large Web applications.</w:t>
      </w:r>
    </w:p>
    <w:p w14:paraId="7865F51A" w14:textId="77777777" w:rsidR="00DD0843" w:rsidRDefault="00DD0843">
      <w:pPr>
        <w:pStyle w:val="normal"/>
        <w:jc w:val="both"/>
      </w:pPr>
    </w:p>
    <w:p w14:paraId="7A78DEDA" w14:textId="22D8969E" w:rsidR="00DD0843" w:rsidRDefault="00A90E81">
      <w:pPr>
        <w:pStyle w:val="normal"/>
        <w:jc w:val="both"/>
      </w:pPr>
      <w:r>
        <w:t>There is a growing trend to internationalize software, requiring companies to offer their Mobile and Web apps in the</w:t>
      </w:r>
      <w:r w:rsidR="002A018F">
        <w:t xml:space="preserve"> native</w:t>
      </w:r>
      <w:r>
        <w:t xml:space="preserve"> languages of their customers in order to sell globally. </w:t>
      </w:r>
      <w:r w:rsidR="00C22F62">
        <w:t>Text</w:t>
      </w:r>
      <w:r>
        <w:t xml:space="preserve"> in these apps needs to be translated and constantly improved. To ensure fast delivery and excellent translation quality, LingoHub accesses thousands of professional translators in the background. Juskewycz states “</w:t>
      </w:r>
      <w:r w:rsidR="002B2737">
        <w:t xml:space="preserve">we </w:t>
      </w:r>
      <w:r>
        <w:t xml:space="preserve">are proud to now be able to automate all steps in the translation process with </w:t>
      </w:r>
      <w:r w:rsidR="00AE1DA3">
        <w:t xml:space="preserve">the </w:t>
      </w:r>
      <w:bookmarkStart w:id="2" w:name="_GoBack"/>
      <w:bookmarkEnd w:id="2"/>
      <w:r>
        <w:t>Cloud Translation technology.”</w:t>
      </w:r>
    </w:p>
    <w:p w14:paraId="0A0A4D81" w14:textId="77777777" w:rsidR="00DD0843" w:rsidRDefault="00DD0843">
      <w:pPr>
        <w:pStyle w:val="normal"/>
      </w:pPr>
    </w:p>
    <w:p w14:paraId="484C0E87" w14:textId="77777777" w:rsidR="00DD0843" w:rsidRDefault="00A90E81">
      <w:pPr>
        <w:pStyle w:val="normal"/>
        <w:jc w:val="both"/>
      </w:pPr>
      <w:r>
        <w:t>LingoHub’s platform went live in 2012. Since then the service is gaining international traction. Austrian companies like Tractive, Ikarus or Cumulo have been using LingoHub successfully for years and already signed up for the new Cloud Translation service. The company is headquartered in Linz and keeps contact with the Berlin startup community. LingoHub plans to extend its service into other areas soon, including support for Wordpress, Drupal, Typo3 and Google Docs, to offer all-in-one translation solutions for companies of any size.</w:t>
      </w:r>
    </w:p>
    <w:p w14:paraId="28D62185" w14:textId="77777777" w:rsidR="00DD0843" w:rsidRDefault="00DD0843">
      <w:pPr>
        <w:pStyle w:val="normal"/>
      </w:pPr>
    </w:p>
    <w:p w14:paraId="39D0A1F1" w14:textId="77777777" w:rsidR="00DD0843" w:rsidRDefault="00A90E81">
      <w:pPr>
        <w:pStyle w:val="normal"/>
      </w:pPr>
      <w:r>
        <w:t>Press Contact:</w:t>
      </w:r>
    </w:p>
    <w:p w14:paraId="13E15DFD" w14:textId="77777777" w:rsidR="00DD0843" w:rsidRDefault="00A90E81">
      <w:pPr>
        <w:pStyle w:val="normal"/>
      </w:pPr>
      <w:r>
        <w:t>Helmut Juskewycz, CEO</w:t>
      </w:r>
    </w:p>
    <w:p w14:paraId="47DF78AB" w14:textId="77777777" w:rsidR="00DD0843" w:rsidRDefault="00A90E81">
      <w:pPr>
        <w:pStyle w:val="normal"/>
      </w:pPr>
      <w:r>
        <w:t>+43 650 32 66 66 9</w:t>
      </w:r>
    </w:p>
    <w:p w14:paraId="63251614" w14:textId="77777777" w:rsidR="00DD0843" w:rsidRDefault="00A90E81">
      <w:pPr>
        <w:pStyle w:val="normal"/>
      </w:pPr>
      <w:r>
        <w:t>lingohub GmbH</w:t>
      </w:r>
    </w:p>
    <w:p w14:paraId="20CCF4EE" w14:textId="77777777" w:rsidR="00DD0843" w:rsidRDefault="00A90E81">
      <w:pPr>
        <w:pStyle w:val="normal"/>
      </w:pPr>
      <w:r>
        <w:t>Hafenstraße 47-51</w:t>
      </w:r>
    </w:p>
    <w:p w14:paraId="71DD0502" w14:textId="77777777" w:rsidR="00DD0843" w:rsidRDefault="00A90E81">
      <w:pPr>
        <w:pStyle w:val="normal"/>
      </w:pPr>
      <w:r>
        <w:t>4020 Linz</w:t>
      </w:r>
    </w:p>
    <w:p w14:paraId="4716008F" w14:textId="77777777" w:rsidR="00DD0843" w:rsidRDefault="00A90E81">
      <w:pPr>
        <w:pStyle w:val="normal"/>
      </w:pPr>
      <w:r>
        <w:t>Austria</w:t>
      </w:r>
    </w:p>
    <w:sectPr w:rsidR="00DD084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isplayBackgroundShape/>
  <w:defaultTabStop w:val="720"/>
  <w:hyphenationZone w:val="425"/>
  <w:characterSpacingControl w:val="doNotCompress"/>
  <w:compat>
    <w:compatSetting w:name="compatibilityMode" w:uri="http://schemas.microsoft.com/office/word" w:val="14"/>
  </w:compat>
  <w:rsids>
    <w:rsidRoot w:val="00DD0843"/>
    <w:rsid w:val="000976C2"/>
    <w:rsid w:val="002A018F"/>
    <w:rsid w:val="002B2737"/>
    <w:rsid w:val="004D0E66"/>
    <w:rsid w:val="00A90E81"/>
    <w:rsid w:val="00AE1DA3"/>
    <w:rsid w:val="00C22F62"/>
    <w:rsid w:val="00DD0843"/>
    <w:rsid w:val="00E411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1300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de-DE"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berschrift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berschrift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berschrift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berschrift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el">
    <w:name w:val="Title"/>
    <w:basedOn w:val="normal"/>
    <w:next w:val="normal"/>
    <w:pPr>
      <w:keepNext/>
      <w:keepLines/>
      <w:contextualSpacing/>
    </w:pPr>
    <w:rPr>
      <w:rFonts w:ascii="Trebuchet MS" w:eastAsia="Trebuchet MS" w:hAnsi="Trebuchet MS" w:cs="Trebuchet MS"/>
      <w:sz w:val="42"/>
    </w:rPr>
  </w:style>
  <w:style w:type="paragraph" w:styleId="Untertitel">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de-DE"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berschrift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berschrift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berschrift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berschrift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el">
    <w:name w:val="Title"/>
    <w:basedOn w:val="normal"/>
    <w:next w:val="normal"/>
    <w:pPr>
      <w:keepNext/>
      <w:keepLines/>
      <w:contextualSpacing/>
    </w:pPr>
    <w:rPr>
      <w:rFonts w:ascii="Trebuchet MS" w:eastAsia="Trebuchet MS" w:hAnsi="Trebuchet MS" w:cs="Trebuchet MS"/>
      <w:sz w:val="42"/>
    </w:rPr>
  </w:style>
  <w:style w:type="paragraph" w:styleId="Untertitel">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264</Words>
  <Characters>1664</Characters>
  <Application>Microsoft Macintosh Word</Application>
  <DocSecurity>0</DocSecurity>
  <Lines>13</Lines>
  <Paragraphs>3</Paragraphs>
  <ScaleCrop>false</ScaleCrop>
  <Company>lingohub GmbH</Company>
  <LinksUpToDate>false</LinksUpToDate>
  <CharactersWithSpaces>1925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Helmut Juskewycz</cp:lastModifiedBy>
  <cp:revision>3</cp:revision>
  <cp:lastPrinted>2015-03-19T09:21:00Z</cp:lastPrinted>
  <dcterms:created xsi:type="dcterms:W3CDTF">2015-03-19T09:21:00Z</dcterms:created>
  <dcterms:modified xsi:type="dcterms:W3CDTF">2015-03-19T09:26:00Z</dcterms:modified>
</cp:coreProperties>
</file>