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3B06" w:rsidRPr="00417DCA" w:rsidRDefault="00EA4732" w:rsidP="00053B06">
      <w:pPr>
        <w:spacing w:after="0" w:line="240" w:lineRule="auto"/>
        <w:rPr>
          <w:rFonts w:ascii="Verdana" w:eastAsia="Times New Roman" w:hAnsi="Verdana" w:cs="Times New Roman"/>
          <w:bCs/>
          <w:color w:val="333333"/>
          <w:sz w:val="18"/>
          <w:szCs w:val="18"/>
          <w:shd w:val="clear" w:color="auto" w:fill="FFFFFF"/>
        </w:rPr>
      </w:pPr>
      <w:bookmarkStart w:id="0" w:name="_GoBack"/>
      <w:bookmarkEnd w:id="0"/>
      <w:r w:rsidRPr="00417DCA">
        <w:rPr>
          <w:rFonts w:ascii="Verdana" w:eastAsia="Times New Roman" w:hAnsi="Verdana" w:cs="Times New Roman"/>
          <w:bCs/>
          <w:color w:val="333333"/>
          <w:sz w:val="18"/>
          <w:szCs w:val="18"/>
          <w:shd w:val="clear" w:color="auto" w:fill="FFFFFF"/>
        </w:rPr>
        <w:t>Driving Records Definition</w:t>
      </w:r>
    </w:p>
    <w:p w:rsidR="00EA4732" w:rsidRPr="00417DCA" w:rsidRDefault="00EA4732" w:rsidP="00053B06">
      <w:pPr>
        <w:spacing w:after="0" w:line="240" w:lineRule="auto"/>
        <w:rPr>
          <w:rFonts w:ascii="Verdana" w:eastAsia="Times New Roman" w:hAnsi="Verdana" w:cs="Times New Roman"/>
          <w:bCs/>
          <w:color w:val="333333"/>
          <w:sz w:val="18"/>
          <w:szCs w:val="18"/>
          <w:shd w:val="clear" w:color="auto" w:fill="FFFFFF"/>
        </w:rPr>
      </w:pPr>
    </w:p>
    <w:p w:rsidR="00EA4732" w:rsidRPr="00417DCA" w:rsidRDefault="00EA4732" w:rsidP="00053B06">
      <w:pPr>
        <w:spacing w:after="0" w:line="240" w:lineRule="auto"/>
        <w:rPr>
          <w:rFonts w:ascii="Verdana" w:eastAsia="Times New Roman" w:hAnsi="Verdana" w:cs="Times New Roman"/>
          <w:bCs/>
          <w:color w:val="333333"/>
          <w:sz w:val="18"/>
          <w:szCs w:val="18"/>
          <w:shd w:val="clear" w:color="auto" w:fill="FFFFFF"/>
        </w:rPr>
      </w:pPr>
      <w:r w:rsidRPr="00417DCA">
        <w:rPr>
          <w:rFonts w:ascii="Verdana" w:eastAsia="Times New Roman" w:hAnsi="Verdana" w:cs="Times New Roman"/>
          <w:bCs/>
          <w:color w:val="333333"/>
          <w:sz w:val="18"/>
          <w:szCs w:val="18"/>
          <w:shd w:val="clear" w:color="auto" w:fill="FFFFFF"/>
        </w:rPr>
        <w:t xml:space="preserve"> Driving records are a record of a person’s driving record and driving history. A driving record may contain identifiable information about a driver and list their residence, age, length of driving and a record of the driver’s citations and accidents. Less information is usually better in a driving record.</w:t>
      </w:r>
    </w:p>
    <w:p w:rsidR="00EA4732" w:rsidRPr="00417DCA" w:rsidRDefault="00EA4732" w:rsidP="00053B06">
      <w:pPr>
        <w:spacing w:after="0" w:line="240" w:lineRule="auto"/>
        <w:rPr>
          <w:rFonts w:ascii="Verdana" w:eastAsia="Times New Roman" w:hAnsi="Verdana" w:cs="Times New Roman"/>
          <w:bCs/>
          <w:color w:val="333333"/>
          <w:sz w:val="18"/>
          <w:szCs w:val="18"/>
          <w:shd w:val="clear" w:color="auto" w:fill="FFFFFF"/>
        </w:rPr>
      </w:pPr>
    </w:p>
    <w:p w:rsidR="00EA4732" w:rsidRPr="00417DCA" w:rsidRDefault="00EA4732" w:rsidP="00053B06">
      <w:pPr>
        <w:spacing w:after="0" w:line="240" w:lineRule="auto"/>
        <w:rPr>
          <w:rFonts w:ascii="Verdana" w:eastAsia="Times New Roman" w:hAnsi="Verdana" w:cs="Times New Roman"/>
          <w:bCs/>
          <w:color w:val="333333"/>
          <w:sz w:val="18"/>
          <w:szCs w:val="18"/>
          <w:shd w:val="clear" w:color="auto" w:fill="FFFFFF"/>
        </w:rPr>
      </w:pPr>
      <w:r w:rsidRPr="00417DCA">
        <w:rPr>
          <w:rFonts w:ascii="Verdana" w:eastAsia="Times New Roman" w:hAnsi="Verdana" w:cs="Times New Roman"/>
          <w:color w:val="333333"/>
          <w:sz w:val="18"/>
          <w:szCs w:val="18"/>
        </w:rPr>
        <w:t>What are Driving R</w:t>
      </w:r>
      <w:r w:rsidRPr="00053B06">
        <w:rPr>
          <w:rFonts w:ascii="Verdana" w:eastAsia="Times New Roman" w:hAnsi="Verdana" w:cs="Times New Roman"/>
          <w:color w:val="333333"/>
          <w:sz w:val="18"/>
          <w:szCs w:val="18"/>
        </w:rPr>
        <w:t>ecords used for?</w:t>
      </w:r>
      <w:r w:rsidRPr="00053B06">
        <w:rPr>
          <w:rFonts w:ascii="Verdana" w:eastAsia="Times New Roman" w:hAnsi="Verdana" w:cs="Times New Roman"/>
          <w:color w:val="333333"/>
          <w:sz w:val="18"/>
          <w:szCs w:val="18"/>
        </w:rPr>
        <w:br/>
      </w:r>
      <w:r w:rsidRPr="00053B06">
        <w:rPr>
          <w:rFonts w:ascii="Verdana" w:eastAsia="Times New Roman" w:hAnsi="Verdana" w:cs="Times New Roman"/>
          <w:color w:val="333333"/>
          <w:sz w:val="18"/>
          <w:szCs w:val="18"/>
        </w:rPr>
        <w:br/>
        <w:t>Driving records serve a variety of purposes. Most commonly, car insurance companies use driving records to determine the level of risk they would incur by insuring you. High risk drivers will often pay higher premiums than drivers with fewer accidents and tickets on their record. In some cases, driving records may also be used for employment purposes. If you apply for a job that requires you to drive a personal or commercial vehicle, there is a good chance that they may take a look at your driving record.</w:t>
      </w:r>
      <w:r w:rsidRPr="00417DCA">
        <w:rPr>
          <w:rFonts w:ascii="Verdana" w:eastAsia="Times New Roman" w:hAnsi="Verdana" w:cs="Times New Roman"/>
          <w:color w:val="333333"/>
          <w:sz w:val="18"/>
          <w:szCs w:val="18"/>
        </w:rPr>
        <w:t> </w:t>
      </w:r>
    </w:p>
    <w:p w:rsidR="00053B06" w:rsidRPr="00417DCA" w:rsidRDefault="00053B06" w:rsidP="00053B06">
      <w:pPr>
        <w:spacing w:after="0" w:line="240" w:lineRule="auto"/>
        <w:rPr>
          <w:rFonts w:ascii="Verdana" w:eastAsia="Times New Roman" w:hAnsi="Verdana" w:cs="Times New Roman"/>
          <w:sz w:val="18"/>
          <w:szCs w:val="18"/>
        </w:rPr>
      </w:pPr>
    </w:p>
    <w:p w:rsidR="00EA4732" w:rsidRPr="00417DCA" w:rsidRDefault="00EA4732" w:rsidP="00053B06">
      <w:pPr>
        <w:spacing w:after="0" w:line="240" w:lineRule="auto"/>
        <w:rPr>
          <w:rFonts w:ascii="Verdana" w:eastAsia="Times New Roman" w:hAnsi="Verdana" w:cs="Times New Roman"/>
          <w:sz w:val="18"/>
          <w:szCs w:val="18"/>
        </w:rPr>
      </w:pPr>
      <w:r w:rsidRPr="00417DCA">
        <w:rPr>
          <w:rFonts w:ascii="Verdana" w:eastAsia="Times New Roman" w:hAnsi="Verdana" w:cs="Times New Roman"/>
          <w:sz w:val="18"/>
          <w:szCs w:val="18"/>
        </w:rPr>
        <w:t>Driving Record Points</w:t>
      </w:r>
    </w:p>
    <w:p w:rsidR="00EA4732" w:rsidRPr="00053B06" w:rsidRDefault="00EA4732" w:rsidP="00053B06">
      <w:pPr>
        <w:spacing w:after="0" w:line="240" w:lineRule="auto"/>
        <w:rPr>
          <w:rFonts w:ascii="Verdana" w:eastAsia="Times New Roman" w:hAnsi="Verdana" w:cs="Times New Roman"/>
          <w:sz w:val="18"/>
          <w:szCs w:val="18"/>
        </w:rPr>
      </w:pPr>
    </w:p>
    <w:p w:rsidR="00053B06" w:rsidRPr="00053B06" w:rsidRDefault="00053B06" w:rsidP="00053B06">
      <w:pPr>
        <w:shd w:val="clear" w:color="auto" w:fill="FFFFFF"/>
        <w:spacing w:after="0" w:line="210" w:lineRule="atLeast"/>
        <w:rPr>
          <w:rFonts w:ascii="Verdana" w:eastAsia="Times New Roman" w:hAnsi="Verdana" w:cs="Times New Roman"/>
          <w:color w:val="333333"/>
          <w:sz w:val="18"/>
          <w:szCs w:val="18"/>
        </w:rPr>
      </w:pPr>
      <w:r w:rsidRPr="00053B06">
        <w:rPr>
          <w:rFonts w:ascii="Verdana" w:eastAsia="Times New Roman" w:hAnsi="Verdana" w:cs="Times New Roman"/>
          <w:color w:val="333333"/>
          <w:sz w:val="18"/>
          <w:szCs w:val="18"/>
        </w:rPr>
        <w:t>Most people think of scoring points as a good thing and in many cases, it is. Unfortunately, this is not the case with your driver's license. Driving records are essentially transcripts of your driving behavior. They include everything from citations you have received to any accidents that you have been involved in, regardless of who was at fault.</w:t>
      </w:r>
      <w:r w:rsidRPr="00417DCA">
        <w:rPr>
          <w:rFonts w:ascii="Verdana" w:eastAsia="Times New Roman" w:hAnsi="Verdana" w:cs="Times New Roman"/>
          <w:color w:val="333333"/>
          <w:sz w:val="18"/>
          <w:szCs w:val="18"/>
        </w:rPr>
        <w:t> </w:t>
      </w:r>
      <w:r w:rsidR="00EA4732" w:rsidRPr="00417DCA">
        <w:rPr>
          <w:rFonts w:ascii="Verdana" w:eastAsia="Times New Roman" w:hAnsi="Verdana" w:cs="Times New Roman"/>
          <w:color w:val="333333"/>
          <w:sz w:val="18"/>
          <w:szCs w:val="18"/>
        </w:rPr>
        <w:br/>
      </w:r>
      <w:r w:rsidR="00EA4732" w:rsidRPr="00417DCA">
        <w:rPr>
          <w:rFonts w:ascii="Verdana" w:eastAsia="Times New Roman" w:hAnsi="Verdana" w:cs="Times New Roman"/>
          <w:color w:val="333333"/>
          <w:sz w:val="18"/>
          <w:szCs w:val="18"/>
        </w:rPr>
        <w:br/>
      </w:r>
      <w:r w:rsidR="00EA4732" w:rsidRPr="00417DCA">
        <w:rPr>
          <w:rFonts w:ascii="Verdana" w:eastAsia="Times New Roman" w:hAnsi="Verdana" w:cs="Times New Roman"/>
          <w:color w:val="333333"/>
          <w:sz w:val="18"/>
          <w:szCs w:val="18"/>
        </w:rPr>
        <w:br/>
        <w:t>How Does the Driving Records Point System W</w:t>
      </w:r>
      <w:r w:rsidRPr="00053B06">
        <w:rPr>
          <w:rFonts w:ascii="Verdana" w:eastAsia="Times New Roman" w:hAnsi="Verdana" w:cs="Times New Roman"/>
          <w:color w:val="333333"/>
          <w:sz w:val="18"/>
          <w:szCs w:val="18"/>
        </w:rPr>
        <w:t>ork?</w:t>
      </w:r>
      <w:r w:rsidRPr="00053B06">
        <w:rPr>
          <w:rFonts w:ascii="Verdana" w:eastAsia="Times New Roman" w:hAnsi="Verdana" w:cs="Times New Roman"/>
          <w:color w:val="333333"/>
          <w:sz w:val="18"/>
          <w:szCs w:val="18"/>
        </w:rPr>
        <w:br/>
      </w:r>
      <w:r w:rsidRPr="00053B06">
        <w:rPr>
          <w:rFonts w:ascii="Verdana" w:eastAsia="Times New Roman" w:hAnsi="Verdana" w:cs="Times New Roman"/>
          <w:color w:val="333333"/>
          <w:sz w:val="18"/>
          <w:szCs w:val="18"/>
        </w:rPr>
        <w:br/>
        <w:t>The point system used by many states assigns point values to certain types of moving violations. For example, violations like speeding, reckless driving and at-fault accidents all incur points. The greater the severity of the violation, the more points associated with it. Each state has its own regulations outlining how many points can be accrued before a driver's license is suspended. It is important to note that not all states use point systems. Instead, some states regularly monitor driving records to determine if a license needs to be suspended or revoked.</w:t>
      </w:r>
      <w:r w:rsidRPr="00417DCA">
        <w:rPr>
          <w:rFonts w:ascii="Verdana" w:eastAsia="Times New Roman" w:hAnsi="Verdana" w:cs="Times New Roman"/>
          <w:color w:val="333333"/>
          <w:sz w:val="18"/>
          <w:szCs w:val="18"/>
        </w:rPr>
        <w:t> </w:t>
      </w:r>
      <w:r w:rsidRPr="00053B06">
        <w:rPr>
          <w:rFonts w:ascii="Verdana" w:eastAsia="Times New Roman" w:hAnsi="Verdana" w:cs="Times New Roman"/>
          <w:color w:val="333333"/>
          <w:sz w:val="18"/>
          <w:szCs w:val="18"/>
        </w:rPr>
        <w:br/>
      </w:r>
      <w:r w:rsidRPr="00053B06">
        <w:rPr>
          <w:rFonts w:ascii="Verdana" w:eastAsia="Times New Roman" w:hAnsi="Verdana" w:cs="Times New Roman"/>
          <w:color w:val="333333"/>
          <w:sz w:val="18"/>
          <w:szCs w:val="18"/>
        </w:rPr>
        <w:br/>
        <w:t>Generally speaking, there is no point assessment for minor or non-moving violations. These offenses, such as tickets for texting or parking violations may still become part of your driving records. They can also cause your auto insurance premiums to go up. Once accrued, points can stay on your driving records for up to 10 years. The exact length of time will depend on the type of violation and the laws in your state.</w:t>
      </w:r>
      <w:r w:rsidRPr="00053B06">
        <w:rPr>
          <w:rFonts w:ascii="Verdana" w:eastAsia="Times New Roman" w:hAnsi="Verdana" w:cs="Times New Roman"/>
          <w:color w:val="333333"/>
          <w:sz w:val="18"/>
          <w:szCs w:val="18"/>
        </w:rPr>
        <w:br/>
      </w:r>
      <w:r w:rsidRPr="00053B06">
        <w:rPr>
          <w:rFonts w:ascii="Verdana" w:eastAsia="Times New Roman" w:hAnsi="Verdana" w:cs="Times New Roman"/>
          <w:color w:val="333333"/>
          <w:sz w:val="18"/>
          <w:szCs w:val="18"/>
        </w:rPr>
        <w:br/>
        <w:t>Monitoring your driving records is a critical component of being a smart and safe driver. Doing simple things like using your seat belt and only parking in designated areas can help keep your driving records clean and clear.</w:t>
      </w:r>
    </w:p>
    <w:p w:rsidR="00B9625F" w:rsidRPr="00417DCA" w:rsidRDefault="00B9625F">
      <w:pPr>
        <w:rPr>
          <w:rFonts w:ascii="Verdana" w:hAnsi="Verdana"/>
          <w:sz w:val="18"/>
          <w:szCs w:val="18"/>
        </w:rPr>
      </w:pPr>
    </w:p>
    <w:p w:rsidR="00417DCA" w:rsidRPr="00417DCA" w:rsidRDefault="00417DCA">
      <w:pPr>
        <w:rPr>
          <w:rFonts w:ascii="Verdana" w:hAnsi="Verdana"/>
          <w:sz w:val="18"/>
          <w:szCs w:val="18"/>
        </w:rPr>
      </w:pPr>
      <w:r w:rsidRPr="00417DCA">
        <w:rPr>
          <w:rFonts w:ascii="Verdana" w:hAnsi="Verdana"/>
          <w:sz w:val="18"/>
          <w:szCs w:val="18"/>
        </w:rPr>
        <w:t>Additio</w:t>
      </w:r>
      <w:r>
        <w:rPr>
          <w:rFonts w:ascii="Verdana" w:hAnsi="Verdana"/>
          <w:sz w:val="18"/>
          <w:szCs w:val="18"/>
        </w:rPr>
        <w:t>nal Driving Records Information:</w:t>
      </w:r>
    </w:p>
    <w:p w:rsidR="00417DCA" w:rsidRDefault="00347A62">
      <w:pPr>
        <w:rPr>
          <w:rFonts w:ascii="Verdana" w:hAnsi="Verdana"/>
          <w:sz w:val="18"/>
          <w:szCs w:val="18"/>
        </w:rPr>
      </w:pPr>
      <w:hyperlink r:id="rId4" w:history="1">
        <w:r w:rsidR="00417DCA" w:rsidRPr="00417DCA">
          <w:rPr>
            <w:rStyle w:val="Hyperlink"/>
            <w:rFonts w:ascii="Verdana" w:hAnsi="Verdana"/>
            <w:sz w:val="18"/>
            <w:szCs w:val="18"/>
          </w:rPr>
          <w:t>Driving Records Search</w:t>
        </w:r>
      </w:hyperlink>
    </w:p>
    <w:p w:rsidR="00417DCA" w:rsidRDefault="00347A62">
      <w:pPr>
        <w:rPr>
          <w:rFonts w:ascii="Verdana" w:hAnsi="Verdana"/>
          <w:sz w:val="18"/>
          <w:szCs w:val="18"/>
        </w:rPr>
      </w:pPr>
      <w:hyperlink r:id="rId5" w:history="1">
        <w:r w:rsidR="00417DCA" w:rsidRPr="00417DCA">
          <w:rPr>
            <w:rStyle w:val="Hyperlink"/>
            <w:rFonts w:ascii="Verdana" w:hAnsi="Verdana"/>
            <w:sz w:val="18"/>
            <w:szCs w:val="18"/>
          </w:rPr>
          <w:t>DMV Driving Request Forms</w:t>
        </w:r>
      </w:hyperlink>
    </w:p>
    <w:p w:rsidR="00417DCA" w:rsidRDefault="00347A62">
      <w:pPr>
        <w:rPr>
          <w:rFonts w:ascii="Verdana" w:hAnsi="Verdana"/>
          <w:sz w:val="18"/>
          <w:szCs w:val="18"/>
        </w:rPr>
      </w:pPr>
      <w:hyperlink r:id="rId6" w:history="1">
        <w:r w:rsidR="00417DCA" w:rsidRPr="00417DCA">
          <w:rPr>
            <w:rStyle w:val="Hyperlink"/>
            <w:rFonts w:ascii="Verdana" w:hAnsi="Verdana"/>
            <w:sz w:val="18"/>
            <w:szCs w:val="18"/>
          </w:rPr>
          <w:t>DMV Office Finder</w:t>
        </w:r>
      </w:hyperlink>
    </w:p>
    <w:p w:rsidR="00417DCA" w:rsidRDefault="00417DCA">
      <w:pPr>
        <w:rPr>
          <w:rFonts w:ascii="Verdana" w:hAnsi="Verdana"/>
          <w:sz w:val="18"/>
          <w:szCs w:val="18"/>
        </w:rPr>
      </w:pPr>
    </w:p>
    <w:p w:rsidR="00417DCA" w:rsidRPr="00417DCA" w:rsidRDefault="00417DCA">
      <w:pPr>
        <w:rPr>
          <w:rFonts w:ascii="Verdana" w:hAnsi="Verdana"/>
          <w:sz w:val="18"/>
          <w:szCs w:val="18"/>
        </w:rPr>
      </w:pPr>
    </w:p>
    <w:sectPr w:rsidR="00417DCA" w:rsidRPr="00417D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3B06"/>
    <w:rsid w:val="00053B06"/>
    <w:rsid w:val="00347A62"/>
    <w:rsid w:val="00417DCA"/>
    <w:rsid w:val="00B9625F"/>
    <w:rsid w:val="00EA47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494AD3-C188-4A88-8B92-63E77CCF7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053B06"/>
  </w:style>
  <w:style w:type="character" w:styleId="Hyperlink">
    <w:name w:val="Hyperlink"/>
    <w:basedOn w:val="DefaultParagraphFont"/>
    <w:uiPriority w:val="99"/>
    <w:unhideWhenUsed/>
    <w:rsid w:val="00417DC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8470833">
      <w:bodyDiv w:val="1"/>
      <w:marLeft w:val="0"/>
      <w:marRight w:val="0"/>
      <w:marTop w:val="0"/>
      <w:marBottom w:val="0"/>
      <w:divBdr>
        <w:top w:val="none" w:sz="0" w:space="0" w:color="auto"/>
        <w:left w:val="none" w:sz="0" w:space="0" w:color="auto"/>
        <w:bottom w:val="none" w:sz="0" w:space="0" w:color="auto"/>
        <w:right w:val="none" w:sz="0" w:space="0" w:color="auto"/>
      </w:divBdr>
      <w:divsChild>
        <w:div w:id="16792314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home.searchquarry.com/dmv-finder/" TargetMode="External"/><Relationship Id="rId5" Type="http://schemas.openxmlformats.org/officeDocument/2006/relationships/hyperlink" Target="http://home.searchquarry.com/driving-related-record-request-forms/" TargetMode="External"/><Relationship Id="rId4" Type="http://schemas.openxmlformats.org/officeDocument/2006/relationships/hyperlink" Target="http://www.searchquarry.com/driving_records/index.php?recordtype=Driv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427</Words>
  <Characters>2439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Penny Takaya</dc:creator>
  <cp:keywords/>
  <dc:description/>
  <cp:lastModifiedBy>Penny Takaya</cp:lastModifiedBy>
  <cp:revision>2</cp:revision>
  <dcterms:created xsi:type="dcterms:W3CDTF">2016-02-02T18:48:00Z</dcterms:created>
  <dcterms:modified xsi:type="dcterms:W3CDTF">2016-02-02T18:48:00Z</dcterms:modified>
</cp:coreProperties>
</file>