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B02DF2" w:rsidR="00B64172" w:rsidRDefault="00B64172" w14:paraId="00000002" w14:textId="77777777">
      <w:pPr>
        <w:pStyle w:val="Normal0"/>
        <w:pBdr>
          <w:top w:val="nil"/>
          <w:left w:val="nil"/>
          <w:bottom w:val="nil"/>
          <w:right w:val="nil"/>
          <w:between w:val="nil"/>
        </w:pBdr>
        <w:rPr>
          <w:rFonts w:asciiTheme="minorHAnsi" w:hAnsiTheme="minorHAnsi" w:cstheme="minorHAnsi"/>
          <w:b/>
          <w:color w:val="000000"/>
          <w:sz w:val="22"/>
          <w:szCs w:val="22"/>
        </w:rPr>
      </w:pPr>
    </w:p>
    <w:p w:rsidR="00B02DF2" w:rsidRDefault="00B02DF2" w14:paraId="195D8BE3" w14:textId="102E1FDB">
      <w:pPr>
        <w:pStyle w:val="Normal0"/>
        <w:pBdr>
          <w:top w:val="nil"/>
          <w:left w:val="nil"/>
          <w:bottom w:val="nil"/>
          <w:right w:val="nil"/>
          <w:between w:val="nil"/>
        </w:pBdr>
        <w:rPr>
          <w:rFonts w:asciiTheme="minorHAnsi" w:hAnsiTheme="minorHAnsi" w:cstheme="minorHAnsi"/>
          <w:b/>
          <w:color w:val="000000"/>
          <w:sz w:val="22"/>
          <w:szCs w:val="22"/>
        </w:rPr>
      </w:pPr>
      <w:r w:rsidRPr="00554826">
        <w:rPr>
          <w:noProof/>
        </w:rPr>
        <w:drawing>
          <wp:inline distT="0" distB="0" distL="0" distR="0" wp14:anchorId="5488DA9E" wp14:editId="3656CD0C">
            <wp:extent cx="5943600" cy="876300"/>
            <wp:effectExtent l="0" t="0" r="0" b="0"/>
            <wp:docPr id="1570562681" name="Picture 5" descr="page1image160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6056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35363"/>
                    <a:stretch/>
                  </pic:blipFill>
                  <pic:spPr bwMode="auto">
                    <a:xfrm>
                      <a:off x="0" y="0"/>
                      <a:ext cx="5943600" cy="876300"/>
                    </a:xfrm>
                    <a:prstGeom prst="rect">
                      <a:avLst/>
                    </a:prstGeom>
                    <a:noFill/>
                    <a:ln>
                      <a:noFill/>
                    </a:ln>
                    <a:extLst>
                      <a:ext uri="{53640926-AAD7-44D8-BBD7-CCE9431645EC}">
                        <a14:shadowObscured xmlns:a14="http://schemas.microsoft.com/office/drawing/2010/main"/>
                      </a:ext>
                    </a:extLst>
                  </pic:spPr>
                </pic:pic>
              </a:graphicData>
            </a:graphic>
          </wp:inline>
        </w:drawing>
      </w:r>
    </w:p>
    <w:p w:rsidR="00B02DF2" w:rsidRDefault="00B02DF2" w14:paraId="1CD70586" w14:textId="77777777">
      <w:pPr>
        <w:pStyle w:val="Normal0"/>
        <w:pBdr>
          <w:top w:val="nil"/>
          <w:left w:val="nil"/>
          <w:bottom w:val="nil"/>
          <w:right w:val="nil"/>
          <w:between w:val="nil"/>
        </w:pBdr>
        <w:rPr>
          <w:rFonts w:asciiTheme="minorHAnsi" w:hAnsiTheme="minorHAnsi" w:cstheme="minorHAnsi"/>
          <w:b/>
          <w:color w:val="000000"/>
          <w:sz w:val="22"/>
          <w:szCs w:val="22"/>
        </w:rPr>
      </w:pPr>
    </w:p>
    <w:p w:rsidR="00B64172" w:rsidRDefault="00484DBF" w14:paraId="00000003" w14:textId="34CC4DF2">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b/>
          <w:color w:val="000000"/>
          <w:sz w:val="22"/>
          <w:szCs w:val="22"/>
        </w:rPr>
        <w:t>FOR IMMEDIATE RELEASE </w:t>
      </w:r>
      <w:r w:rsidRPr="004E5A00">
        <w:rPr>
          <w:rFonts w:asciiTheme="minorHAnsi" w:hAnsiTheme="minorHAnsi" w:cstheme="minorHAnsi"/>
          <w:color w:val="000000"/>
          <w:sz w:val="22"/>
          <w:szCs w:val="22"/>
        </w:rPr>
        <w:t> </w:t>
      </w:r>
    </w:p>
    <w:p w:rsidRPr="004E5A00" w:rsidR="00B02DF2" w:rsidRDefault="00B02DF2" w14:paraId="6974AB1B" w14:textId="77777777">
      <w:pPr>
        <w:pStyle w:val="Normal0"/>
        <w:pBdr>
          <w:top w:val="nil"/>
          <w:left w:val="nil"/>
          <w:bottom w:val="nil"/>
          <w:right w:val="nil"/>
          <w:between w:val="nil"/>
        </w:pBdr>
        <w:rPr>
          <w:rFonts w:asciiTheme="minorHAnsi" w:hAnsiTheme="minorHAnsi" w:cstheme="minorHAnsi"/>
          <w:b/>
          <w:color w:val="000000"/>
          <w:sz w:val="22"/>
          <w:szCs w:val="22"/>
        </w:rPr>
      </w:pPr>
    </w:p>
    <w:p w:rsidRPr="0011236C" w:rsidR="002F7815" w:rsidP="006D132E" w:rsidRDefault="00484DBF" w14:paraId="4F035329" w14:textId="3EFD4BE0">
      <w:pPr>
        <w:jc w:val="center"/>
        <w:rPr>
          <w:rFonts w:asciiTheme="minorHAnsi" w:hAnsiTheme="minorHAnsi" w:cstheme="minorHAnsi"/>
          <w:i/>
          <w:iCs/>
          <w:color w:val="000000"/>
          <w:sz w:val="28"/>
          <w:szCs w:val="28"/>
        </w:rPr>
      </w:pPr>
      <w:r w:rsidRPr="0011236C">
        <w:rPr>
          <w:rFonts w:asciiTheme="minorHAnsi" w:hAnsiTheme="minorHAnsi" w:cstheme="minorHAnsi"/>
          <w:i/>
          <w:iCs/>
          <w:color w:val="000000"/>
          <w:sz w:val="28"/>
          <w:szCs w:val="28"/>
        </w:rPr>
        <w:t>Nelson-Jameson</w:t>
      </w:r>
      <w:r w:rsidRPr="0011236C" w:rsidR="005D0DE8">
        <w:rPr>
          <w:rFonts w:asciiTheme="minorHAnsi" w:hAnsiTheme="minorHAnsi" w:cstheme="minorHAnsi"/>
          <w:i/>
          <w:iCs/>
          <w:color w:val="000000"/>
          <w:sz w:val="28"/>
          <w:szCs w:val="28"/>
        </w:rPr>
        <w:t xml:space="preserve"> </w:t>
      </w:r>
      <w:r w:rsidR="00D272EB">
        <w:rPr>
          <w:rFonts w:asciiTheme="minorHAnsi" w:hAnsiTheme="minorHAnsi" w:cstheme="minorHAnsi"/>
          <w:i/>
          <w:iCs/>
          <w:color w:val="000000"/>
          <w:sz w:val="28"/>
          <w:szCs w:val="28"/>
        </w:rPr>
        <w:t>President</w:t>
      </w:r>
      <w:r w:rsidRPr="0011236C" w:rsidR="0011236C">
        <w:rPr>
          <w:rFonts w:asciiTheme="minorHAnsi" w:hAnsiTheme="minorHAnsi" w:cstheme="minorHAnsi"/>
          <w:i/>
          <w:iCs/>
          <w:color w:val="000000"/>
          <w:sz w:val="28"/>
          <w:szCs w:val="28"/>
        </w:rPr>
        <w:t xml:space="preserve"> Mike Rindy named a CEO to </w:t>
      </w:r>
      <w:r w:rsidR="0011236C">
        <w:rPr>
          <w:rFonts w:asciiTheme="minorHAnsi" w:hAnsiTheme="minorHAnsi" w:cstheme="minorHAnsi"/>
          <w:i/>
          <w:iCs/>
          <w:color w:val="000000"/>
          <w:sz w:val="28"/>
          <w:szCs w:val="28"/>
        </w:rPr>
        <w:t>W</w:t>
      </w:r>
      <w:r w:rsidRPr="0011236C" w:rsidR="0011236C">
        <w:rPr>
          <w:rFonts w:asciiTheme="minorHAnsi" w:hAnsiTheme="minorHAnsi" w:cstheme="minorHAnsi"/>
          <w:i/>
          <w:iCs/>
          <w:color w:val="000000"/>
          <w:sz w:val="28"/>
          <w:szCs w:val="28"/>
        </w:rPr>
        <w:t xml:space="preserve">atch by </w:t>
      </w:r>
      <w:r w:rsidR="00DD1A68">
        <w:rPr>
          <w:rFonts w:asciiTheme="minorHAnsi" w:hAnsiTheme="minorHAnsi" w:cstheme="minorHAnsi"/>
          <w:i/>
          <w:iCs/>
          <w:color w:val="000000"/>
          <w:sz w:val="28"/>
          <w:szCs w:val="28"/>
        </w:rPr>
        <w:t>“</w:t>
      </w:r>
      <w:r w:rsidRPr="0011236C" w:rsidR="0011236C">
        <w:rPr>
          <w:rFonts w:asciiTheme="minorHAnsi" w:hAnsiTheme="minorHAnsi" w:cstheme="minorHAnsi"/>
          <w:i/>
          <w:iCs/>
          <w:color w:val="000000"/>
          <w:sz w:val="28"/>
          <w:szCs w:val="28"/>
        </w:rPr>
        <w:t xml:space="preserve">Family Business </w:t>
      </w:r>
      <w:proofErr w:type="gramStart"/>
      <w:r w:rsidRPr="0011236C" w:rsidR="0011236C">
        <w:rPr>
          <w:rFonts w:asciiTheme="minorHAnsi" w:hAnsiTheme="minorHAnsi" w:cstheme="minorHAnsi"/>
          <w:i/>
          <w:iCs/>
          <w:color w:val="000000"/>
          <w:sz w:val="28"/>
          <w:szCs w:val="28"/>
        </w:rPr>
        <w:t>Magazine</w:t>
      </w:r>
      <w:proofErr w:type="gramEnd"/>
      <w:r w:rsidR="00DD1A68">
        <w:rPr>
          <w:rFonts w:asciiTheme="minorHAnsi" w:hAnsiTheme="minorHAnsi" w:cstheme="minorHAnsi"/>
          <w:i/>
          <w:iCs/>
          <w:color w:val="000000"/>
          <w:sz w:val="28"/>
          <w:szCs w:val="28"/>
        </w:rPr>
        <w:t>”</w:t>
      </w:r>
      <w:r w:rsidRPr="0011236C" w:rsidR="0011236C">
        <w:rPr>
          <w:rFonts w:asciiTheme="minorHAnsi" w:hAnsiTheme="minorHAnsi" w:cstheme="minorHAnsi"/>
          <w:i/>
          <w:iCs/>
          <w:color w:val="000000"/>
          <w:sz w:val="28"/>
          <w:szCs w:val="28"/>
        </w:rPr>
        <w:t xml:space="preserve"> </w:t>
      </w:r>
    </w:p>
    <w:p w:rsidRPr="00740327" w:rsidR="006D132E" w:rsidP="006D132E" w:rsidRDefault="0011236C" w14:paraId="2DF81F7F" w14:textId="4B65DDF4">
      <w:pPr>
        <w:jc w:val="center"/>
        <w:rPr>
          <w:rFonts w:asciiTheme="minorHAnsi" w:hAnsiTheme="minorHAnsi" w:cstheme="minorHAnsi"/>
          <w:i/>
          <w:iCs/>
          <w:color w:val="000000"/>
        </w:rPr>
      </w:pPr>
      <w:r>
        <w:rPr>
          <w:rFonts w:asciiTheme="minorHAnsi" w:hAnsiTheme="minorHAnsi" w:cstheme="minorHAnsi"/>
          <w:i/>
          <w:iCs/>
          <w:color w:val="000000"/>
        </w:rPr>
        <w:t xml:space="preserve">Rindy will be featured in the November/December 2023 edition of the </w:t>
      </w:r>
      <w:proofErr w:type="gramStart"/>
      <w:r>
        <w:rPr>
          <w:rFonts w:asciiTheme="minorHAnsi" w:hAnsiTheme="minorHAnsi" w:cstheme="minorHAnsi"/>
          <w:i/>
          <w:iCs/>
          <w:color w:val="000000"/>
        </w:rPr>
        <w:t>magazine</w:t>
      </w:r>
      <w:proofErr w:type="gramEnd"/>
      <w:r>
        <w:rPr>
          <w:rFonts w:asciiTheme="minorHAnsi" w:hAnsiTheme="minorHAnsi" w:cstheme="minorHAnsi"/>
          <w:i/>
          <w:iCs/>
          <w:color w:val="000000"/>
        </w:rPr>
        <w:t xml:space="preserve"> </w:t>
      </w:r>
    </w:p>
    <w:p w:rsidRPr="004E5A00" w:rsidR="00B64172" w:rsidRDefault="00484DBF" w14:paraId="00000008"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222222"/>
          <w:sz w:val="22"/>
          <w:szCs w:val="22"/>
        </w:rPr>
        <w:t> </w:t>
      </w:r>
    </w:p>
    <w:p w:rsidRPr="0011236C" w:rsidR="0011236C" w:rsidP="592DE09C" w:rsidRDefault="00C227EF" w14:paraId="289A740B" w14:textId="071DF1B8" w14:noSpellErr="1">
      <w:pPr>
        <w:pStyle w:val="Heading2"/>
        <w:spacing w:before="0" w:after="0"/>
        <w:rPr>
          <w:rFonts w:ascii="Segoe UI" w:hAnsi="Segoe UI" w:cs="Segoe UI"/>
          <w:b w:val="0"/>
          <w:bCs w:val="0"/>
          <w:color w:val="181F38"/>
          <w:sz w:val="21"/>
          <w:szCs w:val="21"/>
        </w:rPr>
      </w:pPr>
      <w:r w:rsidRPr="592DE09C" w:rsidR="00C227EF">
        <w:rPr>
          <w:rFonts w:ascii="Calibri" w:hAnsi="Calibri" w:cs="Calibri" w:asciiTheme="minorAscii" w:hAnsiTheme="minorAscii" w:cstheme="minorAscii"/>
          <w:color w:val="222222"/>
          <w:sz w:val="22"/>
          <w:szCs w:val="22"/>
          <w:highlight w:val="white"/>
        </w:rPr>
        <w:t xml:space="preserve">MARSHFIELD, WI </w:t>
      </w:r>
      <w:r w:rsidRPr="592DE09C" w:rsidR="004B2C73">
        <w:rPr>
          <w:rFonts w:ascii="Calibri" w:hAnsi="Calibri" w:cs="Calibri" w:asciiTheme="minorAscii" w:hAnsiTheme="minorAscii" w:cstheme="minorAscii"/>
          <w:color w:val="222222"/>
          <w:sz w:val="22"/>
          <w:szCs w:val="22"/>
          <w:highlight w:val="white"/>
        </w:rPr>
        <w:t>–</w:t>
      </w:r>
      <w:r w:rsidRPr="592DE09C" w:rsidR="005B6145">
        <w:rPr>
          <w:rFonts w:ascii="Calibri" w:hAnsi="Calibri" w:cs="Calibri" w:asciiTheme="minorAscii" w:hAnsiTheme="minorAscii" w:cstheme="minorAscii"/>
          <w:color w:val="222222"/>
          <w:sz w:val="22"/>
          <w:szCs w:val="22"/>
        </w:rPr>
        <w:t xml:space="preserve"> </w:t>
      </w:r>
      <w:r w:rsidRPr="592DE09C" w:rsidR="00F7712B">
        <w:rPr>
          <w:rFonts w:ascii="Calibri" w:hAnsi="Calibri" w:cs="Calibri" w:asciiTheme="minorAscii" w:hAnsiTheme="minorAscii" w:cstheme="minorAscii"/>
          <w:color w:val="222222"/>
          <w:sz w:val="22"/>
          <w:szCs w:val="22"/>
        </w:rPr>
        <w:t>October 31, 2023</w:t>
      </w:r>
      <w:r w:rsidRPr="592DE09C" w:rsidR="00F7712B">
        <w:rPr>
          <w:rFonts w:ascii="Calibri" w:hAnsi="Calibri" w:cs="Calibri" w:asciiTheme="minorAscii" w:hAnsiTheme="minorAscii" w:cstheme="minorAscii"/>
          <w:color w:val="222222"/>
          <w:sz w:val="22"/>
          <w:szCs w:val="22"/>
          <w:highlight w:val="yellow"/>
        </w:rPr>
        <w:t xml:space="preserve"> </w:t>
      </w:r>
      <w:r w:rsidRPr="592DE09C" w:rsidR="754600F4">
        <w:rPr>
          <w:rFonts w:ascii="Calibri" w:hAnsi="Calibri" w:cs="Calibri" w:asciiTheme="minorAscii" w:hAnsiTheme="minorAscii" w:cstheme="minorAscii"/>
          <w:color w:val="222222"/>
          <w:sz w:val="22"/>
          <w:szCs w:val="22"/>
          <w:highlight w:val="white"/>
        </w:rPr>
        <w:t>–</w:t>
      </w:r>
      <w:r w:rsidRPr="592DE09C" w:rsidR="007F13F5">
        <w:rPr>
          <w:rFonts w:ascii="Segoe UI" w:hAnsi="Segoe UI" w:cs="Segoe UI"/>
          <w:color w:val="181F38"/>
          <w:sz w:val="21"/>
          <w:szCs w:val="21"/>
        </w:rPr>
        <w:t xml:space="preserve"> </w:t>
      </w:r>
      <w:hyperlink r:id="Re176ce5843dd4f9e">
        <w:r w:rsidRPr="592DE09C" w:rsidR="006D132E">
          <w:rPr>
            <w:rStyle w:val="Hyperlink"/>
            <w:rFonts w:ascii="Segoe UI" w:hAnsi="Segoe UI" w:cs="Segoe UI"/>
            <w:b w:val="0"/>
            <w:bCs w:val="0"/>
            <w:sz w:val="21"/>
            <w:szCs w:val="21"/>
          </w:rPr>
          <w:t>Nelson-Jameson</w:t>
        </w:r>
      </w:hyperlink>
      <w:r w:rsidRPr="592DE09C" w:rsidR="006D132E">
        <w:rPr>
          <w:rFonts w:ascii="Segoe UI" w:hAnsi="Segoe UI" w:cs="Segoe UI"/>
          <w:b w:val="0"/>
          <w:bCs w:val="0"/>
          <w:color w:val="181F38"/>
          <w:sz w:val="21"/>
          <w:szCs w:val="21"/>
        </w:rPr>
        <w:t xml:space="preserve">, a leading food processing distributor, </w:t>
      </w:r>
      <w:r w:rsidRPr="592DE09C" w:rsidR="0011236C">
        <w:rPr>
          <w:rFonts w:ascii="Segoe UI" w:hAnsi="Segoe UI" w:cs="Segoe UI"/>
          <w:b w:val="0"/>
          <w:bCs w:val="0"/>
          <w:color w:val="181F38"/>
          <w:sz w:val="21"/>
          <w:szCs w:val="21"/>
        </w:rPr>
        <w:t xml:space="preserve">announced that its </w:t>
      </w:r>
      <w:r w:rsidRPr="592DE09C" w:rsidR="0055119E">
        <w:rPr>
          <w:rFonts w:ascii="Segoe UI" w:hAnsi="Segoe UI" w:cs="Segoe UI"/>
          <w:b w:val="0"/>
          <w:bCs w:val="0"/>
          <w:color w:val="181F38"/>
          <w:sz w:val="21"/>
          <w:szCs w:val="21"/>
        </w:rPr>
        <w:t>President</w:t>
      </w:r>
      <w:r w:rsidRPr="592DE09C" w:rsidR="006C717B">
        <w:rPr>
          <w:rFonts w:ascii="Segoe UI" w:hAnsi="Segoe UI" w:cs="Segoe UI"/>
          <w:b w:val="0"/>
          <w:bCs w:val="0"/>
          <w:color w:val="181F38"/>
          <w:sz w:val="21"/>
          <w:szCs w:val="21"/>
        </w:rPr>
        <w:t>,</w:t>
      </w:r>
      <w:r w:rsidRPr="592DE09C" w:rsidR="0011236C">
        <w:rPr>
          <w:rFonts w:ascii="Segoe UI" w:hAnsi="Segoe UI" w:cs="Segoe UI"/>
          <w:b w:val="0"/>
          <w:bCs w:val="0"/>
          <w:color w:val="181F38"/>
          <w:sz w:val="21"/>
          <w:szCs w:val="21"/>
        </w:rPr>
        <w:t xml:space="preserve"> Mike Rindy, was recognized by </w:t>
      </w:r>
      <w:r w:rsidRPr="592DE09C" w:rsidR="008265DB">
        <w:rPr>
          <w:rFonts w:ascii="Segoe UI" w:hAnsi="Segoe UI" w:cs="Segoe UI"/>
          <w:b w:val="0"/>
          <w:bCs w:val="0"/>
          <w:color w:val="181F38"/>
          <w:sz w:val="21"/>
          <w:szCs w:val="21"/>
        </w:rPr>
        <w:t>“</w:t>
      </w:r>
      <w:hyperlink r:id="R292af7f587334d24">
        <w:r w:rsidRPr="592DE09C" w:rsidR="002161D8">
          <w:rPr>
            <w:rStyle w:val="Hyperlink"/>
            <w:rFonts w:ascii="Segoe UI" w:hAnsi="Segoe UI" w:cs="Segoe UI"/>
            <w:b w:val="0"/>
            <w:bCs w:val="0"/>
            <w:sz w:val="21"/>
            <w:szCs w:val="21"/>
          </w:rPr>
          <w:t>Family Business</w:t>
        </w:r>
        <w:r w:rsidRPr="592DE09C" w:rsidR="002161D8">
          <w:rPr>
            <w:rStyle w:val="Hyperlink"/>
            <w:rFonts w:ascii="Segoe UI" w:hAnsi="Segoe UI" w:cs="Segoe UI"/>
            <w:b w:val="0"/>
            <w:bCs w:val="0"/>
            <w:i w:val="1"/>
            <w:iCs w:val="1"/>
            <w:sz w:val="21"/>
            <w:szCs w:val="21"/>
          </w:rPr>
          <w:t xml:space="preserve"> </w:t>
        </w:r>
        <w:r w:rsidRPr="592DE09C" w:rsidR="00F400E8">
          <w:rPr>
            <w:rStyle w:val="Hyperlink"/>
            <w:rFonts w:ascii="Segoe UI" w:hAnsi="Segoe UI" w:cs="Segoe UI"/>
            <w:b w:val="0"/>
            <w:bCs w:val="0"/>
            <w:sz w:val="21"/>
            <w:szCs w:val="21"/>
          </w:rPr>
          <w:t>M</w:t>
        </w:r>
        <w:r w:rsidRPr="592DE09C" w:rsidR="002161D8">
          <w:rPr>
            <w:rStyle w:val="Hyperlink"/>
            <w:rFonts w:ascii="Segoe UI" w:hAnsi="Segoe UI" w:cs="Segoe UI"/>
            <w:b w:val="0"/>
            <w:bCs w:val="0"/>
            <w:sz w:val="21"/>
            <w:szCs w:val="21"/>
          </w:rPr>
          <w:t>agazine</w:t>
        </w:r>
      </w:hyperlink>
      <w:r w:rsidRPr="592DE09C" w:rsidR="008265DB">
        <w:rPr>
          <w:rFonts w:ascii="Segoe UI" w:hAnsi="Segoe UI" w:cs="Segoe UI"/>
          <w:b w:val="0"/>
          <w:bCs w:val="0"/>
          <w:color w:val="181F38"/>
          <w:sz w:val="21"/>
          <w:szCs w:val="21"/>
        </w:rPr>
        <w:t>”</w:t>
      </w:r>
      <w:r w:rsidRPr="592DE09C" w:rsidR="0011236C">
        <w:rPr>
          <w:rFonts w:ascii="Segoe UI" w:hAnsi="Segoe UI" w:cs="Segoe UI"/>
          <w:b w:val="0"/>
          <w:bCs w:val="0"/>
          <w:i w:val="1"/>
          <w:iCs w:val="1"/>
          <w:color w:val="181F38"/>
          <w:sz w:val="21"/>
          <w:szCs w:val="21"/>
        </w:rPr>
        <w:t xml:space="preserve"> </w:t>
      </w:r>
      <w:r w:rsidRPr="592DE09C" w:rsidR="0011236C">
        <w:rPr>
          <w:rFonts w:ascii="Segoe UI" w:hAnsi="Segoe UI" w:cs="Segoe UI"/>
          <w:b w:val="0"/>
          <w:bCs w:val="0"/>
          <w:color w:val="181F38"/>
          <w:sz w:val="21"/>
          <w:szCs w:val="21"/>
        </w:rPr>
        <w:t>as a CEO to Watch, Class of 2023. The annual award recognizes</w:t>
      </w:r>
      <w:r w:rsidRPr="592DE09C" w:rsidR="0011236C">
        <w:rPr>
          <w:rFonts w:ascii="Segoe UI" w:hAnsi="Segoe UI" w:cs="Segoe UI"/>
          <w:b w:val="0"/>
          <w:bCs w:val="0"/>
          <w:color w:val="181F38"/>
          <w:sz w:val="21"/>
          <w:szCs w:val="21"/>
        </w:rPr>
        <w:t xml:space="preserve"> </w:t>
      </w:r>
      <w:r w:rsidRPr="592DE09C" w:rsidR="0011236C">
        <w:rPr>
          <w:rFonts w:ascii="Segoe UI" w:hAnsi="Segoe UI" w:cs="Segoe UI"/>
          <w:b w:val="0"/>
          <w:bCs w:val="0"/>
          <w:color w:val="181F38"/>
          <w:sz w:val="21"/>
          <w:szCs w:val="21"/>
        </w:rPr>
        <w:t>“</w:t>
      </w:r>
      <w:r w:rsidRPr="592DE09C" w:rsidR="0011236C">
        <w:rPr>
          <w:rFonts w:ascii="Segoe UI" w:hAnsi="Segoe UI" w:cs="Segoe UI"/>
          <w:b w:val="0"/>
          <w:bCs w:val="0"/>
          <w:color w:val="181F38"/>
          <w:sz w:val="21"/>
          <w:szCs w:val="21"/>
        </w:rPr>
        <w:t>family and non-family chief executives whose exceptional leadership has put their businesses in a strong position for future generations.</w:t>
      </w:r>
      <w:r w:rsidRPr="592DE09C" w:rsidR="0011236C">
        <w:rPr>
          <w:rFonts w:ascii="Segoe UI" w:hAnsi="Segoe UI" w:cs="Segoe UI"/>
          <w:b w:val="0"/>
          <w:bCs w:val="0"/>
          <w:color w:val="181F38"/>
          <w:sz w:val="21"/>
          <w:szCs w:val="21"/>
        </w:rPr>
        <w:t xml:space="preserve">” A feature spotlighting Rindy will appear in </w:t>
      </w:r>
      <w:r w:rsidRPr="592DE09C" w:rsidR="00D96503">
        <w:rPr>
          <w:rFonts w:ascii="Segoe UI" w:hAnsi="Segoe UI" w:cs="Segoe UI"/>
          <w:b w:val="0"/>
          <w:bCs w:val="0"/>
          <w:color w:val="181F38"/>
          <w:sz w:val="21"/>
          <w:szCs w:val="21"/>
        </w:rPr>
        <w:t xml:space="preserve">both </w:t>
      </w:r>
      <w:r w:rsidRPr="592DE09C" w:rsidR="0011236C">
        <w:rPr>
          <w:rFonts w:ascii="Segoe UI" w:hAnsi="Segoe UI" w:cs="Segoe UI"/>
          <w:b w:val="0"/>
          <w:bCs w:val="0"/>
          <w:color w:val="181F38"/>
          <w:sz w:val="21"/>
          <w:szCs w:val="21"/>
        </w:rPr>
        <w:t xml:space="preserve">the November/December 2023 print edition </w:t>
      </w:r>
      <w:r w:rsidRPr="592DE09C" w:rsidR="00D96503">
        <w:rPr>
          <w:rFonts w:ascii="Segoe UI" w:hAnsi="Segoe UI" w:cs="Segoe UI"/>
          <w:b w:val="0"/>
          <w:bCs w:val="0"/>
          <w:color w:val="181F38"/>
          <w:sz w:val="21"/>
          <w:szCs w:val="21"/>
        </w:rPr>
        <w:t xml:space="preserve">of </w:t>
      </w:r>
      <w:r w:rsidRPr="592DE09C" w:rsidR="00F400E8">
        <w:rPr>
          <w:rFonts w:ascii="Segoe UI" w:hAnsi="Segoe UI" w:cs="Segoe UI"/>
          <w:b w:val="0"/>
          <w:bCs w:val="0"/>
          <w:color w:val="181F38"/>
          <w:sz w:val="21"/>
          <w:szCs w:val="21"/>
        </w:rPr>
        <w:t>“</w:t>
      </w:r>
      <w:r w:rsidRPr="592DE09C" w:rsidR="00D96503">
        <w:rPr>
          <w:rFonts w:ascii="Segoe UI" w:hAnsi="Segoe UI" w:cs="Segoe UI"/>
          <w:b w:val="0"/>
          <w:bCs w:val="0"/>
          <w:color w:val="181F38"/>
          <w:sz w:val="21"/>
          <w:szCs w:val="21"/>
        </w:rPr>
        <w:t>Family Business</w:t>
      </w:r>
      <w:r w:rsidRPr="592DE09C" w:rsidR="00D96503">
        <w:rPr>
          <w:rFonts w:ascii="Segoe UI" w:hAnsi="Segoe UI" w:cs="Segoe UI"/>
          <w:b w:val="0"/>
          <w:bCs w:val="0"/>
          <w:i w:val="1"/>
          <w:iCs w:val="1"/>
          <w:color w:val="181F38"/>
          <w:sz w:val="21"/>
          <w:szCs w:val="21"/>
        </w:rPr>
        <w:t xml:space="preserve"> </w:t>
      </w:r>
      <w:r w:rsidRPr="592DE09C" w:rsidR="00F400E8">
        <w:rPr>
          <w:rFonts w:ascii="Segoe UI" w:hAnsi="Segoe UI" w:cs="Segoe UI"/>
          <w:b w:val="0"/>
          <w:bCs w:val="0"/>
          <w:color w:val="181F38"/>
          <w:sz w:val="21"/>
          <w:szCs w:val="21"/>
        </w:rPr>
        <w:t>M</w:t>
      </w:r>
      <w:r w:rsidRPr="592DE09C" w:rsidR="002161D8">
        <w:rPr>
          <w:rFonts w:ascii="Segoe UI" w:hAnsi="Segoe UI" w:cs="Segoe UI"/>
          <w:b w:val="0"/>
          <w:bCs w:val="0"/>
          <w:color w:val="181F38"/>
          <w:sz w:val="21"/>
          <w:szCs w:val="21"/>
        </w:rPr>
        <w:t>agazine</w:t>
      </w:r>
      <w:r w:rsidRPr="592DE09C" w:rsidR="00F400E8">
        <w:rPr>
          <w:rFonts w:ascii="Segoe UI" w:hAnsi="Segoe UI" w:cs="Segoe UI"/>
          <w:b w:val="0"/>
          <w:bCs w:val="0"/>
          <w:color w:val="181F38"/>
          <w:sz w:val="21"/>
          <w:szCs w:val="21"/>
        </w:rPr>
        <w:t>”</w:t>
      </w:r>
      <w:r w:rsidRPr="592DE09C" w:rsidR="002161D8">
        <w:rPr>
          <w:rFonts w:ascii="Segoe UI" w:hAnsi="Segoe UI" w:cs="Segoe UI"/>
          <w:b w:val="0"/>
          <w:bCs w:val="0"/>
          <w:color w:val="181F38"/>
          <w:sz w:val="21"/>
          <w:szCs w:val="21"/>
        </w:rPr>
        <w:t xml:space="preserve"> </w:t>
      </w:r>
      <w:r w:rsidRPr="592DE09C" w:rsidR="00D96503">
        <w:rPr>
          <w:rFonts w:ascii="Segoe UI" w:hAnsi="Segoe UI" w:cs="Segoe UI"/>
          <w:b w:val="0"/>
          <w:bCs w:val="0"/>
          <w:color w:val="181F38"/>
          <w:sz w:val="21"/>
          <w:szCs w:val="21"/>
        </w:rPr>
        <w:t xml:space="preserve">and </w:t>
      </w:r>
      <w:r w:rsidRPr="592DE09C" w:rsidR="0083508D">
        <w:rPr>
          <w:rFonts w:ascii="Segoe UI" w:hAnsi="Segoe UI" w:cs="Segoe UI"/>
          <w:b w:val="0"/>
          <w:bCs w:val="0"/>
          <w:color w:val="181F38"/>
          <w:sz w:val="21"/>
          <w:szCs w:val="21"/>
        </w:rPr>
        <w:t>the</w:t>
      </w:r>
      <w:r w:rsidRPr="592DE09C" w:rsidR="002161D8">
        <w:rPr>
          <w:rFonts w:ascii="Segoe UI" w:hAnsi="Segoe UI" w:cs="Segoe UI"/>
          <w:b w:val="0"/>
          <w:bCs w:val="0"/>
          <w:color w:val="181F38"/>
          <w:sz w:val="21"/>
          <w:szCs w:val="21"/>
        </w:rPr>
        <w:t xml:space="preserve"> online edition. </w:t>
      </w:r>
    </w:p>
    <w:p w:rsidR="0085751B" w:rsidP="0085751B" w:rsidRDefault="0085751B" w14:paraId="16119EE3" w14:textId="77777777"/>
    <w:p w:rsidRPr="009B5F94" w:rsidR="0085751B" w:rsidP="009B5F94" w:rsidRDefault="009B5F94" w14:paraId="448CF2C9" w14:textId="352107C6">
      <w:pPr>
        <w:rPr>
          <w:rFonts w:ascii="Segoe UI" w:hAnsi="Segoe UI" w:eastAsia="Calibri" w:cs="Segoe UI"/>
          <w:bCs/>
          <w:color w:val="181F38"/>
          <w:sz w:val="21"/>
          <w:szCs w:val="21"/>
        </w:rPr>
      </w:pPr>
      <w:r>
        <w:rPr>
          <w:rFonts w:ascii="Segoe UI" w:hAnsi="Segoe UI" w:eastAsia="Calibri" w:cs="Segoe UI"/>
          <w:bCs/>
          <w:color w:val="181F38"/>
          <w:sz w:val="21"/>
          <w:szCs w:val="21"/>
        </w:rPr>
        <w:t>“</w:t>
      </w:r>
      <w:r w:rsidR="0011236C">
        <w:rPr>
          <w:rFonts w:ascii="Segoe UI" w:hAnsi="Segoe UI" w:eastAsia="Calibri" w:cs="Segoe UI"/>
          <w:bCs/>
          <w:color w:val="181F38"/>
          <w:sz w:val="21"/>
          <w:szCs w:val="21"/>
        </w:rPr>
        <w:t xml:space="preserve">I couldn’t be more honored to </w:t>
      </w:r>
      <w:r w:rsidR="00D96503">
        <w:rPr>
          <w:rFonts w:ascii="Segoe UI" w:hAnsi="Segoe UI" w:eastAsia="Calibri" w:cs="Segoe UI"/>
          <w:bCs/>
          <w:color w:val="181F38"/>
          <w:sz w:val="21"/>
          <w:szCs w:val="21"/>
        </w:rPr>
        <w:t xml:space="preserve">receive this accolade from </w:t>
      </w:r>
      <w:r w:rsidR="00F400E8">
        <w:rPr>
          <w:rFonts w:ascii="Segoe UI" w:hAnsi="Segoe UI" w:eastAsia="Calibri" w:cs="Segoe UI"/>
          <w:bCs/>
          <w:color w:val="181F38"/>
          <w:sz w:val="21"/>
          <w:szCs w:val="21"/>
        </w:rPr>
        <w:t>“</w:t>
      </w:r>
      <w:r w:rsidRPr="00F400E8" w:rsidR="00D96503">
        <w:rPr>
          <w:rFonts w:ascii="Segoe UI" w:hAnsi="Segoe UI" w:eastAsia="Calibri" w:cs="Segoe UI"/>
          <w:bCs/>
          <w:color w:val="181F38"/>
          <w:sz w:val="21"/>
          <w:szCs w:val="21"/>
        </w:rPr>
        <w:t>Family Business</w:t>
      </w:r>
      <w:r w:rsidR="00F400E8">
        <w:rPr>
          <w:rFonts w:ascii="Segoe UI" w:hAnsi="Segoe UI" w:eastAsia="Calibri" w:cs="Segoe UI"/>
          <w:bCs/>
          <w:color w:val="181F38"/>
          <w:sz w:val="21"/>
          <w:szCs w:val="21"/>
        </w:rPr>
        <w:t xml:space="preserve"> Magazine</w:t>
      </w:r>
      <w:r w:rsidR="00D96503">
        <w:rPr>
          <w:rFonts w:ascii="Segoe UI" w:hAnsi="Segoe UI" w:eastAsia="Calibri" w:cs="Segoe UI"/>
          <w:bCs/>
          <w:color w:val="181F38"/>
          <w:sz w:val="21"/>
          <w:szCs w:val="21"/>
        </w:rPr>
        <w:t>,</w:t>
      </w:r>
      <w:r w:rsidR="00F400E8">
        <w:rPr>
          <w:rFonts w:ascii="Segoe UI" w:hAnsi="Segoe UI" w:eastAsia="Calibri" w:cs="Segoe UI"/>
          <w:bCs/>
          <w:color w:val="181F38"/>
          <w:sz w:val="21"/>
          <w:szCs w:val="21"/>
        </w:rPr>
        <w:t>”</w:t>
      </w:r>
      <w:r w:rsidR="00D96503">
        <w:rPr>
          <w:rFonts w:ascii="Segoe UI" w:hAnsi="Segoe UI" w:eastAsia="Calibri" w:cs="Segoe UI"/>
          <w:bCs/>
          <w:color w:val="181F38"/>
          <w:sz w:val="21"/>
          <w:szCs w:val="21"/>
        </w:rPr>
        <w:t xml:space="preserve"> one of the foremost publications for executive leaders,</w:t>
      </w:r>
      <w:r>
        <w:rPr>
          <w:rFonts w:ascii="Segoe UI" w:hAnsi="Segoe UI" w:eastAsia="Calibri" w:cs="Segoe UI"/>
          <w:bCs/>
          <w:color w:val="181F38"/>
          <w:sz w:val="21"/>
          <w:szCs w:val="21"/>
        </w:rPr>
        <w:t xml:space="preserve">” says </w:t>
      </w:r>
      <w:r w:rsidR="00D96503">
        <w:rPr>
          <w:rFonts w:ascii="Segoe UI" w:hAnsi="Segoe UI" w:eastAsia="Calibri" w:cs="Segoe UI"/>
          <w:bCs/>
          <w:color w:val="181F38"/>
          <w:sz w:val="21"/>
          <w:szCs w:val="21"/>
        </w:rPr>
        <w:t>Rindy</w:t>
      </w:r>
      <w:r>
        <w:rPr>
          <w:rFonts w:ascii="Segoe UI" w:hAnsi="Segoe UI" w:eastAsia="Calibri" w:cs="Segoe UI"/>
          <w:bCs/>
          <w:color w:val="181F38"/>
          <w:sz w:val="21"/>
          <w:szCs w:val="21"/>
        </w:rPr>
        <w:t>. “</w:t>
      </w:r>
      <w:r w:rsidR="00D96503">
        <w:rPr>
          <w:rFonts w:ascii="Segoe UI" w:hAnsi="Segoe UI" w:eastAsia="Calibri" w:cs="Segoe UI"/>
          <w:bCs/>
          <w:color w:val="181F38"/>
          <w:sz w:val="21"/>
          <w:szCs w:val="21"/>
        </w:rPr>
        <w:t>I’m especially appreciative of the award’s focus on leadership for the benefit of the next generation</w:t>
      </w:r>
      <w:r w:rsidR="002161D8">
        <w:rPr>
          <w:rFonts w:ascii="Segoe UI" w:hAnsi="Segoe UI" w:eastAsia="Calibri" w:cs="Segoe UI"/>
          <w:bCs/>
          <w:color w:val="181F38"/>
          <w:sz w:val="21"/>
          <w:szCs w:val="21"/>
        </w:rPr>
        <w:t xml:space="preserve">. This is a core </w:t>
      </w:r>
      <w:r w:rsidR="00A145F9">
        <w:rPr>
          <w:rFonts w:ascii="Segoe UI" w:hAnsi="Segoe UI" w:eastAsia="Calibri" w:cs="Segoe UI"/>
          <w:bCs/>
          <w:color w:val="181F38"/>
          <w:sz w:val="21"/>
          <w:szCs w:val="21"/>
        </w:rPr>
        <w:t xml:space="preserve">principle </w:t>
      </w:r>
      <w:r w:rsidR="002161D8">
        <w:rPr>
          <w:rFonts w:ascii="Segoe UI" w:hAnsi="Segoe UI" w:eastAsia="Calibri" w:cs="Segoe UI"/>
          <w:bCs/>
          <w:color w:val="181F38"/>
          <w:sz w:val="21"/>
          <w:szCs w:val="21"/>
        </w:rPr>
        <w:t xml:space="preserve">of Nelson-Jameson’s culture, and I’m proud to carry its legacy forward.” </w:t>
      </w:r>
    </w:p>
    <w:p w:rsidRPr="0039501D" w:rsidR="00237257" w:rsidP="002161D8" w:rsidRDefault="00237257" w14:paraId="038053DE" w14:textId="77777777">
      <w:pPr>
        <w:rPr>
          <w:rFonts w:ascii="Segoe UI" w:hAnsi="Segoe UI" w:cs="Segoe UI"/>
          <w:i/>
          <w:iCs/>
          <w:color w:val="666666"/>
          <w:sz w:val="21"/>
          <w:szCs w:val="21"/>
        </w:rPr>
      </w:pPr>
    </w:p>
    <w:p w:rsidRPr="0039501D" w:rsidR="00237257" w:rsidP="002161D8" w:rsidRDefault="0055274B" w14:paraId="358BF818" w14:textId="380D6A5B">
      <w:pPr>
        <w:rPr>
          <w:rFonts w:ascii="Segoe UI" w:hAnsi="Segoe UI" w:eastAsia="Calibri" w:cs="Segoe UI"/>
          <w:bCs/>
          <w:color w:val="181F38"/>
          <w:sz w:val="21"/>
          <w:szCs w:val="21"/>
        </w:rPr>
      </w:pPr>
      <w:hyperlink w:history="1" r:id="rId15">
        <w:r w:rsidRPr="002466A2" w:rsidR="00237257">
          <w:rPr>
            <w:rStyle w:val="Hyperlink"/>
            <w:rFonts w:ascii="Segoe UI" w:hAnsi="Segoe UI" w:eastAsia="Calibri" w:cs="Segoe UI"/>
            <w:bCs/>
            <w:sz w:val="21"/>
            <w:szCs w:val="21"/>
          </w:rPr>
          <w:t>Rindy joined Nelson-Jameson in 2020</w:t>
        </w:r>
      </w:hyperlink>
      <w:r w:rsidRPr="0039501D" w:rsidR="00B057CE">
        <w:rPr>
          <w:rFonts w:ascii="Segoe UI" w:hAnsi="Segoe UI" w:eastAsia="Calibri" w:cs="Segoe UI"/>
          <w:bCs/>
          <w:color w:val="181F38"/>
          <w:sz w:val="21"/>
          <w:szCs w:val="21"/>
        </w:rPr>
        <w:t xml:space="preserve">. In his three-year tenure, he </w:t>
      </w:r>
      <w:r w:rsidRPr="0039501D" w:rsidR="00237257">
        <w:rPr>
          <w:rFonts w:ascii="Segoe UI" w:hAnsi="Segoe UI" w:eastAsia="Calibri" w:cs="Segoe UI"/>
          <w:bCs/>
          <w:color w:val="181F38"/>
          <w:sz w:val="21"/>
          <w:szCs w:val="21"/>
        </w:rPr>
        <w:t>has steered the company through the pandemic and supply chain challenges</w:t>
      </w:r>
      <w:r w:rsidRPr="0039501D" w:rsidR="00B057CE">
        <w:rPr>
          <w:rFonts w:ascii="Segoe UI" w:hAnsi="Segoe UI" w:eastAsia="Calibri" w:cs="Segoe UI"/>
          <w:bCs/>
          <w:color w:val="181F38"/>
          <w:sz w:val="21"/>
          <w:szCs w:val="21"/>
        </w:rPr>
        <w:t xml:space="preserve">, overseen expansion to new cities and markets, and sustained a longstanding company ethos of operating in an ethical manner with respect for people, the community, and the environment. The company was founded </w:t>
      </w:r>
      <w:r w:rsidR="001F10CD">
        <w:rPr>
          <w:rFonts w:ascii="Segoe UI" w:hAnsi="Segoe UI" w:eastAsia="Calibri" w:cs="Segoe UI"/>
          <w:bCs/>
          <w:color w:val="181F38"/>
          <w:sz w:val="21"/>
          <w:szCs w:val="21"/>
        </w:rPr>
        <w:t xml:space="preserve">more than </w:t>
      </w:r>
      <w:r w:rsidRPr="0039501D" w:rsidR="00B057CE">
        <w:rPr>
          <w:rFonts w:ascii="Segoe UI" w:hAnsi="Segoe UI" w:eastAsia="Calibri" w:cs="Segoe UI"/>
          <w:bCs/>
          <w:color w:val="181F38"/>
          <w:sz w:val="21"/>
          <w:szCs w:val="21"/>
        </w:rPr>
        <w:t>75 years ago and has operated continuously as a family business ever since.</w:t>
      </w:r>
    </w:p>
    <w:p w:rsidRPr="0039501D" w:rsidR="00B057CE" w:rsidP="002161D8" w:rsidRDefault="00B057CE" w14:paraId="4DC520C8" w14:textId="77777777">
      <w:pPr>
        <w:rPr>
          <w:rFonts w:ascii="Segoe UI" w:hAnsi="Segoe UI" w:eastAsia="Calibri" w:cs="Segoe UI"/>
          <w:bCs/>
          <w:color w:val="181F38"/>
          <w:sz w:val="21"/>
          <w:szCs w:val="21"/>
        </w:rPr>
      </w:pPr>
    </w:p>
    <w:p w:rsidRPr="0039501D" w:rsidR="00B057CE" w:rsidP="7C7A4D9D" w:rsidRDefault="00B057CE" w14:paraId="4FD845EF" w14:textId="3A4B216E">
      <w:pPr>
        <w:rPr>
          <w:rFonts w:ascii="Segoe UI" w:hAnsi="Segoe UI" w:eastAsia="Calibri" w:cs="Segoe UI"/>
          <w:color w:val="181F38"/>
          <w:sz w:val="21"/>
          <w:szCs w:val="21"/>
        </w:rPr>
      </w:pPr>
      <w:r w:rsidRPr="0039501D">
        <w:rPr>
          <w:rFonts w:ascii="Segoe UI" w:hAnsi="Segoe UI" w:eastAsia="Calibri" w:cs="Segoe UI"/>
          <w:color w:val="181F38"/>
          <w:sz w:val="21"/>
          <w:szCs w:val="21"/>
        </w:rPr>
        <w:t>“Mike Rindy has been a tremendous asset to our organization,</w:t>
      </w:r>
      <w:r w:rsidRPr="0039501D" w:rsidR="001C5979">
        <w:rPr>
          <w:rFonts w:ascii="Segoe UI" w:hAnsi="Segoe UI" w:eastAsia="Calibri" w:cs="Segoe UI"/>
          <w:color w:val="181F38"/>
          <w:sz w:val="21"/>
          <w:szCs w:val="21"/>
        </w:rPr>
        <w:t xml:space="preserve"> in part because of </w:t>
      </w:r>
      <w:r w:rsidRPr="0039501D" w:rsidR="001C5979">
        <w:rPr>
          <w:rFonts w:ascii="Segoe UI" w:hAnsi="Segoe UI" w:cs="Segoe UI"/>
          <w:color w:val="000000" w:themeColor="text1"/>
          <w:sz w:val="21"/>
          <w:szCs w:val="21"/>
          <w:shd w:val="clear" w:color="auto" w:fill="FFFFFF"/>
        </w:rPr>
        <w:t xml:space="preserve">because of his </w:t>
      </w:r>
      <w:r w:rsidRPr="0039501D" w:rsidR="000B276B">
        <w:rPr>
          <w:rFonts w:ascii="Segoe UI" w:hAnsi="Segoe UI" w:cs="Segoe UI"/>
          <w:color w:val="000000" w:themeColor="text1"/>
          <w:sz w:val="21"/>
          <w:szCs w:val="21"/>
          <w:shd w:val="clear" w:color="auto" w:fill="FFFFFF"/>
        </w:rPr>
        <w:t xml:space="preserve">unique </w:t>
      </w:r>
      <w:r w:rsidRPr="0039501D" w:rsidR="001C5979">
        <w:rPr>
          <w:rFonts w:ascii="Segoe UI" w:hAnsi="Segoe UI" w:cs="Segoe UI"/>
          <w:color w:val="000000" w:themeColor="text1"/>
          <w:sz w:val="21"/>
          <w:szCs w:val="21"/>
          <w:shd w:val="clear" w:color="auto" w:fill="FFFFFF"/>
        </w:rPr>
        <w:t xml:space="preserve">ability to </w:t>
      </w:r>
      <w:r w:rsidRPr="0039501D" w:rsidR="000B276B">
        <w:rPr>
          <w:rFonts w:ascii="Segoe UI" w:hAnsi="Segoe UI" w:cs="Segoe UI"/>
          <w:color w:val="000000" w:themeColor="text1"/>
          <w:sz w:val="21"/>
          <w:szCs w:val="21"/>
          <w:shd w:val="clear" w:color="auto" w:fill="FFFFFF"/>
        </w:rPr>
        <w:t xml:space="preserve">humbly </w:t>
      </w:r>
      <w:r w:rsidRPr="0039501D" w:rsidR="001C5979">
        <w:rPr>
          <w:rFonts w:ascii="Segoe UI" w:hAnsi="Segoe UI" w:cs="Segoe UI"/>
          <w:color w:val="000000" w:themeColor="text1"/>
          <w:sz w:val="21"/>
          <w:szCs w:val="21"/>
          <w:shd w:val="clear" w:color="auto" w:fill="FFFFFF"/>
        </w:rPr>
        <w:t>inspire our employees, to empathize and show compassion, and to empower people to thrive</w:t>
      </w:r>
      <w:r w:rsidRPr="0039501D" w:rsidR="000B276B">
        <w:rPr>
          <w:rFonts w:ascii="Segoe UI" w:hAnsi="Segoe UI" w:cs="Segoe UI"/>
          <w:color w:val="000000" w:themeColor="text1"/>
          <w:sz w:val="21"/>
          <w:szCs w:val="21"/>
          <w:shd w:val="clear" w:color="auto" w:fill="FFFFFF"/>
        </w:rPr>
        <w:t>,</w:t>
      </w:r>
      <w:r w:rsidRPr="0039501D">
        <w:rPr>
          <w:rFonts w:ascii="Segoe UI" w:hAnsi="Segoe UI" w:eastAsia="Calibri" w:cs="Segoe UI"/>
          <w:color w:val="181F38"/>
          <w:sz w:val="21"/>
          <w:szCs w:val="21"/>
        </w:rPr>
        <w:t xml:space="preserve">” says </w:t>
      </w:r>
      <w:r w:rsidR="006C717B">
        <w:rPr>
          <w:rFonts w:ascii="Segoe UI" w:hAnsi="Segoe UI" w:eastAsia="Calibri" w:cs="Segoe UI"/>
          <w:color w:val="181F38"/>
          <w:sz w:val="21"/>
          <w:szCs w:val="21"/>
        </w:rPr>
        <w:t>Adam</w:t>
      </w:r>
      <w:r w:rsidRPr="0039501D">
        <w:rPr>
          <w:rFonts w:ascii="Segoe UI" w:hAnsi="Segoe UI" w:eastAsia="Calibri" w:cs="Segoe UI"/>
          <w:color w:val="181F38"/>
          <w:sz w:val="21"/>
          <w:szCs w:val="21"/>
        </w:rPr>
        <w:t xml:space="preserve"> </w:t>
      </w:r>
      <w:r w:rsidRPr="0039501D" w:rsidR="679A8F71">
        <w:rPr>
          <w:rFonts w:ascii="Segoe UI" w:hAnsi="Segoe UI" w:eastAsia="Calibri" w:cs="Segoe UI"/>
          <w:color w:val="181F38"/>
          <w:sz w:val="21"/>
          <w:szCs w:val="21"/>
        </w:rPr>
        <w:t>Nelson</w:t>
      </w:r>
      <w:r w:rsidRPr="0039501D">
        <w:rPr>
          <w:rFonts w:ascii="Segoe UI" w:hAnsi="Segoe UI" w:eastAsia="Calibri" w:cs="Segoe UI"/>
          <w:color w:val="181F38"/>
          <w:sz w:val="21"/>
          <w:szCs w:val="21"/>
        </w:rPr>
        <w:t xml:space="preserve">, a fourth-generation owner of Nelson-Jameson who currently serves as the </w:t>
      </w:r>
      <w:r w:rsidR="006C717B">
        <w:rPr>
          <w:rFonts w:ascii="Segoe UI" w:hAnsi="Segoe UI" w:eastAsia="Calibri" w:cs="Segoe UI"/>
          <w:color w:val="181F38"/>
          <w:sz w:val="21"/>
          <w:szCs w:val="21"/>
        </w:rPr>
        <w:t>Chairman</w:t>
      </w:r>
      <w:r w:rsidRPr="0039501D">
        <w:rPr>
          <w:rFonts w:ascii="Segoe UI" w:hAnsi="Segoe UI" w:eastAsia="Calibri" w:cs="Segoe UI"/>
          <w:color w:val="181F38"/>
          <w:sz w:val="21"/>
          <w:szCs w:val="21"/>
        </w:rPr>
        <w:t xml:space="preserve"> </w:t>
      </w:r>
      <w:r w:rsidR="006C717B">
        <w:rPr>
          <w:rFonts w:ascii="Segoe UI" w:hAnsi="Segoe UI" w:eastAsia="Calibri" w:cs="Segoe UI"/>
          <w:color w:val="181F38"/>
          <w:sz w:val="21"/>
          <w:szCs w:val="21"/>
        </w:rPr>
        <w:t xml:space="preserve">of Nelson-Jameson. </w:t>
      </w:r>
      <w:r w:rsidRPr="0039501D">
        <w:rPr>
          <w:rFonts w:ascii="Segoe UI" w:hAnsi="Segoe UI" w:eastAsia="Calibri" w:cs="Segoe UI"/>
          <w:color w:val="181F38"/>
          <w:sz w:val="21"/>
          <w:szCs w:val="21"/>
        </w:rPr>
        <w:t xml:space="preserve">“He has infused new energy and ideas into the company while honoring our family business values, </w:t>
      </w:r>
      <w:r w:rsidRPr="0039501D" w:rsidR="00120691">
        <w:rPr>
          <w:rFonts w:ascii="Segoe UI" w:hAnsi="Segoe UI" w:eastAsia="Calibri" w:cs="Segoe UI"/>
          <w:color w:val="181F38"/>
          <w:sz w:val="21"/>
          <w:szCs w:val="21"/>
        </w:rPr>
        <w:t xml:space="preserve">and we congratulate him on this extremely well-deserved recognition.” </w:t>
      </w:r>
    </w:p>
    <w:p w:rsidRPr="002161D8" w:rsidR="002161D8" w:rsidP="00237257" w:rsidRDefault="002F7815" w14:paraId="3329D12D" w14:textId="46F79D16">
      <w:pPr>
        <w:rPr>
          <w:rFonts w:ascii="Segoe UI" w:hAnsi="Segoe UI" w:eastAsia="Calibri" w:cs="Segoe UI"/>
          <w:bCs/>
          <w:color w:val="181F38"/>
          <w:sz w:val="21"/>
          <w:szCs w:val="21"/>
        </w:rPr>
      </w:pPr>
      <w:r>
        <w:rPr>
          <w:i/>
          <w:iCs/>
          <w:color w:val="666666"/>
          <w:sz w:val="23"/>
          <w:szCs w:val="23"/>
        </w:rPr>
        <w:br/>
      </w:r>
      <w:r w:rsidRPr="002161D8" w:rsidR="002161D8">
        <w:rPr>
          <w:rFonts w:ascii="Segoe UI" w:hAnsi="Segoe UI" w:eastAsia="Calibri" w:cs="Segoe UI"/>
          <w:bCs/>
          <w:i/>
          <w:iCs/>
          <w:color w:val="181F38"/>
          <w:sz w:val="21"/>
          <w:szCs w:val="21"/>
        </w:rPr>
        <w:t>Family Business</w:t>
      </w:r>
      <w:r w:rsidRPr="002161D8" w:rsidR="002161D8">
        <w:rPr>
          <w:rFonts w:ascii="Segoe UI" w:hAnsi="Segoe UI" w:eastAsia="Calibri" w:cs="Segoe UI"/>
          <w:bCs/>
          <w:color w:val="181F38"/>
          <w:sz w:val="21"/>
          <w:szCs w:val="21"/>
        </w:rPr>
        <w:t xml:space="preserve"> </w:t>
      </w:r>
      <w:r w:rsidR="002161D8">
        <w:rPr>
          <w:rFonts w:ascii="Segoe UI" w:hAnsi="Segoe UI" w:eastAsia="Calibri" w:cs="Segoe UI"/>
          <w:bCs/>
          <w:color w:val="181F38"/>
          <w:sz w:val="21"/>
          <w:szCs w:val="21"/>
        </w:rPr>
        <w:t xml:space="preserve">was launched </w:t>
      </w:r>
      <w:r w:rsidR="008238EF">
        <w:rPr>
          <w:rFonts w:ascii="Segoe UI" w:hAnsi="Segoe UI" w:eastAsia="Calibri" w:cs="Segoe UI"/>
          <w:bCs/>
          <w:color w:val="181F38"/>
          <w:sz w:val="21"/>
          <w:szCs w:val="21"/>
        </w:rPr>
        <w:t xml:space="preserve">more than </w:t>
      </w:r>
      <w:r w:rsidR="002161D8">
        <w:rPr>
          <w:rFonts w:ascii="Segoe UI" w:hAnsi="Segoe UI" w:eastAsia="Calibri" w:cs="Segoe UI"/>
          <w:bCs/>
          <w:color w:val="181F38"/>
          <w:sz w:val="21"/>
          <w:szCs w:val="21"/>
        </w:rPr>
        <w:t xml:space="preserve">30 years ago, with the goal of supporting </w:t>
      </w:r>
      <w:r w:rsidR="00237257">
        <w:rPr>
          <w:rFonts w:ascii="Segoe UI" w:hAnsi="Segoe UI" w:eastAsia="Calibri" w:cs="Segoe UI"/>
          <w:bCs/>
          <w:color w:val="181F38"/>
          <w:sz w:val="21"/>
          <w:szCs w:val="21"/>
        </w:rPr>
        <w:t xml:space="preserve">leadership teams in the unique position of managing businesses and family dynamics at the same time. The magazine </w:t>
      </w:r>
      <w:r w:rsidRPr="002161D8" w:rsidR="002161D8">
        <w:rPr>
          <w:rFonts w:ascii="Segoe UI" w:hAnsi="Segoe UI" w:eastAsia="Calibri" w:cs="Segoe UI"/>
          <w:bCs/>
          <w:color w:val="181F38"/>
          <w:sz w:val="21"/>
          <w:szCs w:val="21"/>
        </w:rPr>
        <w:t>is published by </w:t>
      </w:r>
      <w:hyperlink w:history="1" r:id="rId16">
        <w:r w:rsidRPr="002161D8" w:rsidR="002161D8">
          <w:rPr>
            <w:rFonts w:ascii="Segoe UI" w:hAnsi="Segoe UI" w:eastAsia="Calibri" w:cs="Segoe UI"/>
            <w:color w:val="181F38"/>
            <w:sz w:val="21"/>
            <w:szCs w:val="21"/>
          </w:rPr>
          <w:t>MLR Media</w:t>
        </w:r>
      </w:hyperlink>
      <w:r w:rsidR="00237257">
        <w:rPr>
          <w:rFonts w:ascii="Segoe UI" w:hAnsi="Segoe UI" w:eastAsia="Calibri" w:cs="Segoe UI"/>
          <w:bCs/>
          <w:color w:val="181F38"/>
          <w:sz w:val="21"/>
          <w:szCs w:val="21"/>
        </w:rPr>
        <w:t>, an organization that utilizes</w:t>
      </w:r>
      <w:r w:rsidRPr="002161D8" w:rsidR="002161D8">
        <w:rPr>
          <w:rFonts w:ascii="Segoe UI" w:hAnsi="Segoe UI" w:eastAsia="Calibri" w:cs="Segoe UI"/>
          <w:bCs/>
          <w:color w:val="181F38"/>
          <w:sz w:val="21"/>
          <w:szCs w:val="21"/>
        </w:rPr>
        <w:t xml:space="preserve"> digital platforms, magazines, and events</w:t>
      </w:r>
      <w:r w:rsidR="00237257">
        <w:rPr>
          <w:rFonts w:ascii="Segoe UI" w:hAnsi="Segoe UI" w:eastAsia="Calibri" w:cs="Segoe UI"/>
          <w:bCs/>
          <w:color w:val="181F38"/>
          <w:sz w:val="21"/>
          <w:szCs w:val="21"/>
        </w:rPr>
        <w:t xml:space="preserve"> to provide relevant insights to </w:t>
      </w:r>
      <w:r w:rsidRPr="002161D8" w:rsidR="002161D8">
        <w:rPr>
          <w:rFonts w:ascii="Segoe UI" w:hAnsi="Segoe UI" w:eastAsia="Calibri" w:cs="Segoe UI"/>
          <w:bCs/>
          <w:color w:val="181F38"/>
          <w:sz w:val="21"/>
          <w:szCs w:val="21"/>
        </w:rPr>
        <w:t>public and private company directors, leaders and owners of multigenerational family businesses and C-suite executives</w:t>
      </w:r>
      <w:r w:rsidR="00237257">
        <w:rPr>
          <w:rFonts w:ascii="Segoe UI" w:hAnsi="Segoe UI" w:eastAsia="Calibri" w:cs="Segoe UI"/>
          <w:bCs/>
          <w:color w:val="181F38"/>
          <w:sz w:val="21"/>
          <w:szCs w:val="21"/>
        </w:rPr>
        <w:t>.</w:t>
      </w:r>
    </w:p>
    <w:p w:rsidRPr="004E5A00" w:rsidR="00F52764" w:rsidP="002161D8" w:rsidRDefault="00F52764" w14:paraId="406BF305" w14:textId="5299C2FB">
      <w:pPr>
        <w:pStyle w:val="Heading2"/>
        <w:spacing w:before="0" w:after="0"/>
        <w:rPr>
          <w:rFonts w:asciiTheme="minorHAnsi" w:hAnsiTheme="minorHAnsi" w:cstheme="minorHAnsi"/>
          <w:sz w:val="22"/>
          <w:szCs w:val="22"/>
        </w:rPr>
      </w:pPr>
    </w:p>
    <w:p w:rsidRPr="004E5A00" w:rsidR="00B64172" w:rsidRDefault="00484DBF" w14:paraId="00000018" w14:textId="15437CCE">
      <w:pPr>
        <w:pStyle w:val="Normal0"/>
        <w:shd w:val="clear" w:color="auto" w:fill="FFFFFF"/>
        <w:rPr>
          <w:rFonts w:asciiTheme="minorHAnsi" w:hAnsiTheme="minorHAnsi" w:cstheme="minorHAnsi"/>
          <w:color w:val="222222"/>
          <w:sz w:val="22"/>
          <w:szCs w:val="22"/>
        </w:rPr>
      </w:pPr>
      <w:r w:rsidRPr="004E5A00">
        <w:rPr>
          <w:rFonts w:asciiTheme="minorHAnsi" w:hAnsiTheme="minorHAnsi" w:cstheme="minorHAnsi"/>
          <w:color w:val="222222"/>
          <w:sz w:val="22"/>
          <w:szCs w:val="22"/>
        </w:rPr>
        <w:t xml:space="preserve">More information on the company can be found at </w:t>
      </w:r>
      <w:hyperlink r:id="rId17">
        <w:r w:rsidRPr="004E5A00">
          <w:rPr>
            <w:rFonts w:asciiTheme="minorHAnsi" w:hAnsiTheme="minorHAnsi" w:cstheme="minorHAnsi"/>
            <w:color w:val="0563C1"/>
            <w:sz w:val="22"/>
            <w:szCs w:val="22"/>
            <w:u w:val="single"/>
          </w:rPr>
          <w:t>https://nelsonjameson.</w:t>
        </w:r>
      </w:hyperlink>
      <w:hyperlink r:id="rId18">
        <w:r w:rsidRPr="004E5A00">
          <w:rPr>
            <w:rFonts w:asciiTheme="minorHAnsi" w:hAnsiTheme="minorHAnsi" w:cstheme="minorHAnsi"/>
            <w:color w:val="0563C1"/>
            <w:sz w:val="22"/>
            <w:szCs w:val="22"/>
            <w:u w:val="single"/>
          </w:rPr>
          <w:t>com</w:t>
        </w:r>
      </w:hyperlink>
      <w:r w:rsidRPr="004E5A00">
        <w:rPr>
          <w:rFonts w:asciiTheme="minorHAnsi" w:hAnsiTheme="minorHAnsi" w:cstheme="minorHAnsi"/>
          <w:color w:val="222222"/>
          <w:sz w:val="22"/>
          <w:szCs w:val="22"/>
        </w:rPr>
        <w:t>.</w:t>
      </w:r>
    </w:p>
    <w:p w:rsidRPr="004E5A00" w:rsidR="00B64172" w:rsidRDefault="00B64172" w14:paraId="00000020" w14:textId="35771964">
      <w:pPr>
        <w:pStyle w:val="Normal0"/>
        <w:pBdr>
          <w:top w:val="nil"/>
          <w:left w:val="nil"/>
          <w:bottom w:val="nil"/>
          <w:right w:val="nil"/>
          <w:between w:val="nil"/>
        </w:pBdr>
        <w:rPr>
          <w:rFonts w:asciiTheme="minorHAnsi" w:hAnsiTheme="minorHAnsi" w:cstheme="minorHAnsi"/>
          <w:color w:val="000000"/>
          <w:sz w:val="22"/>
          <w:szCs w:val="22"/>
        </w:rPr>
      </w:pPr>
    </w:p>
    <w:p w:rsidR="00F52764" w:rsidRDefault="00F52764" w14:paraId="69EF7562" w14:textId="6766D32B">
      <w:pPr>
        <w:pStyle w:val="Normal0"/>
        <w:pBdr>
          <w:top w:val="nil"/>
          <w:left w:val="nil"/>
          <w:bottom w:val="nil"/>
          <w:right w:val="nil"/>
          <w:between w:val="nil"/>
        </w:pBdr>
        <w:rPr>
          <w:rFonts w:asciiTheme="minorHAnsi" w:hAnsiTheme="minorHAnsi" w:cstheme="minorHAnsi"/>
          <w:b/>
          <w:color w:val="000000"/>
          <w:sz w:val="22"/>
          <w:szCs w:val="22"/>
        </w:rPr>
      </w:pPr>
      <w:r w:rsidRPr="00F52764">
        <w:rPr>
          <w:rFonts w:asciiTheme="minorHAnsi" w:hAnsiTheme="minorHAnsi" w:cstheme="minorHAnsi"/>
          <w:b/>
          <w:color w:val="000000"/>
          <w:sz w:val="22"/>
          <w:szCs w:val="22"/>
          <w:highlight w:val="yellow"/>
        </w:rPr>
        <w:lastRenderedPageBreak/>
        <w:br/>
      </w:r>
      <w:r w:rsidR="002519E2">
        <w:rPr>
          <w:rFonts w:asciiTheme="minorHAnsi" w:hAnsiTheme="minorHAnsi" w:cstheme="minorHAnsi"/>
          <w:b/>
          <w:noProof/>
          <w:color w:val="000000"/>
          <w:sz w:val="22"/>
          <w:szCs w:val="22"/>
        </w:rPr>
        <w:drawing>
          <wp:inline distT="0" distB="0" distL="0" distR="0" wp14:anchorId="6EBFFCDF" wp14:editId="7BE4EF7D">
            <wp:extent cx="2268772" cy="3403158"/>
            <wp:effectExtent l="0" t="0" r="5080" b="635"/>
            <wp:docPr id="568193041"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193041" name="Picture 1" descr="A person in a suit and ti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75726" cy="3413589"/>
                    </a:xfrm>
                    <a:prstGeom prst="rect">
                      <a:avLst/>
                    </a:prstGeom>
                  </pic:spPr>
                </pic:pic>
              </a:graphicData>
            </a:graphic>
          </wp:inline>
        </w:drawing>
      </w:r>
    </w:p>
    <w:p w:rsidRPr="009A0A86" w:rsidR="00F52764" w:rsidRDefault="009A0A86" w14:paraId="50928C47" w14:textId="39A627EF">
      <w:pPr>
        <w:pStyle w:val="Normal0"/>
        <w:pBdr>
          <w:top w:val="nil"/>
          <w:left w:val="nil"/>
          <w:bottom w:val="nil"/>
          <w:right w:val="nil"/>
          <w:between w:val="nil"/>
        </w:pBdr>
        <w:rPr>
          <w:rFonts w:asciiTheme="minorHAnsi" w:hAnsiTheme="minorHAnsi" w:cstheme="minorHAnsi"/>
          <w:bCs/>
          <w:color w:val="000000"/>
          <w:sz w:val="22"/>
          <w:szCs w:val="22"/>
        </w:rPr>
      </w:pPr>
      <w:r>
        <w:rPr>
          <w:rFonts w:asciiTheme="minorHAnsi" w:hAnsiTheme="minorHAnsi" w:cstheme="minorHAnsi"/>
          <w:bCs/>
          <w:color w:val="000000"/>
          <w:sz w:val="22"/>
          <w:szCs w:val="22"/>
        </w:rPr>
        <w:t>Photo caption (Courtesy of Nelson-Jameson): Nelson-</w:t>
      </w:r>
      <w:r w:rsidRPr="009A0A86">
        <w:rPr>
          <w:rFonts w:asciiTheme="minorHAnsi" w:hAnsiTheme="minorHAnsi" w:cstheme="minorHAnsi"/>
          <w:bCs/>
          <w:color w:val="000000"/>
          <w:sz w:val="22"/>
          <w:szCs w:val="22"/>
        </w:rPr>
        <w:t xml:space="preserve">Jameson President Mike Rindy has been </w:t>
      </w:r>
      <w:r w:rsidRPr="009A0A86">
        <w:rPr>
          <w:rFonts w:asciiTheme="minorHAnsi" w:hAnsiTheme="minorHAnsi" w:cstheme="minorHAnsi"/>
          <w:color w:val="000000"/>
          <w:sz w:val="22"/>
          <w:szCs w:val="22"/>
        </w:rPr>
        <w:t xml:space="preserve">named a CEO to Watch by </w:t>
      </w:r>
      <w:r w:rsidR="0069547C">
        <w:rPr>
          <w:rFonts w:asciiTheme="minorHAnsi" w:hAnsiTheme="minorHAnsi" w:cstheme="minorHAnsi"/>
          <w:color w:val="000000"/>
          <w:sz w:val="22"/>
          <w:szCs w:val="22"/>
        </w:rPr>
        <w:t>“</w:t>
      </w:r>
      <w:r w:rsidRPr="009A0A86">
        <w:rPr>
          <w:rFonts w:asciiTheme="minorHAnsi" w:hAnsiTheme="minorHAnsi" w:cstheme="minorHAnsi"/>
          <w:color w:val="000000"/>
          <w:sz w:val="22"/>
          <w:szCs w:val="22"/>
        </w:rPr>
        <w:t>Family Business Magazine</w:t>
      </w:r>
      <w:r w:rsidR="0069547C">
        <w:rPr>
          <w:rFonts w:asciiTheme="minorHAnsi" w:hAnsiTheme="minorHAnsi" w:cstheme="minorHAnsi"/>
          <w:color w:val="000000"/>
          <w:sz w:val="22"/>
          <w:szCs w:val="22"/>
        </w:rPr>
        <w:t>.”</w:t>
      </w:r>
    </w:p>
    <w:p w:rsidRPr="009A0A86" w:rsidR="009A0A86" w:rsidRDefault="009A0A86" w14:paraId="4783BA3F" w14:textId="77777777">
      <w:pPr>
        <w:pStyle w:val="Normal0"/>
        <w:pBdr>
          <w:top w:val="nil"/>
          <w:left w:val="nil"/>
          <w:bottom w:val="nil"/>
          <w:right w:val="nil"/>
          <w:between w:val="nil"/>
        </w:pBdr>
        <w:rPr>
          <w:rFonts w:asciiTheme="minorHAnsi" w:hAnsiTheme="minorHAnsi" w:cstheme="minorHAnsi"/>
          <w:bCs/>
          <w:color w:val="000000"/>
          <w:sz w:val="22"/>
          <w:szCs w:val="22"/>
        </w:rPr>
      </w:pPr>
    </w:p>
    <w:p w:rsidR="00F52764" w:rsidP="00D02592" w:rsidRDefault="00D02592" w14:paraId="564B9D2C" w14:textId="5405D45B">
      <w:pPr>
        <w:pStyle w:val="Normal0"/>
        <w:pBdr>
          <w:top w:val="nil"/>
          <w:left w:val="nil"/>
          <w:bottom w:val="nil"/>
          <w:right w:val="nil"/>
          <w:between w:val="nil"/>
        </w:pBdr>
        <w:jc w:val="center"/>
        <w:rPr>
          <w:rFonts w:asciiTheme="minorHAnsi" w:hAnsiTheme="minorHAnsi" w:cstheme="minorHAnsi"/>
          <w:color w:val="000000"/>
          <w:sz w:val="22"/>
          <w:szCs w:val="22"/>
        </w:rPr>
      </w:pPr>
      <w:r w:rsidRPr="004E5A00">
        <w:rPr>
          <w:rFonts w:asciiTheme="minorHAnsi" w:hAnsiTheme="minorHAnsi" w:cstheme="minorHAnsi"/>
          <w:color w:val="000000"/>
          <w:sz w:val="22"/>
          <w:szCs w:val="22"/>
        </w:rPr>
        <w:t>###</w:t>
      </w:r>
    </w:p>
    <w:p w:rsidR="00800BE6" w:rsidP="00D02592" w:rsidRDefault="00800BE6" w14:paraId="4E4FBAEA" w14:textId="77777777">
      <w:pPr>
        <w:pStyle w:val="Normal0"/>
        <w:pBdr>
          <w:top w:val="nil"/>
          <w:left w:val="nil"/>
          <w:bottom w:val="nil"/>
          <w:right w:val="nil"/>
          <w:between w:val="nil"/>
        </w:pBdr>
        <w:jc w:val="center"/>
        <w:rPr>
          <w:rFonts w:asciiTheme="minorHAnsi" w:hAnsiTheme="minorHAnsi" w:cstheme="minorHAnsi"/>
          <w:b/>
          <w:color w:val="000000"/>
          <w:sz w:val="22"/>
          <w:szCs w:val="22"/>
        </w:rPr>
      </w:pPr>
    </w:p>
    <w:p w:rsidR="00800BE6" w:rsidRDefault="00800BE6" w14:paraId="4480AD61" w14:textId="77777777">
      <w:pPr>
        <w:pStyle w:val="Normal0"/>
        <w:pBdr>
          <w:top w:val="nil"/>
          <w:left w:val="nil"/>
          <w:bottom w:val="nil"/>
          <w:right w:val="nil"/>
          <w:between w:val="nil"/>
        </w:pBdr>
        <w:rPr>
          <w:rFonts w:asciiTheme="minorHAnsi" w:hAnsiTheme="minorHAnsi" w:cstheme="minorHAnsi"/>
          <w:b/>
          <w:color w:val="000000"/>
          <w:sz w:val="22"/>
          <w:szCs w:val="22"/>
        </w:rPr>
      </w:pPr>
    </w:p>
    <w:p w:rsidRPr="004E5A00" w:rsidR="00B64172" w:rsidRDefault="00484DBF" w14:paraId="00000021" w14:textId="661B6864">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b/>
          <w:color w:val="000000"/>
          <w:sz w:val="22"/>
          <w:szCs w:val="22"/>
        </w:rPr>
        <w:t>About Nelson-Jameson </w:t>
      </w:r>
      <w:r w:rsidRPr="004E5A00">
        <w:rPr>
          <w:rFonts w:asciiTheme="minorHAnsi" w:hAnsiTheme="minorHAnsi" w:cstheme="minorHAnsi"/>
          <w:color w:val="000000"/>
          <w:sz w:val="22"/>
          <w:szCs w:val="22"/>
        </w:rPr>
        <w:t>  </w:t>
      </w:r>
    </w:p>
    <w:p w:rsidRPr="0011236C" w:rsidR="0011236C" w:rsidP="0011236C" w:rsidRDefault="0011236C" w14:paraId="323BE46B" w14:textId="77777777">
      <w:pPr>
        <w:pStyle w:val="Normal0"/>
        <w:pBdr>
          <w:top w:val="nil"/>
          <w:left w:val="nil"/>
          <w:bottom w:val="nil"/>
          <w:right w:val="nil"/>
          <w:between w:val="nil"/>
        </w:pBdr>
        <w:rPr>
          <w:rFonts w:asciiTheme="minorHAnsi" w:hAnsiTheme="minorHAnsi" w:cstheme="minorHAnsi"/>
          <w:color w:val="000000"/>
          <w:sz w:val="22"/>
          <w:szCs w:val="22"/>
        </w:rPr>
      </w:pPr>
      <w:r w:rsidRPr="0011236C">
        <w:rPr>
          <w:rFonts w:asciiTheme="minorHAnsi" w:hAnsiTheme="minorHAnsi" w:cstheme="minorHAnsi"/>
          <w:color w:val="000000"/>
          <w:sz w:val="22"/>
          <w:szCs w:val="22"/>
        </w:rPr>
        <w:t>Nelson-Jameson is a fourth-generation, family-owned distributor to the dairy industry. From the company’s roots in dairy production supplies, it has expanded to offer a broad range of food processing products and services that help food and beverage organizations operate efficiently with the highest quality, safety, and compliance standards. The company represents more than 850 vendors, distributes more than 60,000 curated products, and employs more than 260 people nationwide. The dairy industry leader also operates NEXT Logistics, a transportation arm that provides delivery services from its Wisconsin, California, Idaho, Pennsylvania, and Texas strategic distribution centers.</w:t>
      </w:r>
    </w:p>
    <w:p w:rsidRPr="0011236C" w:rsidR="0011236C" w:rsidP="0011236C" w:rsidRDefault="0011236C" w14:paraId="3EB69A63" w14:textId="77777777">
      <w:pPr>
        <w:pStyle w:val="Normal0"/>
        <w:pBdr>
          <w:top w:val="nil"/>
          <w:left w:val="nil"/>
          <w:bottom w:val="nil"/>
          <w:right w:val="nil"/>
          <w:between w:val="nil"/>
        </w:pBdr>
        <w:rPr>
          <w:rFonts w:asciiTheme="minorHAnsi" w:hAnsiTheme="minorHAnsi" w:cstheme="minorHAnsi"/>
          <w:color w:val="000000"/>
          <w:sz w:val="22"/>
          <w:szCs w:val="22"/>
        </w:rPr>
      </w:pPr>
    </w:p>
    <w:p w:rsidRPr="0011236C" w:rsidR="0011236C" w:rsidP="0011236C" w:rsidRDefault="0011236C" w14:paraId="7E4DA6AC" w14:textId="77777777">
      <w:pPr>
        <w:pStyle w:val="Normal0"/>
        <w:pBdr>
          <w:top w:val="nil"/>
          <w:left w:val="nil"/>
          <w:bottom w:val="nil"/>
          <w:right w:val="nil"/>
          <w:between w:val="nil"/>
        </w:pBdr>
        <w:rPr>
          <w:rFonts w:asciiTheme="minorHAnsi" w:hAnsiTheme="minorHAnsi" w:cstheme="minorHAnsi"/>
          <w:color w:val="000000"/>
          <w:sz w:val="22"/>
          <w:szCs w:val="22"/>
        </w:rPr>
      </w:pPr>
      <w:r w:rsidRPr="0011236C">
        <w:rPr>
          <w:rFonts w:asciiTheme="minorHAnsi" w:hAnsiTheme="minorHAnsi" w:cstheme="minorHAnsi"/>
          <w:color w:val="000000"/>
          <w:sz w:val="22"/>
          <w:szCs w:val="22"/>
        </w:rPr>
        <w:t xml:space="preserve">For more than 75 years, Nelson-Jameson has supported food, beverage, and dairy processors with innovative products and a comprehensive set of solutions that keep pace with changing consumer tastes, manufacturing processes, and distribution channels.  The company values delivering the exceptional for its customers by leading with the guiding principles of kindness and mutual respect. Nelson-Jameson is a supplier of choice for customers in all 50 states and international markets.     </w:t>
      </w:r>
    </w:p>
    <w:p w:rsidR="0011236C" w:rsidP="0011236C" w:rsidRDefault="0011236C" w14:paraId="0400051B" w14:textId="77777777">
      <w:r>
        <w:t xml:space="preserve">     </w:t>
      </w:r>
    </w:p>
    <w:p w:rsidRPr="004E5A00" w:rsidR="00B64172" w:rsidRDefault="00484DBF" w14:paraId="00000027"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 xml:space="preserve">For more information, please visit: </w:t>
      </w:r>
      <w:hyperlink r:id="rId20">
        <w:r w:rsidRPr="004E5A00">
          <w:rPr>
            <w:rFonts w:asciiTheme="minorHAnsi" w:hAnsiTheme="minorHAnsi" w:cstheme="minorHAnsi"/>
            <w:color w:val="0563C1"/>
            <w:sz w:val="22"/>
            <w:szCs w:val="22"/>
          </w:rPr>
          <w:t>https://nelsonjameson.com</w:t>
        </w:r>
      </w:hyperlink>
      <w:r w:rsidRPr="004E5A00">
        <w:rPr>
          <w:rFonts w:asciiTheme="minorHAnsi" w:hAnsiTheme="minorHAnsi" w:cstheme="minorHAnsi"/>
          <w:color w:val="000000"/>
          <w:sz w:val="22"/>
          <w:szCs w:val="22"/>
        </w:rPr>
        <w:t>   </w:t>
      </w:r>
    </w:p>
    <w:p w:rsidRPr="004E5A00" w:rsidR="00B64172" w:rsidRDefault="00484DBF" w14:paraId="00000028"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 </w:t>
      </w:r>
    </w:p>
    <w:p w:rsidRPr="004E5A00" w:rsidR="00B64172" w:rsidRDefault="00484DBF" w14:paraId="00000029" w14:textId="77777777">
      <w:pPr>
        <w:pStyle w:val="Normal0"/>
        <w:rPr>
          <w:rFonts w:asciiTheme="minorHAnsi" w:hAnsiTheme="minorHAnsi" w:cstheme="minorHAnsi"/>
          <w:b/>
          <w:sz w:val="22"/>
          <w:szCs w:val="22"/>
        </w:rPr>
      </w:pPr>
      <w:r w:rsidRPr="004E5A00">
        <w:rPr>
          <w:rFonts w:asciiTheme="minorHAnsi" w:hAnsiTheme="minorHAnsi" w:cstheme="minorHAnsi"/>
          <w:b/>
          <w:sz w:val="22"/>
          <w:szCs w:val="22"/>
        </w:rPr>
        <w:t xml:space="preserve">Media Contact: </w:t>
      </w:r>
    </w:p>
    <w:p w:rsidRPr="004E5A00" w:rsidR="00B64172" w:rsidRDefault="00484DBF" w14:paraId="0000002A"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Karolyn Raphael </w:t>
      </w:r>
    </w:p>
    <w:p w:rsidRPr="004E5A00" w:rsidR="00B64172" w:rsidRDefault="0055274B" w14:paraId="0000002B" w14:textId="77777777">
      <w:pPr>
        <w:pStyle w:val="Normal0"/>
        <w:pBdr>
          <w:top w:val="nil"/>
          <w:left w:val="nil"/>
          <w:bottom w:val="nil"/>
          <w:right w:val="nil"/>
          <w:between w:val="nil"/>
        </w:pBdr>
        <w:rPr>
          <w:rFonts w:asciiTheme="minorHAnsi" w:hAnsiTheme="minorHAnsi" w:cstheme="minorHAnsi"/>
          <w:color w:val="000000"/>
          <w:sz w:val="22"/>
          <w:szCs w:val="22"/>
        </w:rPr>
      </w:pPr>
      <w:hyperlink r:id="rId21">
        <w:r w:rsidRPr="004E5A00" w:rsidR="00484DBF">
          <w:rPr>
            <w:rFonts w:asciiTheme="minorHAnsi" w:hAnsiTheme="minorHAnsi" w:cstheme="minorHAnsi"/>
            <w:color w:val="0563C1"/>
            <w:sz w:val="22"/>
            <w:szCs w:val="22"/>
            <w:u w:val="single"/>
          </w:rPr>
          <w:t>karolyn@wingermarketing.com</w:t>
        </w:r>
      </w:hyperlink>
      <w:r w:rsidRPr="004E5A00" w:rsidR="00484DBF">
        <w:rPr>
          <w:rFonts w:asciiTheme="minorHAnsi" w:hAnsiTheme="minorHAnsi" w:cstheme="minorHAnsi"/>
          <w:color w:val="000000"/>
          <w:sz w:val="22"/>
          <w:szCs w:val="22"/>
        </w:rPr>
        <w:t>  </w:t>
      </w:r>
    </w:p>
    <w:p w:rsidRPr="004E5A00" w:rsidR="00B64172" w:rsidRDefault="00484DBF" w14:paraId="0000002C"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222222"/>
          <w:sz w:val="22"/>
          <w:szCs w:val="22"/>
        </w:rPr>
        <w:t>(</w:t>
      </w:r>
      <w:r w:rsidRPr="004E5A00">
        <w:rPr>
          <w:rFonts w:asciiTheme="minorHAnsi" w:hAnsiTheme="minorHAnsi" w:cstheme="minorHAnsi"/>
          <w:b/>
          <w:color w:val="000000"/>
          <w:sz w:val="22"/>
          <w:szCs w:val="22"/>
        </w:rPr>
        <w:t>312) 494-0422</w:t>
      </w:r>
      <w:r w:rsidRPr="004E5A00">
        <w:rPr>
          <w:rFonts w:asciiTheme="minorHAnsi" w:hAnsiTheme="minorHAnsi" w:cstheme="minorHAnsi"/>
          <w:color w:val="000000"/>
          <w:sz w:val="22"/>
          <w:szCs w:val="22"/>
        </w:rPr>
        <w:t> </w:t>
      </w:r>
    </w:p>
    <w:p w:rsidR="00B64172" w:rsidRDefault="00B64172" w14:paraId="0000002D" w14:textId="77777777">
      <w:pPr>
        <w:pStyle w:val="Normal0"/>
        <w:rPr>
          <w:rFonts w:asciiTheme="minorHAnsi" w:hAnsiTheme="minorHAnsi" w:cstheme="minorHAnsi"/>
          <w:sz w:val="22"/>
          <w:szCs w:val="22"/>
        </w:rPr>
      </w:pPr>
    </w:p>
    <w:p w:rsidRPr="004E5A00" w:rsidR="00D02592" w:rsidRDefault="00D02592" w14:paraId="080FA263" w14:textId="73BADF38">
      <w:pPr>
        <w:pStyle w:val="Normal0"/>
        <w:rPr>
          <w:rFonts w:asciiTheme="minorHAnsi" w:hAnsiTheme="minorHAnsi" w:cstheme="minorHAnsi"/>
          <w:sz w:val="22"/>
          <w:szCs w:val="22"/>
        </w:rPr>
      </w:pPr>
    </w:p>
    <w:sectPr w:rsidRPr="004E5A00" w:rsidR="00D02592">
      <w:headerReference w:type="even" r:id="rId22"/>
      <w:headerReference w:type="default" r:id="rId23"/>
      <w:footerReference w:type="even" r:id="rId24"/>
      <w:footerReference w:type="default" r:id="rId25"/>
      <w:headerReference w:type="first" r:id="rId26"/>
      <w:footerReference w:type="first" r:id="rId27"/>
      <w:pgSz w:w="12240" w:h="15840" w:orient="portrait"/>
      <w:pgMar w:top="540" w:right="1440" w:bottom="1440" w:left="1440" w:header="432"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2363" w:rsidRDefault="007B2363" w14:paraId="6973A375" w14:textId="77777777">
      <w:r>
        <w:separator/>
      </w:r>
    </w:p>
  </w:endnote>
  <w:endnote w:type="continuationSeparator" w:id="0">
    <w:p w:rsidR="007B2363" w:rsidRDefault="007B2363" w14:paraId="419D81F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1" w14:textId="77777777">
    <w:pPr>
      <w:pStyle w:val="Normal0"/>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3" w14:textId="77777777">
    <w:pPr>
      <w:pStyle w:val="Normal0"/>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2" w14:textId="77777777">
    <w:pPr>
      <w:pStyle w:val="Normal0"/>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2363" w:rsidRDefault="007B2363" w14:paraId="49E1C9E1" w14:textId="77777777">
      <w:r>
        <w:separator/>
      </w:r>
    </w:p>
  </w:footnote>
  <w:footnote w:type="continuationSeparator" w:id="0">
    <w:p w:rsidR="007B2363" w:rsidRDefault="007B2363" w14:paraId="0FA418EA"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2F" w14:textId="77777777">
    <w:pPr>
      <w:pStyle w:val="Normal0"/>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2E" w14:textId="28C6B51B">
    <w:pPr>
      <w:pStyle w:val="Normal0"/>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0" w14:textId="77777777">
    <w:pPr>
      <w:pStyle w:val="Normal0"/>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577641"/>
    <w:multiLevelType w:val="hybridMultilevel"/>
    <w:tmpl w:val="326E251A"/>
    <w:lvl w:ilvl="0" w:tplc="0409000F">
      <w:start w:val="1"/>
      <w:numFmt w:val="decimal"/>
      <w:lvlText w:val="%1."/>
      <w:lvlJc w:val="left"/>
      <w:pPr>
        <w:ind w:left="720" w:hanging="360"/>
      </w:p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F364EA"/>
    <w:multiLevelType w:val="multilevel"/>
    <w:tmpl w:val="E8CECDA4"/>
    <w:lvl w:ilvl="0">
      <w:start w:val="1"/>
      <w:numFmt w:val="bullet"/>
      <w:lvlText w:val="●"/>
      <w:lvlJc w:val="left"/>
      <w:pPr>
        <w:ind w:left="1080" w:hanging="360"/>
      </w:pPr>
      <w:rPr>
        <w:rFonts w:ascii="Noto Sans Symbols" w:hAnsi="Noto Sans Symbols" w:eastAsia="Noto Sans Symbols" w:cs="Noto Sans Symbols"/>
      </w:rPr>
    </w:lvl>
    <w:lvl w:ilvl="1">
      <w:start w:val="1"/>
      <w:numFmt w:val="bullet"/>
      <w:lvlText w:val="o"/>
      <w:lvlJc w:val="left"/>
      <w:pPr>
        <w:ind w:left="1800" w:hanging="360"/>
      </w:pPr>
      <w:rPr>
        <w:rFonts w:ascii="Courier New" w:hAnsi="Courier New" w:eastAsia="Courier New" w:cs="Courier New"/>
      </w:rPr>
    </w:lvl>
    <w:lvl w:ilvl="2">
      <w:start w:val="1"/>
      <w:numFmt w:val="bullet"/>
      <w:lvlText w:val="▪"/>
      <w:lvlJc w:val="left"/>
      <w:pPr>
        <w:ind w:left="2520" w:hanging="360"/>
      </w:pPr>
      <w:rPr>
        <w:rFonts w:ascii="Noto Sans Symbols" w:hAnsi="Noto Sans Symbols" w:eastAsia="Noto Sans Symbols" w:cs="Noto Sans Symbols"/>
      </w:rPr>
    </w:lvl>
    <w:lvl w:ilvl="3">
      <w:start w:val="1"/>
      <w:numFmt w:val="bullet"/>
      <w:lvlText w:val="●"/>
      <w:lvlJc w:val="left"/>
      <w:pPr>
        <w:ind w:left="3240" w:hanging="360"/>
      </w:pPr>
      <w:rPr>
        <w:rFonts w:ascii="Noto Sans Symbols" w:hAnsi="Noto Sans Symbols" w:eastAsia="Noto Sans Symbols" w:cs="Noto Sans Symbols"/>
      </w:rPr>
    </w:lvl>
    <w:lvl w:ilvl="4">
      <w:start w:val="1"/>
      <w:numFmt w:val="bullet"/>
      <w:lvlText w:val="o"/>
      <w:lvlJc w:val="left"/>
      <w:pPr>
        <w:ind w:left="3960" w:hanging="360"/>
      </w:pPr>
      <w:rPr>
        <w:rFonts w:ascii="Courier New" w:hAnsi="Courier New" w:eastAsia="Courier New" w:cs="Courier New"/>
      </w:rPr>
    </w:lvl>
    <w:lvl w:ilvl="5">
      <w:start w:val="1"/>
      <w:numFmt w:val="bullet"/>
      <w:lvlText w:val="▪"/>
      <w:lvlJc w:val="left"/>
      <w:pPr>
        <w:ind w:left="4680" w:hanging="360"/>
      </w:pPr>
      <w:rPr>
        <w:rFonts w:ascii="Noto Sans Symbols" w:hAnsi="Noto Sans Symbols" w:eastAsia="Noto Sans Symbols" w:cs="Noto Sans Symbols"/>
      </w:rPr>
    </w:lvl>
    <w:lvl w:ilvl="6">
      <w:start w:val="1"/>
      <w:numFmt w:val="bullet"/>
      <w:lvlText w:val="●"/>
      <w:lvlJc w:val="left"/>
      <w:pPr>
        <w:ind w:left="5400" w:hanging="360"/>
      </w:pPr>
      <w:rPr>
        <w:rFonts w:ascii="Noto Sans Symbols" w:hAnsi="Noto Sans Symbols" w:eastAsia="Noto Sans Symbols" w:cs="Noto Sans Symbols"/>
      </w:rPr>
    </w:lvl>
    <w:lvl w:ilvl="7">
      <w:start w:val="1"/>
      <w:numFmt w:val="bullet"/>
      <w:lvlText w:val="o"/>
      <w:lvlJc w:val="left"/>
      <w:pPr>
        <w:ind w:left="6120" w:hanging="360"/>
      </w:pPr>
      <w:rPr>
        <w:rFonts w:ascii="Courier New" w:hAnsi="Courier New" w:eastAsia="Courier New" w:cs="Courier New"/>
      </w:rPr>
    </w:lvl>
    <w:lvl w:ilvl="8">
      <w:start w:val="1"/>
      <w:numFmt w:val="bullet"/>
      <w:lvlText w:val="▪"/>
      <w:lvlJc w:val="left"/>
      <w:pPr>
        <w:ind w:left="6840" w:hanging="360"/>
      </w:pPr>
      <w:rPr>
        <w:rFonts w:ascii="Noto Sans Symbols" w:hAnsi="Noto Sans Symbols" w:eastAsia="Noto Sans Symbols" w:cs="Noto Sans Symbols"/>
      </w:rPr>
    </w:lvl>
  </w:abstractNum>
  <w:abstractNum w:abstractNumId="2" w15:restartNumberingAfterBreak="0">
    <w:nsid w:val="2B6457DB"/>
    <w:multiLevelType w:val="multilevel"/>
    <w:tmpl w:val="553A02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2FDE1DEF"/>
    <w:multiLevelType w:val="multilevel"/>
    <w:tmpl w:val="0AE440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35EF61B9"/>
    <w:multiLevelType w:val="hybridMultilevel"/>
    <w:tmpl w:val="6D364226"/>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5" w15:restartNumberingAfterBreak="0">
    <w:nsid w:val="3D3862F7"/>
    <w:multiLevelType w:val="multilevel"/>
    <w:tmpl w:val="6C84642C"/>
    <w:lvl w:ilvl="0">
      <w:start w:val="1"/>
      <w:numFmt w:val="bullet"/>
      <w:lvlText w:val="●"/>
      <w:lvlJc w:val="left"/>
      <w:pPr>
        <w:ind w:left="1440" w:hanging="360"/>
      </w:pPr>
      <w:rPr>
        <w:rFonts w:ascii="Noto Sans Symbols" w:hAnsi="Noto Sans Symbols" w:eastAsia="Noto Sans Symbols" w:cs="Noto Sans Symbols"/>
      </w:rPr>
    </w:lvl>
    <w:lvl w:ilvl="1">
      <w:start w:val="1"/>
      <w:numFmt w:val="bullet"/>
      <w:lvlText w:val="o"/>
      <w:lvlJc w:val="left"/>
      <w:pPr>
        <w:ind w:left="2160" w:hanging="360"/>
      </w:pPr>
      <w:rPr>
        <w:rFonts w:ascii="Courier New" w:hAnsi="Courier New" w:eastAsia="Courier New" w:cs="Courier New"/>
      </w:rPr>
    </w:lvl>
    <w:lvl w:ilvl="2">
      <w:start w:val="1"/>
      <w:numFmt w:val="bullet"/>
      <w:lvlText w:val="▪"/>
      <w:lvlJc w:val="left"/>
      <w:pPr>
        <w:ind w:left="2880" w:hanging="360"/>
      </w:pPr>
      <w:rPr>
        <w:rFonts w:ascii="Noto Sans Symbols" w:hAnsi="Noto Sans Symbols" w:eastAsia="Noto Sans Symbols" w:cs="Noto Sans Symbols"/>
      </w:rPr>
    </w:lvl>
    <w:lvl w:ilvl="3">
      <w:start w:val="1"/>
      <w:numFmt w:val="bullet"/>
      <w:lvlText w:val="●"/>
      <w:lvlJc w:val="left"/>
      <w:pPr>
        <w:ind w:left="3600" w:hanging="360"/>
      </w:pPr>
      <w:rPr>
        <w:rFonts w:ascii="Noto Sans Symbols" w:hAnsi="Noto Sans Symbols" w:eastAsia="Noto Sans Symbols" w:cs="Noto Sans Symbols"/>
      </w:rPr>
    </w:lvl>
    <w:lvl w:ilvl="4">
      <w:start w:val="1"/>
      <w:numFmt w:val="bullet"/>
      <w:lvlText w:val="o"/>
      <w:lvlJc w:val="left"/>
      <w:pPr>
        <w:ind w:left="4320" w:hanging="360"/>
      </w:pPr>
      <w:rPr>
        <w:rFonts w:ascii="Courier New" w:hAnsi="Courier New" w:eastAsia="Courier New" w:cs="Courier New"/>
      </w:rPr>
    </w:lvl>
    <w:lvl w:ilvl="5">
      <w:start w:val="1"/>
      <w:numFmt w:val="bullet"/>
      <w:lvlText w:val="▪"/>
      <w:lvlJc w:val="left"/>
      <w:pPr>
        <w:ind w:left="5040" w:hanging="360"/>
      </w:pPr>
      <w:rPr>
        <w:rFonts w:ascii="Noto Sans Symbols" w:hAnsi="Noto Sans Symbols" w:eastAsia="Noto Sans Symbols" w:cs="Noto Sans Symbols"/>
      </w:rPr>
    </w:lvl>
    <w:lvl w:ilvl="6">
      <w:start w:val="1"/>
      <w:numFmt w:val="bullet"/>
      <w:lvlText w:val="●"/>
      <w:lvlJc w:val="left"/>
      <w:pPr>
        <w:ind w:left="5760" w:hanging="360"/>
      </w:pPr>
      <w:rPr>
        <w:rFonts w:ascii="Noto Sans Symbols" w:hAnsi="Noto Sans Symbols" w:eastAsia="Noto Sans Symbols" w:cs="Noto Sans Symbols"/>
      </w:rPr>
    </w:lvl>
    <w:lvl w:ilvl="7">
      <w:start w:val="1"/>
      <w:numFmt w:val="bullet"/>
      <w:lvlText w:val="o"/>
      <w:lvlJc w:val="left"/>
      <w:pPr>
        <w:ind w:left="6480" w:hanging="360"/>
      </w:pPr>
      <w:rPr>
        <w:rFonts w:ascii="Courier New" w:hAnsi="Courier New" w:eastAsia="Courier New" w:cs="Courier New"/>
      </w:rPr>
    </w:lvl>
    <w:lvl w:ilvl="8">
      <w:start w:val="1"/>
      <w:numFmt w:val="bullet"/>
      <w:lvlText w:val="▪"/>
      <w:lvlJc w:val="left"/>
      <w:pPr>
        <w:ind w:left="7200" w:hanging="360"/>
      </w:pPr>
      <w:rPr>
        <w:rFonts w:ascii="Noto Sans Symbols" w:hAnsi="Noto Sans Symbols" w:eastAsia="Noto Sans Symbols" w:cs="Noto Sans Symbols"/>
      </w:rPr>
    </w:lvl>
  </w:abstractNum>
  <w:abstractNum w:abstractNumId="6" w15:restartNumberingAfterBreak="0">
    <w:nsid w:val="3EE63C26"/>
    <w:multiLevelType w:val="multilevel"/>
    <w:tmpl w:val="8B3E44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7F73BD07"/>
    <w:multiLevelType w:val="multilevel"/>
    <w:tmpl w:val="B4640532"/>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412311720">
    <w:abstractNumId w:val="7"/>
  </w:num>
  <w:num w:numId="2" w16cid:durableId="1123501911">
    <w:abstractNumId w:val="1"/>
  </w:num>
  <w:num w:numId="3" w16cid:durableId="272441241">
    <w:abstractNumId w:val="5"/>
  </w:num>
  <w:num w:numId="4" w16cid:durableId="1363021648">
    <w:abstractNumId w:val="0"/>
  </w:num>
  <w:num w:numId="5" w16cid:durableId="427190069">
    <w:abstractNumId w:val="4"/>
  </w:num>
  <w:num w:numId="6" w16cid:durableId="721754963">
    <w:abstractNumId w:val="6"/>
  </w:num>
  <w:num w:numId="7" w16cid:durableId="1634750130">
    <w:abstractNumId w:val="2"/>
  </w:num>
  <w:num w:numId="8" w16cid:durableId="1238595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hideSpellingErrors/>
  <w:hideGrammaticalErrors/>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Q0MTY0sTCxMDQ0MDdX0lEKTi0uzszPAykwrAUAKLr6ISwAAAA="/>
  </w:docVars>
  <w:rsids>
    <w:rsidRoot w:val="754600F4"/>
    <w:rsid w:val="000069C8"/>
    <w:rsid w:val="000B276B"/>
    <w:rsid w:val="0011236C"/>
    <w:rsid w:val="00120691"/>
    <w:rsid w:val="0013542F"/>
    <w:rsid w:val="00142C1F"/>
    <w:rsid w:val="00167EE7"/>
    <w:rsid w:val="00185522"/>
    <w:rsid w:val="001C5979"/>
    <w:rsid w:val="001D4D48"/>
    <w:rsid w:val="001E68CF"/>
    <w:rsid w:val="001F10CD"/>
    <w:rsid w:val="001F4994"/>
    <w:rsid w:val="002161D8"/>
    <w:rsid w:val="00220CF0"/>
    <w:rsid w:val="00223E6B"/>
    <w:rsid w:val="00224A7B"/>
    <w:rsid w:val="00236512"/>
    <w:rsid w:val="00237257"/>
    <w:rsid w:val="002466A2"/>
    <w:rsid w:val="002519E2"/>
    <w:rsid w:val="00277CCB"/>
    <w:rsid w:val="00295D41"/>
    <w:rsid w:val="002A084F"/>
    <w:rsid w:val="002F2E74"/>
    <w:rsid w:val="002F7815"/>
    <w:rsid w:val="003024A5"/>
    <w:rsid w:val="003241C6"/>
    <w:rsid w:val="00350C8E"/>
    <w:rsid w:val="00357EB1"/>
    <w:rsid w:val="0039501D"/>
    <w:rsid w:val="003C1845"/>
    <w:rsid w:val="003D070D"/>
    <w:rsid w:val="003F042F"/>
    <w:rsid w:val="00407F93"/>
    <w:rsid w:val="00414872"/>
    <w:rsid w:val="004438CF"/>
    <w:rsid w:val="0045441C"/>
    <w:rsid w:val="00470E8D"/>
    <w:rsid w:val="00484DBF"/>
    <w:rsid w:val="004B2C73"/>
    <w:rsid w:val="004E5A00"/>
    <w:rsid w:val="005015E4"/>
    <w:rsid w:val="00502A71"/>
    <w:rsid w:val="00505149"/>
    <w:rsid w:val="00521589"/>
    <w:rsid w:val="0055119E"/>
    <w:rsid w:val="0059289F"/>
    <w:rsid w:val="00597C89"/>
    <w:rsid w:val="005B6145"/>
    <w:rsid w:val="005C4D8B"/>
    <w:rsid w:val="005D0DE8"/>
    <w:rsid w:val="005D706B"/>
    <w:rsid w:val="0060057E"/>
    <w:rsid w:val="006166AB"/>
    <w:rsid w:val="006317C0"/>
    <w:rsid w:val="00633CDC"/>
    <w:rsid w:val="006836D2"/>
    <w:rsid w:val="0069547C"/>
    <w:rsid w:val="006C3CAA"/>
    <w:rsid w:val="006C717B"/>
    <w:rsid w:val="006D0B04"/>
    <w:rsid w:val="006D132E"/>
    <w:rsid w:val="006F59B2"/>
    <w:rsid w:val="0072297D"/>
    <w:rsid w:val="00733989"/>
    <w:rsid w:val="00740327"/>
    <w:rsid w:val="00760DA7"/>
    <w:rsid w:val="007837E8"/>
    <w:rsid w:val="00796D67"/>
    <w:rsid w:val="007B2363"/>
    <w:rsid w:val="007B57C2"/>
    <w:rsid w:val="007E180A"/>
    <w:rsid w:val="007E7708"/>
    <w:rsid w:val="007F13F5"/>
    <w:rsid w:val="00800BE6"/>
    <w:rsid w:val="0082298B"/>
    <w:rsid w:val="008238EF"/>
    <w:rsid w:val="008265DB"/>
    <w:rsid w:val="00833B56"/>
    <w:rsid w:val="0083508D"/>
    <w:rsid w:val="0085751B"/>
    <w:rsid w:val="00866515"/>
    <w:rsid w:val="008B1AF4"/>
    <w:rsid w:val="008B27C3"/>
    <w:rsid w:val="008C67AD"/>
    <w:rsid w:val="0096176D"/>
    <w:rsid w:val="00964A92"/>
    <w:rsid w:val="009A05EE"/>
    <w:rsid w:val="009A0A86"/>
    <w:rsid w:val="009B5F94"/>
    <w:rsid w:val="009E5A4B"/>
    <w:rsid w:val="00A058AC"/>
    <w:rsid w:val="00A145F9"/>
    <w:rsid w:val="00A55369"/>
    <w:rsid w:val="00AE4185"/>
    <w:rsid w:val="00AF09AD"/>
    <w:rsid w:val="00B02DF2"/>
    <w:rsid w:val="00B057CE"/>
    <w:rsid w:val="00B067D1"/>
    <w:rsid w:val="00B52672"/>
    <w:rsid w:val="00B64172"/>
    <w:rsid w:val="00BF3E7A"/>
    <w:rsid w:val="00C132A5"/>
    <w:rsid w:val="00C227EF"/>
    <w:rsid w:val="00C53064"/>
    <w:rsid w:val="00C531D6"/>
    <w:rsid w:val="00C55B62"/>
    <w:rsid w:val="00CC7870"/>
    <w:rsid w:val="00CF6A16"/>
    <w:rsid w:val="00D02592"/>
    <w:rsid w:val="00D06348"/>
    <w:rsid w:val="00D272EB"/>
    <w:rsid w:val="00D6487E"/>
    <w:rsid w:val="00D91022"/>
    <w:rsid w:val="00D96503"/>
    <w:rsid w:val="00D96A7B"/>
    <w:rsid w:val="00DD1A68"/>
    <w:rsid w:val="00DF59BE"/>
    <w:rsid w:val="00E03777"/>
    <w:rsid w:val="00E1204B"/>
    <w:rsid w:val="00E84800"/>
    <w:rsid w:val="00E85F6D"/>
    <w:rsid w:val="00E9331A"/>
    <w:rsid w:val="00E97AA9"/>
    <w:rsid w:val="00EB61DA"/>
    <w:rsid w:val="00EC24DD"/>
    <w:rsid w:val="00F1068E"/>
    <w:rsid w:val="00F400E8"/>
    <w:rsid w:val="00F473A0"/>
    <w:rsid w:val="00F52764"/>
    <w:rsid w:val="00F72500"/>
    <w:rsid w:val="00F7712B"/>
    <w:rsid w:val="00F932EF"/>
    <w:rsid w:val="00FC39AD"/>
    <w:rsid w:val="592DE09C"/>
    <w:rsid w:val="679A8F71"/>
    <w:rsid w:val="72D581AE"/>
    <w:rsid w:val="754600F4"/>
    <w:rsid w:val="7C7A4D9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B197F"/>
  <w15:docId w15:val="{E6CA742B-5835-41EF-AFAE-4F84FB6DD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77CCB"/>
    <w:rPr>
      <w:rFonts w:ascii="Times New Roman" w:hAnsi="Times New Roman" w:eastAsia="Times New Roman" w:cs="Times New Roman"/>
    </w:rPr>
  </w:style>
  <w:style w:type="paragraph" w:styleId="Heading1">
    <w:name w:val="heading 1"/>
    <w:basedOn w:val="Normal"/>
    <w:next w:val="Normal"/>
    <w:uiPriority w:val="9"/>
    <w:qFormat/>
    <w:pPr>
      <w:keepNext/>
      <w:keepLines/>
      <w:spacing w:before="480" w:after="120"/>
      <w:outlineLvl w:val="0"/>
    </w:pPr>
    <w:rPr>
      <w:rFonts w:ascii="Calibri" w:hAnsi="Calibri" w:eastAsia="Calibri" w:cs="Calibri"/>
      <w:b/>
      <w:sz w:val="48"/>
      <w:szCs w:val="48"/>
    </w:rPr>
  </w:style>
  <w:style w:type="paragraph" w:styleId="Heading2">
    <w:name w:val="heading 2"/>
    <w:basedOn w:val="Normal"/>
    <w:next w:val="Normal"/>
    <w:uiPriority w:val="9"/>
    <w:unhideWhenUsed/>
    <w:qFormat/>
    <w:pPr>
      <w:keepNext/>
      <w:keepLines/>
      <w:spacing w:before="360" w:after="80"/>
      <w:outlineLvl w:val="1"/>
    </w:pPr>
    <w:rPr>
      <w:rFonts w:ascii="Calibri" w:hAnsi="Calibri" w:eastAsia="Calibri" w:cs="Calibri"/>
      <w:b/>
      <w:sz w:val="36"/>
      <w:szCs w:val="36"/>
    </w:rPr>
  </w:style>
  <w:style w:type="paragraph" w:styleId="Heading3">
    <w:name w:val="heading 3"/>
    <w:basedOn w:val="Normal"/>
    <w:next w:val="Normal"/>
    <w:uiPriority w:val="9"/>
    <w:semiHidden/>
    <w:unhideWhenUsed/>
    <w:qFormat/>
    <w:pPr>
      <w:keepNext/>
      <w:keepLines/>
      <w:spacing w:before="280" w:after="80"/>
      <w:outlineLvl w:val="2"/>
    </w:pPr>
    <w:rPr>
      <w:rFonts w:ascii="Calibri" w:hAnsi="Calibri" w:eastAsia="Calibri" w:cs="Calibri"/>
      <w:b/>
      <w:sz w:val="28"/>
      <w:szCs w:val="28"/>
    </w:rPr>
  </w:style>
  <w:style w:type="paragraph" w:styleId="Heading4">
    <w:name w:val="heading 4"/>
    <w:basedOn w:val="Normal"/>
    <w:next w:val="Normal"/>
    <w:uiPriority w:val="9"/>
    <w:semiHidden/>
    <w:unhideWhenUsed/>
    <w:qFormat/>
    <w:pPr>
      <w:keepNext/>
      <w:keepLines/>
      <w:spacing w:before="240" w:after="40"/>
      <w:outlineLvl w:val="3"/>
    </w:pPr>
    <w:rPr>
      <w:rFonts w:ascii="Calibri" w:hAnsi="Calibri" w:eastAsia="Calibri" w:cs="Calibri"/>
      <w:b/>
    </w:rPr>
  </w:style>
  <w:style w:type="paragraph" w:styleId="Heading5">
    <w:name w:val="heading 5"/>
    <w:basedOn w:val="Normal"/>
    <w:next w:val="Normal"/>
    <w:uiPriority w:val="9"/>
    <w:semiHidden/>
    <w:unhideWhenUsed/>
    <w:qFormat/>
    <w:pPr>
      <w:keepNext/>
      <w:keepLines/>
      <w:spacing w:before="220" w:after="40"/>
      <w:outlineLvl w:val="4"/>
    </w:pPr>
    <w:rPr>
      <w:rFonts w:ascii="Calibri" w:hAnsi="Calibri" w:eastAsia="Calibri" w:cs="Calibri"/>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Calibri" w:hAnsi="Calibri" w:eastAsia="Calibri" w:cs="Calibri"/>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rFonts w:ascii="Calibri" w:hAnsi="Calibri" w:eastAsia="Calibri" w:cs="Calibri"/>
      <w:b/>
      <w:sz w:val="72"/>
      <w:szCs w:val="72"/>
    </w:rPr>
  </w:style>
  <w:style w:type="paragraph" w:styleId="Normal0" w:customStyle="1">
    <w:name w:val="Normal0"/>
    <w:qFormat/>
  </w:style>
  <w:style w:type="table" w:styleId="NormalTable0" w:customStyle="1">
    <w:name w:val="Normal Table0"/>
    <w:uiPriority w:val="99"/>
    <w:semiHidden/>
    <w:unhideWhenUsed/>
    <w:tblPr>
      <w:tblInd w:w="0" w:type="dxa"/>
      <w:tblCellMar>
        <w:top w:w="0" w:type="dxa"/>
        <w:left w:w="108" w:type="dxa"/>
        <w:bottom w:w="0" w:type="dxa"/>
        <w:right w:w="108" w:type="dxa"/>
      </w:tblCellMar>
    </w:tblPr>
  </w:style>
  <w:style w:type="paragraph" w:styleId="paragraph" w:customStyle="1">
    <w:name w:val="paragraph"/>
    <w:basedOn w:val="Normal0"/>
    <w:rsid w:val="00EB5CB2"/>
    <w:pPr>
      <w:spacing w:before="100" w:beforeAutospacing="1" w:after="100" w:afterAutospacing="1"/>
    </w:pPr>
    <w:rPr>
      <w:rFonts w:ascii="Times New Roman" w:hAnsi="Times New Roman" w:eastAsia="Times New Roman" w:cs="Times New Roman"/>
    </w:rPr>
  </w:style>
  <w:style w:type="character" w:styleId="normaltextrun" w:customStyle="1">
    <w:name w:val="normaltextrun"/>
    <w:basedOn w:val="DefaultParagraphFont"/>
    <w:rsid w:val="00EB5CB2"/>
  </w:style>
  <w:style w:type="character" w:styleId="eop" w:customStyle="1">
    <w:name w:val="eop"/>
    <w:basedOn w:val="DefaultParagraphFont"/>
    <w:rsid w:val="00EB5CB2"/>
  </w:style>
  <w:style w:type="paragraph" w:styleId="NormalWeb">
    <w:name w:val="Normal (Web)"/>
    <w:basedOn w:val="Normal0"/>
    <w:uiPriority w:val="99"/>
    <w:semiHidden/>
    <w:unhideWhenUsed/>
    <w:rsid w:val="0005411F"/>
    <w:pPr>
      <w:spacing w:before="100" w:beforeAutospacing="1" w:after="100" w:afterAutospacing="1"/>
    </w:pPr>
    <w:rPr>
      <w:rFonts w:ascii="Times New Roman" w:hAnsi="Times New Roman" w:eastAsia="Times New Roman" w:cs="Times New Roman"/>
    </w:rPr>
  </w:style>
  <w:style w:type="paragraph" w:styleId="ListParagraph">
    <w:name w:val="List Paragraph"/>
    <w:basedOn w:val="Normal0"/>
    <w:uiPriority w:val="34"/>
    <w:qFormat/>
    <w:rsid w:val="0005411F"/>
    <w:pPr>
      <w:ind w:left="720"/>
      <w:contextualSpacing/>
    </w:pPr>
  </w:style>
  <w:style w:type="character" w:styleId="Hyperlink">
    <w:name w:val="Hyperlink"/>
    <w:basedOn w:val="DefaultParagraphFont"/>
    <w:uiPriority w:val="99"/>
    <w:unhideWhenUsed/>
    <w:rsid w:val="00273134"/>
    <w:rPr>
      <w:color w:val="0563C1" w:themeColor="hyperlink"/>
      <w:u w:val="single"/>
    </w:rPr>
  </w:style>
  <w:style w:type="character" w:styleId="UnresolvedMention">
    <w:name w:val="Unresolved Mention"/>
    <w:basedOn w:val="DefaultParagraphFont"/>
    <w:uiPriority w:val="99"/>
    <w:rsid w:val="00273134"/>
    <w:rPr>
      <w:color w:val="605E5C"/>
      <w:shd w:val="clear" w:color="auto" w:fill="E1DFDD"/>
    </w:rPr>
  </w:style>
  <w:style w:type="paragraph" w:styleId="Header">
    <w:name w:val="header"/>
    <w:basedOn w:val="Normal0"/>
    <w:link w:val="HeaderChar"/>
    <w:uiPriority w:val="99"/>
    <w:unhideWhenUsed/>
    <w:rsid w:val="00511798"/>
    <w:pPr>
      <w:tabs>
        <w:tab w:val="center" w:pos="4680"/>
        <w:tab w:val="right" w:pos="9360"/>
      </w:tabs>
    </w:pPr>
  </w:style>
  <w:style w:type="character" w:styleId="HeaderChar" w:customStyle="1">
    <w:name w:val="Header Char"/>
    <w:basedOn w:val="DefaultParagraphFont"/>
    <w:link w:val="Header"/>
    <w:uiPriority w:val="99"/>
    <w:rsid w:val="00511798"/>
  </w:style>
  <w:style w:type="paragraph" w:styleId="Footer">
    <w:name w:val="footer"/>
    <w:basedOn w:val="Normal0"/>
    <w:link w:val="FooterChar"/>
    <w:uiPriority w:val="99"/>
    <w:unhideWhenUsed/>
    <w:rsid w:val="00511798"/>
    <w:pPr>
      <w:tabs>
        <w:tab w:val="center" w:pos="4680"/>
        <w:tab w:val="right" w:pos="9360"/>
      </w:tabs>
    </w:pPr>
  </w:style>
  <w:style w:type="character" w:styleId="FooterChar" w:customStyle="1">
    <w:name w:val="Footer Char"/>
    <w:basedOn w:val="DefaultParagraphFont"/>
    <w:link w:val="Footer"/>
    <w:uiPriority w:val="99"/>
    <w:rsid w:val="00511798"/>
  </w:style>
  <w:style w:type="paragraph" w:styleId="Subtitle">
    <w:name w:val="Subtitle"/>
    <w:basedOn w:val="Normal0"/>
    <w:next w:val="Normal0"/>
    <w:uiPriority w:val="11"/>
    <w:qFormat/>
    <w:pPr>
      <w:keepNext/>
      <w:keepLines/>
      <w:spacing w:before="360" w:after="80"/>
    </w:pPr>
    <w:rPr>
      <w:rFonts w:ascii="Georgia" w:hAnsi="Georgia" w:eastAsia="Georgia" w:cs="Georgia"/>
      <w:i/>
      <w:color w:val="666666"/>
      <w:sz w:val="48"/>
      <w:szCs w:val="48"/>
    </w:rPr>
  </w:style>
  <w:style w:type="character" w:styleId="Strong">
    <w:name w:val="Strong"/>
    <w:basedOn w:val="DefaultParagraphFont"/>
    <w:uiPriority w:val="22"/>
    <w:qFormat/>
    <w:rsid w:val="00C132A5"/>
    <w:rPr>
      <w:b/>
      <w:bCs/>
    </w:rPr>
  </w:style>
  <w:style w:type="character" w:styleId="FollowedHyperlink">
    <w:name w:val="FollowedHyperlink"/>
    <w:basedOn w:val="DefaultParagraphFont"/>
    <w:uiPriority w:val="99"/>
    <w:semiHidden/>
    <w:unhideWhenUsed/>
    <w:rsid w:val="0082298B"/>
    <w:rPr>
      <w:color w:val="954F72" w:themeColor="followedHyperlink"/>
      <w:u w:val="single"/>
    </w:rPr>
  </w:style>
  <w:style w:type="paragraph" w:styleId="Revision">
    <w:name w:val="Revision"/>
    <w:hidden/>
    <w:uiPriority w:val="99"/>
    <w:semiHidden/>
    <w:rsid w:val="005D706B"/>
    <w:rPr>
      <w:rFonts w:ascii="Times New Roman" w:hAnsi="Times New Roman" w:eastAsia="Times New Roman" w:cs="Times New Roman"/>
    </w:rPr>
  </w:style>
  <w:style w:type="character" w:styleId="CommentReference">
    <w:name w:val="annotation reference"/>
    <w:basedOn w:val="DefaultParagraphFont"/>
    <w:uiPriority w:val="99"/>
    <w:semiHidden/>
    <w:unhideWhenUsed/>
    <w:rsid w:val="00866515"/>
    <w:rPr>
      <w:sz w:val="16"/>
      <w:szCs w:val="16"/>
    </w:rPr>
  </w:style>
  <w:style w:type="paragraph" w:styleId="CommentText">
    <w:name w:val="annotation text"/>
    <w:basedOn w:val="Normal"/>
    <w:link w:val="CommentTextChar"/>
    <w:uiPriority w:val="99"/>
    <w:semiHidden/>
    <w:unhideWhenUsed/>
    <w:rsid w:val="00866515"/>
    <w:rPr>
      <w:sz w:val="20"/>
      <w:szCs w:val="20"/>
    </w:rPr>
  </w:style>
  <w:style w:type="character" w:styleId="CommentTextChar" w:customStyle="1">
    <w:name w:val="Comment Text Char"/>
    <w:basedOn w:val="DefaultParagraphFont"/>
    <w:link w:val="CommentText"/>
    <w:uiPriority w:val="99"/>
    <w:semiHidden/>
    <w:rsid w:val="00866515"/>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66515"/>
    <w:rPr>
      <w:b/>
      <w:bCs/>
    </w:rPr>
  </w:style>
  <w:style w:type="character" w:styleId="CommentSubjectChar" w:customStyle="1">
    <w:name w:val="Comment Subject Char"/>
    <w:basedOn w:val="CommentTextChar"/>
    <w:link w:val="CommentSubject"/>
    <w:uiPriority w:val="99"/>
    <w:semiHidden/>
    <w:rsid w:val="00866515"/>
    <w:rPr>
      <w:rFonts w:ascii="Times New Roman" w:hAnsi="Times New Roman" w:eastAsia="Times New Roman" w:cs="Times New Roman"/>
      <w:b/>
      <w:bCs/>
      <w:sz w:val="20"/>
      <w:szCs w:val="20"/>
    </w:rPr>
  </w:style>
  <w:style w:type="character" w:styleId="apple-converted-space" w:customStyle="1">
    <w:name w:val="apple-converted-space"/>
    <w:basedOn w:val="DefaultParagraphFont"/>
    <w:rsid w:val="00D96A7B"/>
  </w:style>
  <w:style w:type="character" w:styleId="Emphasis">
    <w:name w:val="Emphasis"/>
    <w:basedOn w:val="DefaultParagraphFont"/>
    <w:uiPriority w:val="20"/>
    <w:qFormat/>
    <w:rsid w:val="002F781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127626">
      <w:bodyDiv w:val="1"/>
      <w:marLeft w:val="0"/>
      <w:marRight w:val="0"/>
      <w:marTop w:val="0"/>
      <w:marBottom w:val="0"/>
      <w:divBdr>
        <w:top w:val="none" w:sz="0" w:space="0" w:color="auto"/>
        <w:left w:val="none" w:sz="0" w:space="0" w:color="auto"/>
        <w:bottom w:val="none" w:sz="0" w:space="0" w:color="auto"/>
        <w:right w:val="none" w:sz="0" w:space="0" w:color="auto"/>
      </w:divBdr>
      <w:divsChild>
        <w:div w:id="890534996">
          <w:marLeft w:val="0"/>
          <w:marRight w:val="0"/>
          <w:marTop w:val="0"/>
          <w:marBottom w:val="0"/>
          <w:divBdr>
            <w:top w:val="none" w:sz="0" w:space="0" w:color="auto"/>
            <w:left w:val="none" w:sz="0" w:space="0" w:color="auto"/>
            <w:bottom w:val="none" w:sz="0" w:space="0" w:color="auto"/>
            <w:right w:val="none" w:sz="0" w:space="0" w:color="auto"/>
          </w:divBdr>
        </w:div>
        <w:div w:id="1612738258">
          <w:marLeft w:val="0"/>
          <w:marRight w:val="0"/>
          <w:marTop w:val="0"/>
          <w:marBottom w:val="0"/>
          <w:divBdr>
            <w:top w:val="none" w:sz="0" w:space="0" w:color="auto"/>
            <w:left w:val="none" w:sz="0" w:space="0" w:color="auto"/>
            <w:bottom w:val="none" w:sz="0" w:space="0" w:color="auto"/>
            <w:right w:val="none" w:sz="0" w:space="0" w:color="auto"/>
          </w:divBdr>
        </w:div>
      </w:divsChild>
    </w:div>
    <w:div w:id="533615215">
      <w:bodyDiv w:val="1"/>
      <w:marLeft w:val="0"/>
      <w:marRight w:val="0"/>
      <w:marTop w:val="0"/>
      <w:marBottom w:val="0"/>
      <w:divBdr>
        <w:top w:val="none" w:sz="0" w:space="0" w:color="auto"/>
        <w:left w:val="none" w:sz="0" w:space="0" w:color="auto"/>
        <w:bottom w:val="none" w:sz="0" w:space="0" w:color="auto"/>
        <w:right w:val="none" w:sz="0" w:space="0" w:color="auto"/>
      </w:divBdr>
    </w:div>
    <w:div w:id="551961563">
      <w:bodyDiv w:val="1"/>
      <w:marLeft w:val="0"/>
      <w:marRight w:val="0"/>
      <w:marTop w:val="0"/>
      <w:marBottom w:val="0"/>
      <w:divBdr>
        <w:top w:val="none" w:sz="0" w:space="0" w:color="auto"/>
        <w:left w:val="none" w:sz="0" w:space="0" w:color="auto"/>
        <w:bottom w:val="none" w:sz="0" w:space="0" w:color="auto"/>
        <w:right w:val="none" w:sz="0" w:space="0" w:color="auto"/>
      </w:divBdr>
      <w:divsChild>
        <w:div w:id="217866991">
          <w:marLeft w:val="0"/>
          <w:marRight w:val="0"/>
          <w:marTop w:val="0"/>
          <w:marBottom w:val="0"/>
          <w:divBdr>
            <w:top w:val="none" w:sz="0" w:space="0" w:color="auto"/>
            <w:left w:val="none" w:sz="0" w:space="0" w:color="auto"/>
            <w:bottom w:val="none" w:sz="0" w:space="0" w:color="auto"/>
            <w:right w:val="none" w:sz="0" w:space="0" w:color="auto"/>
          </w:divBdr>
        </w:div>
        <w:div w:id="120081653">
          <w:marLeft w:val="0"/>
          <w:marRight w:val="0"/>
          <w:marTop w:val="0"/>
          <w:marBottom w:val="0"/>
          <w:divBdr>
            <w:top w:val="none" w:sz="0" w:space="0" w:color="auto"/>
            <w:left w:val="none" w:sz="0" w:space="0" w:color="auto"/>
            <w:bottom w:val="none" w:sz="0" w:space="0" w:color="auto"/>
            <w:right w:val="none" w:sz="0" w:space="0" w:color="auto"/>
          </w:divBdr>
        </w:div>
        <w:div w:id="1794791057">
          <w:marLeft w:val="0"/>
          <w:marRight w:val="0"/>
          <w:marTop w:val="0"/>
          <w:marBottom w:val="0"/>
          <w:divBdr>
            <w:top w:val="none" w:sz="0" w:space="0" w:color="auto"/>
            <w:left w:val="none" w:sz="0" w:space="0" w:color="auto"/>
            <w:bottom w:val="none" w:sz="0" w:space="0" w:color="auto"/>
            <w:right w:val="none" w:sz="0" w:space="0" w:color="auto"/>
          </w:divBdr>
        </w:div>
        <w:div w:id="135680915">
          <w:marLeft w:val="0"/>
          <w:marRight w:val="0"/>
          <w:marTop w:val="0"/>
          <w:marBottom w:val="0"/>
          <w:divBdr>
            <w:top w:val="none" w:sz="0" w:space="0" w:color="auto"/>
            <w:left w:val="none" w:sz="0" w:space="0" w:color="auto"/>
            <w:bottom w:val="none" w:sz="0" w:space="0" w:color="auto"/>
            <w:right w:val="none" w:sz="0" w:space="0" w:color="auto"/>
          </w:divBdr>
        </w:div>
        <w:div w:id="1473670068">
          <w:marLeft w:val="0"/>
          <w:marRight w:val="0"/>
          <w:marTop w:val="0"/>
          <w:marBottom w:val="0"/>
          <w:divBdr>
            <w:top w:val="none" w:sz="0" w:space="0" w:color="auto"/>
            <w:left w:val="none" w:sz="0" w:space="0" w:color="auto"/>
            <w:bottom w:val="none" w:sz="0" w:space="0" w:color="auto"/>
            <w:right w:val="none" w:sz="0" w:space="0" w:color="auto"/>
          </w:divBdr>
        </w:div>
        <w:div w:id="2022002381">
          <w:marLeft w:val="0"/>
          <w:marRight w:val="0"/>
          <w:marTop w:val="0"/>
          <w:marBottom w:val="0"/>
          <w:divBdr>
            <w:top w:val="none" w:sz="0" w:space="0" w:color="auto"/>
            <w:left w:val="none" w:sz="0" w:space="0" w:color="auto"/>
            <w:bottom w:val="none" w:sz="0" w:space="0" w:color="auto"/>
            <w:right w:val="none" w:sz="0" w:space="0" w:color="auto"/>
          </w:divBdr>
        </w:div>
      </w:divsChild>
    </w:div>
    <w:div w:id="586615685">
      <w:bodyDiv w:val="1"/>
      <w:marLeft w:val="0"/>
      <w:marRight w:val="0"/>
      <w:marTop w:val="0"/>
      <w:marBottom w:val="0"/>
      <w:divBdr>
        <w:top w:val="none" w:sz="0" w:space="0" w:color="auto"/>
        <w:left w:val="none" w:sz="0" w:space="0" w:color="auto"/>
        <w:bottom w:val="none" w:sz="0" w:space="0" w:color="auto"/>
        <w:right w:val="none" w:sz="0" w:space="0" w:color="auto"/>
      </w:divBdr>
      <w:divsChild>
        <w:div w:id="1186674493">
          <w:marLeft w:val="0"/>
          <w:marRight w:val="0"/>
          <w:marTop w:val="0"/>
          <w:marBottom w:val="0"/>
          <w:divBdr>
            <w:top w:val="none" w:sz="0" w:space="0" w:color="auto"/>
            <w:left w:val="none" w:sz="0" w:space="0" w:color="auto"/>
            <w:bottom w:val="none" w:sz="0" w:space="0" w:color="auto"/>
            <w:right w:val="none" w:sz="0" w:space="0" w:color="auto"/>
          </w:divBdr>
        </w:div>
        <w:div w:id="639384880">
          <w:marLeft w:val="0"/>
          <w:marRight w:val="0"/>
          <w:marTop w:val="0"/>
          <w:marBottom w:val="0"/>
          <w:divBdr>
            <w:top w:val="none" w:sz="0" w:space="0" w:color="auto"/>
            <w:left w:val="none" w:sz="0" w:space="0" w:color="auto"/>
            <w:bottom w:val="none" w:sz="0" w:space="0" w:color="auto"/>
            <w:right w:val="none" w:sz="0" w:space="0" w:color="auto"/>
          </w:divBdr>
        </w:div>
        <w:div w:id="101388089">
          <w:marLeft w:val="0"/>
          <w:marRight w:val="0"/>
          <w:marTop w:val="0"/>
          <w:marBottom w:val="0"/>
          <w:divBdr>
            <w:top w:val="none" w:sz="0" w:space="0" w:color="auto"/>
            <w:left w:val="none" w:sz="0" w:space="0" w:color="auto"/>
            <w:bottom w:val="none" w:sz="0" w:space="0" w:color="auto"/>
            <w:right w:val="none" w:sz="0" w:space="0" w:color="auto"/>
          </w:divBdr>
        </w:div>
        <w:div w:id="107821088">
          <w:marLeft w:val="0"/>
          <w:marRight w:val="0"/>
          <w:marTop w:val="0"/>
          <w:marBottom w:val="0"/>
          <w:divBdr>
            <w:top w:val="none" w:sz="0" w:space="0" w:color="auto"/>
            <w:left w:val="none" w:sz="0" w:space="0" w:color="auto"/>
            <w:bottom w:val="none" w:sz="0" w:space="0" w:color="auto"/>
            <w:right w:val="none" w:sz="0" w:space="0" w:color="auto"/>
          </w:divBdr>
        </w:div>
        <w:div w:id="1333141520">
          <w:marLeft w:val="0"/>
          <w:marRight w:val="0"/>
          <w:marTop w:val="0"/>
          <w:marBottom w:val="0"/>
          <w:divBdr>
            <w:top w:val="none" w:sz="0" w:space="0" w:color="auto"/>
            <w:left w:val="none" w:sz="0" w:space="0" w:color="auto"/>
            <w:bottom w:val="none" w:sz="0" w:space="0" w:color="auto"/>
            <w:right w:val="none" w:sz="0" w:space="0" w:color="auto"/>
          </w:divBdr>
        </w:div>
      </w:divsChild>
    </w:div>
    <w:div w:id="705065621">
      <w:bodyDiv w:val="1"/>
      <w:marLeft w:val="0"/>
      <w:marRight w:val="0"/>
      <w:marTop w:val="0"/>
      <w:marBottom w:val="0"/>
      <w:divBdr>
        <w:top w:val="none" w:sz="0" w:space="0" w:color="auto"/>
        <w:left w:val="none" w:sz="0" w:space="0" w:color="auto"/>
        <w:bottom w:val="none" w:sz="0" w:space="0" w:color="auto"/>
        <w:right w:val="none" w:sz="0" w:space="0" w:color="auto"/>
      </w:divBdr>
    </w:div>
    <w:div w:id="724260705">
      <w:bodyDiv w:val="1"/>
      <w:marLeft w:val="0"/>
      <w:marRight w:val="0"/>
      <w:marTop w:val="0"/>
      <w:marBottom w:val="0"/>
      <w:divBdr>
        <w:top w:val="none" w:sz="0" w:space="0" w:color="auto"/>
        <w:left w:val="none" w:sz="0" w:space="0" w:color="auto"/>
        <w:bottom w:val="none" w:sz="0" w:space="0" w:color="auto"/>
        <w:right w:val="none" w:sz="0" w:space="0" w:color="auto"/>
      </w:divBdr>
      <w:divsChild>
        <w:div w:id="130902480">
          <w:marLeft w:val="0"/>
          <w:marRight w:val="0"/>
          <w:marTop w:val="0"/>
          <w:marBottom w:val="0"/>
          <w:divBdr>
            <w:top w:val="none" w:sz="0" w:space="0" w:color="auto"/>
            <w:left w:val="none" w:sz="0" w:space="0" w:color="auto"/>
            <w:bottom w:val="none" w:sz="0" w:space="0" w:color="auto"/>
            <w:right w:val="none" w:sz="0" w:space="0" w:color="auto"/>
          </w:divBdr>
        </w:div>
        <w:div w:id="1980303292">
          <w:marLeft w:val="0"/>
          <w:marRight w:val="0"/>
          <w:marTop w:val="0"/>
          <w:marBottom w:val="0"/>
          <w:divBdr>
            <w:top w:val="none" w:sz="0" w:space="0" w:color="auto"/>
            <w:left w:val="none" w:sz="0" w:space="0" w:color="auto"/>
            <w:bottom w:val="none" w:sz="0" w:space="0" w:color="auto"/>
            <w:right w:val="none" w:sz="0" w:space="0" w:color="auto"/>
          </w:divBdr>
        </w:div>
        <w:div w:id="1223367943">
          <w:marLeft w:val="0"/>
          <w:marRight w:val="0"/>
          <w:marTop w:val="0"/>
          <w:marBottom w:val="0"/>
          <w:divBdr>
            <w:top w:val="none" w:sz="0" w:space="0" w:color="auto"/>
            <w:left w:val="none" w:sz="0" w:space="0" w:color="auto"/>
            <w:bottom w:val="none" w:sz="0" w:space="0" w:color="auto"/>
            <w:right w:val="none" w:sz="0" w:space="0" w:color="auto"/>
          </w:divBdr>
        </w:div>
      </w:divsChild>
    </w:div>
    <w:div w:id="849024615">
      <w:bodyDiv w:val="1"/>
      <w:marLeft w:val="0"/>
      <w:marRight w:val="0"/>
      <w:marTop w:val="0"/>
      <w:marBottom w:val="0"/>
      <w:divBdr>
        <w:top w:val="none" w:sz="0" w:space="0" w:color="auto"/>
        <w:left w:val="none" w:sz="0" w:space="0" w:color="auto"/>
        <w:bottom w:val="none" w:sz="0" w:space="0" w:color="auto"/>
        <w:right w:val="none" w:sz="0" w:space="0" w:color="auto"/>
      </w:divBdr>
    </w:div>
    <w:div w:id="1079256845">
      <w:bodyDiv w:val="1"/>
      <w:marLeft w:val="0"/>
      <w:marRight w:val="0"/>
      <w:marTop w:val="0"/>
      <w:marBottom w:val="0"/>
      <w:divBdr>
        <w:top w:val="none" w:sz="0" w:space="0" w:color="auto"/>
        <w:left w:val="none" w:sz="0" w:space="0" w:color="auto"/>
        <w:bottom w:val="none" w:sz="0" w:space="0" w:color="auto"/>
        <w:right w:val="none" w:sz="0" w:space="0" w:color="auto"/>
      </w:divBdr>
    </w:div>
    <w:div w:id="1243490384">
      <w:bodyDiv w:val="1"/>
      <w:marLeft w:val="0"/>
      <w:marRight w:val="0"/>
      <w:marTop w:val="0"/>
      <w:marBottom w:val="0"/>
      <w:divBdr>
        <w:top w:val="none" w:sz="0" w:space="0" w:color="auto"/>
        <w:left w:val="none" w:sz="0" w:space="0" w:color="auto"/>
        <w:bottom w:val="none" w:sz="0" w:space="0" w:color="auto"/>
        <w:right w:val="none" w:sz="0" w:space="0" w:color="auto"/>
      </w:divBdr>
    </w:div>
    <w:div w:id="1328439088">
      <w:bodyDiv w:val="1"/>
      <w:marLeft w:val="0"/>
      <w:marRight w:val="0"/>
      <w:marTop w:val="0"/>
      <w:marBottom w:val="0"/>
      <w:divBdr>
        <w:top w:val="none" w:sz="0" w:space="0" w:color="auto"/>
        <w:left w:val="none" w:sz="0" w:space="0" w:color="auto"/>
        <w:bottom w:val="none" w:sz="0" w:space="0" w:color="auto"/>
        <w:right w:val="none" w:sz="0" w:space="0" w:color="auto"/>
      </w:divBdr>
      <w:divsChild>
        <w:div w:id="785082418">
          <w:marLeft w:val="0"/>
          <w:marRight w:val="0"/>
          <w:marTop w:val="0"/>
          <w:marBottom w:val="0"/>
          <w:divBdr>
            <w:top w:val="none" w:sz="0" w:space="0" w:color="auto"/>
            <w:left w:val="none" w:sz="0" w:space="0" w:color="auto"/>
            <w:bottom w:val="none" w:sz="0" w:space="0" w:color="auto"/>
            <w:right w:val="none" w:sz="0" w:space="0" w:color="auto"/>
          </w:divBdr>
        </w:div>
        <w:div w:id="1634479972">
          <w:marLeft w:val="0"/>
          <w:marRight w:val="0"/>
          <w:marTop w:val="0"/>
          <w:marBottom w:val="0"/>
          <w:divBdr>
            <w:top w:val="none" w:sz="0" w:space="0" w:color="auto"/>
            <w:left w:val="none" w:sz="0" w:space="0" w:color="auto"/>
            <w:bottom w:val="none" w:sz="0" w:space="0" w:color="auto"/>
            <w:right w:val="none" w:sz="0" w:space="0" w:color="auto"/>
          </w:divBdr>
        </w:div>
        <w:div w:id="843394538">
          <w:marLeft w:val="0"/>
          <w:marRight w:val="0"/>
          <w:marTop w:val="0"/>
          <w:marBottom w:val="0"/>
          <w:divBdr>
            <w:top w:val="none" w:sz="0" w:space="0" w:color="auto"/>
            <w:left w:val="none" w:sz="0" w:space="0" w:color="auto"/>
            <w:bottom w:val="none" w:sz="0" w:space="0" w:color="auto"/>
            <w:right w:val="none" w:sz="0" w:space="0" w:color="auto"/>
          </w:divBdr>
        </w:div>
        <w:div w:id="37634142">
          <w:marLeft w:val="0"/>
          <w:marRight w:val="0"/>
          <w:marTop w:val="0"/>
          <w:marBottom w:val="0"/>
          <w:divBdr>
            <w:top w:val="none" w:sz="0" w:space="0" w:color="auto"/>
            <w:left w:val="none" w:sz="0" w:space="0" w:color="auto"/>
            <w:bottom w:val="none" w:sz="0" w:space="0" w:color="auto"/>
            <w:right w:val="none" w:sz="0" w:space="0" w:color="auto"/>
          </w:divBdr>
        </w:div>
        <w:div w:id="1870219265">
          <w:marLeft w:val="0"/>
          <w:marRight w:val="0"/>
          <w:marTop w:val="0"/>
          <w:marBottom w:val="0"/>
          <w:divBdr>
            <w:top w:val="none" w:sz="0" w:space="0" w:color="auto"/>
            <w:left w:val="none" w:sz="0" w:space="0" w:color="auto"/>
            <w:bottom w:val="none" w:sz="0" w:space="0" w:color="auto"/>
            <w:right w:val="none" w:sz="0" w:space="0" w:color="auto"/>
          </w:divBdr>
        </w:div>
        <w:div w:id="1896156758">
          <w:marLeft w:val="0"/>
          <w:marRight w:val="0"/>
          <w:marTop w:val="0"/>
          <w:marBottom w:val="0"/>
          <w:divBdr>
            <w:top w:val="none" w:sz="0" w:space="0" w:color="auto"/>
            <w:left w:val="none" w:sz="0" w:space="0" w:color="auto"/>
            <w:bottom w:val="none" w:sz="0" w:space="0" w:color="auto"/>
            <w:right w:val="none" w:sz="0" w:space="0" w:color="auto"/>
          </w:divBdr>
        </w:div>
        <w:div w:id="2081948147">
          <w:marLeft w:val="0"/>
          <w:marRight w:val="0"/>
          <w:marTop w:val="0"/>
          <w:marBottom w:val="0"/>
          <w:divBdr>
            <w:top w:val="none" w:sz="0" w:space="0" w:color="auto"/>
            <w:left w:val="none" w:sz="0" w:space="0" w:color="auto"/>
            <w:bottom w:val="none" w:sz="0" w:space="0" w:color="auto"/>
            <w:right w:val="none" w:sz="0" w:space="0" w:color="auto"/>
          </w:divBdr>
        </w:div>
        <w:div w:id="1441341347">
          <w:marLeft w:val="0"/>
          <w:marRight w:val="0"/>
          <w:marTop w:val="0"/>
          <w:marBottom w:val="0"/>
          <w:divBdr>
            <w:top w:val="none" w:sz="0" w:space="0" w:color="auto"/>
            <w:left w:val="none" w:sz="0" w:space="0" w:color="auto"/>
            <w:bottom w:val="none" w:sz="0" w:space="0" w:color="auto"/>
            <w:right w:val="none" w:sz="0" w:space="0" w:color="auto"/>
          </w:divBdr>
        </w:div>
        <w:div w:id="1256330527">
          <w:marLeft w:val="0"/>
          <w:marRight w:val="0"/>
          <w:marTop w:val="0"/>
          <w:marBottom w:val="0"/>
          <w:divBdr>
            <w:top w:val="none" w:sz="0" w:space="0" w:color="auto"/>
            <w:left w:val="none" w:sz="0" w:space="0" w:color="auto"/>
            <w:bottom w:val="none" w:sz="0" w:space="0" w:color="auto"/>
            <w:right w:val="none" w:sz="0" w:space="0" w:color="auto"/>
          </w:divBdr>
        </w:div>
      </w:divsChild>
    </w:div>
    <w:div w:id="1472671440">
      <w:bodyDiv w:val="1"/>
      <w:marLeft w:val="0"/>
      <w:marRight w:val="0"/>
      <w:marTop w:val="0"/>
      <w:marBottom w:val="0"/>
      <w:divBdr>
        <w:top w:val="none" w:sz="0" w:space="0" w:color="auto"/>
        <w:left w:val="none" w:sz="0" w:space="0" w:color="auto"/>
        <w:bottom w:val="none" w:sz="0" w:space="0" w:color="auto"/>
        <w:right w:val="none" w:sz="0" w:space="0" w:color="auto"/>
      </w:divBdr>
      <w:divsChild>
        <w:div w:id="1892302847">
          <w:marLeft w:val="0"/>
          <w:marRight w:val="0"/>
          <w:marTop w:val="0"/>
          <w:marBottom w:val="0"/>
          <w:divBdr>
            <w:top w:val="none" w:sz="0" w:space="0" w:color="auto"/>
            <w:left w:val="none" w:sz="0" w:space="0" w:color="auto"/>
            <w:bottom w:val="none" w:sz="0" w:space="0" w:color="auto"/>
            <w:right w:val="none" w:sz="0" w:space="0" w:color="auto"/>
          </w:divBdr>
        </w:div>
        <w:div w:id="1190340111">
          <w:marLeft w:val="0"/>
          <w:marRight w:val="0"/>
          <w:marTop w:val="0"/>
          <w:marBottom w:val="0"/>
          <w:divBdr>
            <w:top w:val="none" w:sz="0" w:space="0" w:color="auto"/>
            <w:left w:val="none" w:sz="0" w:space="0" w:color="auto"/>
            <w:bottom w:val="none" w:sz="0" w:space="0" w:color="auto"/>
            <w:right w:val="none" w:sz="0" w:space="0" w:color="auto"/>
          </w:divBdr>
        </w:div>
        <w:div w:id="713189243">
          <w:marLeft w:val="0"/>
          <w:marRight w:val="0"/>
          <w:marTop w:val="0"/>
          <w:marBottom w:val="0"/>
          <w:divBdr>
            <w:top w:val="none" w:sz="0" w:space="0" w:color="auto"/>
            <w:left w:val="none" w:sz="0" w:space="0" w:color="auto"/>
            <w:bottom w:val="none" w:sz="0" w:space="0" w:color="auto"/>
            <w:right w:val="none" w:sz="0" w:space="0" w:color="auto"/>
          </w:divBdr>
        </w:div>
        <w:div w:id="2130395024">
          <w:marLeft w:val="0"/>
          <w:marRight w:val="0"/>
          <w:marTop w:val="0"/>
          <w:marBottom w:val="0"/>
          <w:divBdr>
            <w:top w:val="none" w:sz="0" w:space="0" w:color="auto"/>
            <w:left w:val="none" w:sz="0" w:space="0" w:color="auto"/>
            <w:bottom w:val="none" w:sz="0" w:space="0" w:color="auto"/>
            <w:right w:val="none" w:sz="0" w:space="0" w:color="auto"/>
          </w:divBdr>
        </w:div>
        <w:div w:id="75132190">
          <w:marLeft w:val="0"/>
          <w:marRight w:val="0"/>
          <w:marTop w:val="0"/>
          <w:marBottom w:val="0"/>
          <w:divBdr>
            <w:top w:val="none" w:sz="0" w:space="0" w:color="auto"/>
            <w:left w:val="none" w:sz="0" w:space="0" w:color="auto"/>
            <w:bottom w:val="none" w:sz="0" w:space="0" w:color="auto"/>
            <w:right w:val="none" w:sz="0" w:space="0" w:color="auto"/>
          </w:divBdr>
        </w:div>
        <w:div w:id="1207328095">
          <w:marLeft w:val="0"/>
          <w:marRight w:val="0"/>
          <w:marTop w:val="0"/>
          <w:marBottom w:val="0"/>
          <w:divBdr>
            <w:top w:val="none" w:sz="0" w:space="0" w:color="auto"/>
            <w:left w:val="none" w:sz="0" w:space="0" w:color="auto"/>
            <w:bottom w:val="none" w:sz="0" w:space="0" w:color="auto"/>
            <w:right w:val="none" w:sz="0" w:space="0" w:color="auto"/>
          </w:divBdr>
        </w:div>
        <w:div w:id="589168723">
          <w:marLeft w:val="0"/>
          <w:marRight w:val="0"/>
          <w:marTop w:val="0"/>
          <w:marBottom w:val="0"/>
          <w:divBdr>
            <w:top w:val="none" w:sz="0" w:space="0" w:color="auto"/>
            <w:left w:val="none" w:sz="0" w:space="0" w:color="auto"/>
            <w:bottom w:val="none" w:sz="0" w:space="0" w:color="auto"/>
            <w:right w:val="none" w:sz="0" w:space="0" w:color="auto"/>
          </w:divBdr>
        </w:div>
        <w:div w:id="2049333436">
          <w:marLeft w:val="0"/>
          <w:marRight w:val="0"/>
          <w:marTop w:val="0"/>
          <w:marBottom w:val="0"/>
          <w:divBdr>
            <w:top w:val="none" w:sz="0" w:space="0" w:color="auto"/>
            <w:left w:val="none" w:sz="0" w:space="0" w:color="auto"/>
            <w:bottom w:val="none" w:sz="0" w:space="0" w:color="auto"/>
            <w:right w:val="none" w:sz="0" w:space="0" w:color="auto"/>
          </w:divBdr>
        </w:div>
        <w:div w:id="1274746130">
          <w:marLeft w:val="0"/>
          <w:marRight w:val="0"/>
          <w:marTop w:val="0"/>
          <w:marBottom w:val="0"/>
          <w:divBdr>
            <w:top w:val="none" w:sz="0" w:space="0" w:color="auto"/>
            <w:left w:val="none" w:sz="0" w:space="0" w:color="auto"/>
            <w:bottom w:val="none" w:sz="0" w:space="0" w:color="auto"/>
            <w:right w:val="none" w:sz="0" w:space="0" w:color="auto"/>
          </w:divBdr>
        </w:div>
        <w:div w:id="1792019444">
          <w:marLeft w:val="0"/>
          <w:marRight w:val="0"/>
          <w:marTop w:val="0"/>
          <w:marBottom w:val="0"/>
          <w:divBdr>
            <w:top w:val="none" w:sz="0" w:space="0" w:color="auto"/>
            <w:left w:val="none" w:sz="0" w:space="0" w:color="auto"/>
            <w:bottom w:val="none" w:sz="0" w:space="0" w:color="auto"/>
            <w:right w:val="none" w:sz="0" w:space="0" w:color="auto"/>
          </w:divBdr>
        </w:div>
        <w:div w:id="632954020">
          <w:marLeft w:val="0"/>
          <w:marRight w:val="0"/>
          <w:marTop w:val="0"/>
          <w:marBottom w:val="0"/>
          <w:divBdr>
            <w:top w:val="none" w:sz="0" w:space="0" w:color="auto"/>
            <w:left w:val="none" w:sz="0" w:space="0" w:color="auto"/>
            <w:bottom w:val="none" w:sz="0" w:space="0" w:color="auto"/>
            <w:right w:val="none" w:sz="0" w:space="0" w:color="auto"/>
          </w:divBdr>
        </w:div>
        <w:div w:id="1615363463">
          <w:marLeft w:val="0"/>
          <w:marRight w:val="0"/>
          <w:marTop w:val="0"/>
          <w:marBottom w:val="0"/>
          <w:divBdr>
            <w:top w:val="none" w:sz="0" w:space="0" w:color="auto"/>
            <w:left w:val="none" w:sz="0" w:space="0" w:color="auto"/>
            <w:bottom w:val="none" w:sz="0" w:space="0" w:color="auto"/>
            <w:right w:val="none" w:sz="0" w:space="0" w:color="auto"/>
          </w:divBdr>
        </w:div>
        <w:div w:id="1260408269">
          <w:marLeft w:val="0"/>
          <w:marRight w:val="0"/>
          <w:marTop w:val="0"/>
          <w:marBottom w:val="0"/>
          <w:divBdr>
            <w:top w:val="none" w:sz="0" w:space="0" w:color="auto"/>
            <w:left w:val="none" w:sz="0" w:space="0" w:color="auto"/>
            <w:bottom w:val="none" w:sz="0" w:space="0" w:color="auto"/>
            <w:right w:val="none" w:sz="0" w:space="0" w:color="auto"/>
          </w:divBdr>
        </w:div>
        <w:div w:id="1439787915">
          <w:marLeft w:val="0"/>
          <w:marRight w:val="0"/>
          <w:marTop w:val="0"/>
          <w:marBottom w:val="0"/>
          <w:divBdr>
            <w:top w:val="none" w:sz="0" w:space="0" w:color="auto"/>
            <w:left w:val="none" w:sz="0" w:space="0" w:color="auto"/>
            <w:bottom w:val="none" w:sz="0" w:space="0" w:color="auto"/>
            <w:right w:val="none" w:sz="0" w:space="0" w:color="auto"/>
          </w:divBdr>
        </w:div>
        <w:div w:id="1809930127">
          <w:marLeft w:val="0"/>
          <w:marRight w:val="0"/>
          <w:marTop w:val="0"/>
          <w:marBottom w:val="0"/>
          <w:divBdr>
            <w:top w:val="none" w:sz="0" w:space="0" w:color="auto"/>
            <w:left w:val="none" w:sz="0" w:space="0" w:color="auto"/>
            <w:bottom w:val="none" w:sz="0" w:space="0" w:color="auto"/>
            <w:right w:val="none" w:sz="0" w:space="0" w:color="auto"/>
          </w:divBdr>
        </w:div>
        <w:div w:id="468671132">
          <w:marLeft w:val="0"/>
          <w:marRight w:val="0"/>
          <w:marTop w:val="0"/>
          <w:marBottom w:val="0"/>
          <w:divBdr>
            <w:top w:val="none" w:sz="0" w:space="0" w:color="auto"/>
            <w:left w:val="none" w:sz="0" w:space="0" w:color="auto"/>
            <w:bottom w:val="none" w:sz="0" w:space="0" w:color="auto"/>
            <w:right w:val="none" w:sz="0" w:space="0" w:color="auto"/>
          </w:divBdr>
        </w:div>
        <w:div w:id="1002271883">
          <w:marLeft w:val="0"/>
          <w:marRight w:val="0"/>
          <w:marTop w:val="0"/>
          <w:marBottom w:val="0"/>
          <w:divBdr>
            <w:top w:val="none" w:sz="0" w:space="0" w:color="auto"/>
            <w:left w:val="none" w:sz="0" w:space="0" w:color="auto"/>
            <w:bottom w:val="none" w:sz="0" w:space="0" w:color="auto"/>
            <w:right w:val="none" w:sz="0" w:space="0" w:color="auto"/>
          </w:divBdr>
        </w:div>
        <w:div w:id="597835260">
          <w:marLeft w:val="0"/>
          <w:marRight w:val="0"/>
          <w:marTop w:val="0"/>
          <w:marBottom w:val="0"/>
          <w:divBdr>
            <w:top w:val="none" w:sz="0" w:space="0" w:color="auto"/>
            <w:left w:val="none" w:sz="0" w:space="0" w:color="auto"/>
            <w:bottom w:val="none" w:sz="0" w:space="0" w:color="auto"/>
            <w:right w:val="none" w:sz="0" w:space="0" w:color="auto"/>
          </w:divBdr>
        </w:div>
        <w:div w:id="2143687640">
          <w:marLeft w:val="0"/>
          <w:marRight w:val="0"/>
          <w:marTop w:val="0"/>
          <w:marBottom w:val="0"/>
          <w:divBdr>
            <w:top w:val="none" w:sz="0" w:space="0" w:color="auto"/>
            <w:left w:val="none" w:sz="0" w:space="0" w:color="auto"/>
            <w:bottom w:val="none" w:sz="0" w:space="0" w:color="auto"/>
            <w:right w:val="none" w:sz="0" w:space="0" w:color="auto"/>
          </w:divBdr>
        </w:div>
        <w:div w:id="1312364135">
          <w:marLeft w:val="0"/>
          <w:marRight w:val="0"/>
          <w:marTop w:val="0"/>
          <w:marBottom w:val="0"/>
          <w:divBdr>
            <w:top w:val="none" w:sz="0" w:space="0" w:color="auto"/>
            <w:left w:val="none" w:sz="0" w:space="0" w:color="auto"/>
            <w:bottom w:val="none" w:sz="0" w:space="0" w:color="auto"/>
            <w:right w:val="none" w:sz="0" w:space="0" w:color="auto"/>
          </w:divBdr>
        </w:div>
        <w:div w:id="1791515421">
          <w:marLeft w:val="0"/>
          <w:marRight w:val="0"/>
          <w:marTop w:val="0"/>
          <w:marBottom w:val="0"/>
          <w:divBdr>
            <w:top w:val="none" w:sz="0" w:space="0" w:color="auto"/>
            <w:left w:val="none" w:sz="0" w:space="0" w:color="auto"/>
            <w:bottom w:val="none" w:sz="0" w:space="0" w:color="auto"/>
            <w:right w:val="none" w:sz="0" w:space="0" w:color="auto"/>
          </w:divBdr>
        </w:div>
        <w:div w:id="78527369">
          <w:marLeft w:val="0"/>
          <w:marRight w:val="0"/>
          <w:marTop w:val="0"/>
          <w:marBottom w:val="0"/>
          <w:divBdr>
            <w:top w:val="none" w:sz="0" w:space="0" w:color="auto"/>
            <w:left w:val="none" w:sz="0" w:space="0" w:color="auto"/>
            <w:bottom w:val="none" w:sz="0" w:space="0" w:color="auto"/>
            <w:right w:val="none" w:sz="0" w:space="0" w:color="auto"/>
          </w:divBdr>
        </w:div>
        <w:div w:id="358358524">
          <w:marLeft w:val="0"/>
          <w:marRight w:val="0"/>
          <w:marTop w:val="0"/>
          <w:marBottom w:val="0"/>
          <w:divBdr>
            <w:top w:val="none" w:sz="0" w:space="0" w:color="auto"/>
            <w:left w:val="none" w:sz="0" w:space="0" w:color="auto"/>
            <w:bottom w:val="none" w:sz="0" w:space="0" w:color="auto"/>
            <w:right w:val="none" w:sz="0" w:space="0" w:color="auto"/>
          </w:divBdr>
        </w:div>
        <w:div w:id="1260722968">
          <w:marLeft w:val="0"/>
          <w:marRight w:val="0"/>
          <w:marTop w:val="0"/>
          <w:marBottom w:val="0"/>
          <w:divBdr>
            <w:top w:val="none" w:sz="0" w:space="0" w:color="auto"/>
            <w:left w:val="none" w:sz="0" w:space="0" w:color="auto"/>
            <w:bottom w:val="none" w:sz="0" w:space="0" w:color="auto"/>
            <w:right w:val="none" w:sz="0" w:space="0" w:color="auto"/>
          </w:divBdr>
        </w:div>
        <w:div w:id="1937245858">
          <w:marLeft w:val="0"/>
          <w:marRight w:val="0"/>
          <w:marTop w:val="0"/>
          <w:marBottom w:val="0"/>
          <w:divBdr>
            <w:top w:val="none" w:sz="0" w:space="0" w:color="auto"/>
            <w:left w:val="none" w:sz="0" w:space="0" w:color="auto"/>
            <w:bottom w:val="none" w:sz="0" w:space="0" w:color="auto"/>
            <w:right w:val="none" w:sz="0" w:space="0" w:color="auto"/>
          </w:divBdr>
        </w:div>
        <w:div w:id="2087604933">
          <w:marLeft w:val="0"/>
          <w:marRight w:val="0"/>
          <w:marTop w:val="0"/>
          <w:marBottom w:val="0"/>
          <w:divBdr>
            <w:top w:val="none" w:sz="0" w:space="0" w:color="auto"/>
            <w:left w:val="none" w:sz="0" w:space="0" w:color="auto"/>
            <w:bottom w:val="none" w:sz="0" w:space="0" w:color="auto"/>
            <w:right w:val="none" w:sz="0" w:space="0" w:color="auto"/>
          </w:divBdr>
        </w:div>
        <w:div w:id="1982269656">
          <w:marLeft w:val="0"/>
          <w:marRight w:val="0"/>
          <w:marTop w:val="0"/>
          <w:marBottom w:val="0"/>
          <w:divBdr>
            <w:top w:val="none" w:sz="0" w:space="0" w:color="auto"/>
            <w:left w:val="none" w:sz="0" w:space="0" w:color="auto"/>
            <w:bottom w:val="none" w:sz="0" w:space="0" w:color="auto"/>
            <w:right w:val="none" w:sz="0" w:space="0" w:color="auto"/>
          </w:divBdr>
        </w:div>
      </w:divsChild>
    </w:div>
    <w:div w:id="1692947283">
      <w:bodyDiv w:val="1"/>
      <w:marLeft w:val="0"/>
      <w:marRight w:val="0"/>
      <w:marTop w:val="0"/>
      <w:marBottom w:val="0"/>
      <w:divBdr>
        <w:top w:val="none" w:sz="0" w:space="0" w:color="auto"/>
        <w:left w:val="none" w:sz="0" w:space="0" w:color="auto"/>
        <w:bottom w:val="none" w:sz="0" w:space="0" w:color="auto"/>
        <w:right w:val="none" w:sz="0" w:space="0" w:color="auto"/>
      </w:divBdr>
    </w:div>
    <w:div w:id="1860659515">
      <w:bodyDiv w:val="1"/>
      <w:marLeft w:val="0"/>
      <w:marRight w:val="0"/>
      <w:marTop w:val="0"/>
      <w:marBottom w:val="0"/>
      <w:divBdr>
        <w:top w:val="none" w:sz="0" w:space="0" w:color="auto"/>
        <w:left w:val="none" w:sz="0" w:space="0" w:color="auto"/>
        <w:bottom w:val="none" w:sz="0" w:space="0" w:color="auto"/>
        <w:right w:val="none" w:sz="0" w:space="0" w:color="auto"/>
      </w:divBdr>
      <w:divsChild>
        <w:div w:id="284777084">
          <w:marLeft w:val="0"/>
          <w:marRight w:val="0"/>
          <w:marTop w:val="0"/>
          <w:marBottom w:val="0"/>
          <w:divBdr>
            <w:top w:val="none" w:sz="0" w:space="0" w:color="auto"/>
            <w:left w:val="none" w:sz="0" w:space="0" w:color="auto"/>
            <w:bottom w:val="none" w:sz="0" w:space="0" w:color="auto"/>
            <w:right w:val="none" w:sz="0" w:space="0" w:color="auto"/>
          </w:divBdr>
          <w:divsChild>
            <w:div w:id="320932585">
              <w:marLeft w:val="0"/>
              <w:marRight w:val="0"/>
              <w:marTop w:val="0"/>
              <w:marBottom w:val="0"/>
              <w:divBdr>
                <w:top w:val="none" w:sz="0" w:space="0" w:color="auto"/>
                <w:left w:val="none" w:sz="0" w:space="0" w:color="auto"/>
                <w:bottom w:val="none" w:sz="0" w:space="0" w:color="auto"/>
                <w:right w:val="none" w:sz="0" w:space="0" w:color="auto"/>
              </w:divBdr>
              <w:divsChild>
                <w:div w:id="102513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997263">
      <w:bodyDiv w:val="1"/>
      <w:marLeft w:val="0"/>
      <w:marRight w:val="0"/>
      <w:marTop w:val="0"/>
      <w:marBottom w:val="0"/>
      <w:divBdr>
        <w:top w:val="none" w:sz="0" w:space="0" w:color="auto"/>
        <w:left w:val="none" w:sz="0" w:space="0" w:color="auto"/>
        <w:bottom w:val="none" w:sz="0" w:space="0" w:color="auto"/>
        <w:right w:val="none" w:sz="0" w:space="0" w:color="auto"/>
      </w:divBdr>
    </w:div>
    <w:div w:id="2128892501">
      <w:bodyDiv w:val="1"/>
      <w:marLeft w:val="0"/>
      <w:marRight w:val="0"/>
      <w:marTop w:val="0"/>
      <w:marBottom w:val="0"/>
      <w:divBdr>
        <w:top w:val="none" w:sz="0" w:space="0" w:color="auto"/>
        <w:left w:val="none" w:sz="0" w:space="0" w:color="auto"/>
        <w:bottom w:val="none" w:sz="0" w:space="0" w:color="auto"/>
        <w:right w:val="none" w:sz="0" w:space="0" w:color="auto"/>
      </w:divBdr>
      <w:divsChild>
        <w:div w:id="315501799">
          <w:marLeft w:val="0"/>
          <w:marRight w:val="0"/>
          <w:marTop w:val="0"/>
          <w:marBottom w:val="0"/>
          <w:divBdr>
            <w:top w:val="none" w:sz="0" w:space="0" w:color="auto"/>
            <w:left w:val="none" w:sz="0" w:space="0" w:color="auto"/>
            <w:bottom w:val="none" w:sz="0" w:space="0" w:color="auto"/>
            <w:right w:val="none" w:sz="0" w:space="0" w:color="auto"/>
          </w:divBdr>
        </w:div>
        <w:div w:id="993949266">
          <w:marLeft w:val="0"/>
          <w:marRight w:val="0"/>
          <w:marTop w:val="0"/>
          <w:marBottom w:val="0"/>
          <w:divBdr>
            <w:top w:val="none" w:sz="0" w:space="0" w:color="auto"/>
            <w:left w:val="none" w:sz="0" w:space="0" w:color="auto"/>
            <w:bottom w:val="none" w:sz="0" w:space="0" w:color="auto"/>
            <w:right w:val="none" w:sz="0" w:space="0" w:color="auto"/>
          </w:divBdr>
        </w:div>
        <w:div w:id="1295797303">
          <w:marLeft w:val="0"/>
          <w:marRight w:val="0"/>
          <w:marTop w:val="0"/>
          <w:marBottom w:val="0"/>
          <w:divBdr>
            <w:top w:val="none" w:sz="0" w:space="0" w:color="auto"/>
            <w:left w:val="none" w:sz="0" w:space="0" w:color="auto"/>
            <w:bottom w:val="none" w:sz="0" w:space="0" w:color="auto"/>
            <w:right w:val="none" w:sz="0" w:space="0" w:color="auto"/>
          </w:divBdr>
        </w:div>
        <w:div w:id="1955869258">
          <w:marLeft w:val="0"/>
          <w:marRight w:val="0"/>
          <w:marTop w:val="0"/>
          <w:marBottom w:val="0"/>
          <w:divBdr>
            <w:top w:val="none" w:sz="0" w:space="0" w:color="auto"/>
            <w:left w:val="none" w:sz="0" w:space="0" w:color="auto"/>
            <w:bottom w:val="none" w:sz="0" w:space="0" w:color="auto"/>
            <w:right w:val="none" w:sz="0" w:space="0" w:color="auto"/>
          </w:divBdr>
        </w:div>
        <w:div w:id="1753233101">
          <w:marLeft w:val="0"/>
          <w:marRight w:val="0"/>
          <w:marTop w:val="0"/>
          <w:marBottom w:val="0"/>
          <w:divBdr>
            <w:top w:val="none" w:sz="0" w:space="0" w:color="auto"/>
            <w:left w:val="none" w:sz="0" w:space="0" w:color="auto"/>
            <w:bottom w:val="none" w:sz="0" w:space="0" w:color="auto"/>
            <w:right w:val="none" w:sz="0" w:space="0" w:color="auto"/>
          </w:divBdr>
        </w:div>
        <w:div w:id="1685783412">
          <w:marLeft w:val="0"/>
          <w:marRight w:val="0"/>
          <w:marTop w:val="0"/>
          <w:marBottom w:val="0"/>
          <w:divBdr>
            <w:top w:val="none" w:sz="0" w:space="0" w:color="auto"/>
            <w:left w:val="none" w:sz="0" w:space="0" w:color="auto"/>
            <w:bottom w:val="none" w:sz="0" w:space="0" w:color="auto"/>
            <w:right w:val="none" w:sz="0" w:space="0" w:color="auto"/>
          </w:divBdr>
        </w:div>
        <w:div w:id="347877839">
          <w:marLeft w:val="0"/>
          <w:marRight w:val="0"/>
          <w:marTop w:val="0"/>
          <w:marBottom w:val="0"/>
          <w:divBdr>
            <w:top w:val="none" w:sz="0" w:space="0" w:color="auto"/>
            <w:left w:val="none" w:sz="0" w:space="0" w:color="auto"/>
            <w:bottom w:val="none" w:sz="0" w:space="0" w:color="auto"/>
            <w:right w:val="none" w:sz="0" w:space="0" w:color="auto"/>
          </w:divBdr>
        </w:div>
        <w:div w:id="1652099520">
          <w:marLeft w:val="0"/>
          <w:marRight w:val="0"/>
          <w:marTop w:val="0"/>
          <w:marBottom w:val="0"/>
          <w:divBdr>
            <w:top w:val="none" w:sz="0" w:space="0" w:color="auto"/>
            <w:left w:val="none" w:sz="0" w:space="0" w:color="auto"/>
            <w:bottom w:val="none" w:sz="0" w:space="0" w:color="auto"/>
            <w:right w:val="none" w:sz="0" w:space="0" w:color="auto"/>
          </w:divBdr>
        </w:div>
        <w:div w:id="538317609">
          <w:marLeft w:val="0"/>
          <w:marRight w:val="0"/>
          <w:marTop w:val="0"/>
          <w:marBottom w:val="0"/>
          <w:divBdr>
            <w:top w:val="none" w:sz="0" w:space="0" w:color="auto"/>
            <w:left w:val="none" w:sz="0" w:space="0" w:color="auto"/>
            <w:bottom w:val="none" w:sz="0" w:space="0" w:color="auto"/>
            <w:right w:val="none" w:sz="0" w:space="0" w:color="auto"/>
          </w:divBdr>
        </w:div>
        <w:div w:id="298726986">
          <w:marLeft w:val="0"/>
          <w:marRight w:val="0"/>
          <w:marTop w:val="0"/>
          <w:marBottom w:val="0"/>
          <w:divBdr>
            <w:top w:val="none" w:sz="0" w:space="0" w:color="auto"/>
            <w:left w:val="none" w:sz="0" w:space="0" w:color="auto"/>
            <w:bottom w:val="none" w:sz="0" w:space="0" w:color="auto"/>
            <w:right w:val="none" w:sz="0" w:space="0" w:color="auto"/>
          </w:divBdr>
        </w:div>
        <w:div w:id="1345277486">
          <w:marLeft w:val="0"/>
          <w:marRight w:val="0"/>
          <w:marTop w:val="0"/>
          <w:marBottom w:val="0"/>
          <w:divBdr>
            <w:top w:val="none" w:sz="0" w:space="0" w:color="auto"/>
            <w:left w:val="none" w:sz="0" w:space="0" w:color="auto"/>
            <w:bottom w:val="none" w:sz="0" w:space="0" w:color="auto"/>
            <w:right w:val="none" w:sz="0" w:space="0" w:color="auto"/>
          </w:divBdr>
        </w:div>
        <w:div w:id="13210326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nelsonjameson.com" TargetMode="External" Id="rId18" /><Relationship Type="http://schemas.openxmlformats.org/officeDocument/2006/relationships/header" Target="header3.xml" Id="rId26" /><Relationship Type="http://schemas.openxmlformats.org/officeDocument/2006/relationships/customXml" Target="../customXml/item3.xml" Id="rId3" /><Relationship Type="http://schemas.openxmlformats.org/officeDocument/2006/relationships/hyperlink" Target="mailto:karolyn@wingermarketing.com" TargetMode="External" Id="rId21" /><Relationship Type="http://schemas.openxmlformats.org/officeDocument/2006/relationships/styles" Target="styles.xml" Id="rId7" /><Relationship Type="http://schemas.openxmlformats.org/officeDocument/2006/relationships/image" Target="media/image1.jpeg" Id="rId12" /><Relationship Type="http://schemas.openxmlformats.org/officeDocument/2006/relationships/hyperlink" Target="https://nelsonjameson.com" TargetMode="External" Id="rId17" /><Relationship Type="http://schemas.openxmlformats.org/officeDocument/2006/relationships/footer" Target="footer2.xml" Id="rId25" /><Relationship Type="http://schemas.openxmlformats.org/officeDocument/2006/relationships/customXml" Target="../customXml/item2.xml" Id="rId2" /><Relationship Type="http://schemas.openxmlformats.org/officeDocument/2006/relationships/hyperlink" Target="https://mlrmedia.com/" TargetMode="External" Id="rId16" /><Relationship Type="http://schemas.openxmlformats.org/officeDocument/2006/relationships/hyperlink" Target="https://nelsonjameson.com"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footer" Target="footer1.xml" Id="rId24" /><Relationship Type="http://schemas.openxmlformats.org/officeDocument/2006/relationships/customXml" Target="../customXml/item5.xml" Id="rId5" /><Relationship Type="http://schemas.openxmlformats.org/officeDocument/2006/relationships/hyperlink" Target="https://nelsonjameson.com/content/pages/value-added-services/our-history/" TargetMode="External" Id="rId15" /><Relationship Type="http://schemas.openxmlformats.org/officeDocument/2006/relationships/header" Target="header2.xml" Id="rId23" /><Relationship Type="http://schemas.openxmlformats.org/officeDocument/2006/relationships/fontTable" Target="fontTable.xml" Id="rId28" /><Relationship Type="http://schemas.openxmlformats.org/officeDocument/2006/relationships/footnotes" Target="footnotes.xml" Id="rId10" /><Relationship Type="http://schemas.openxmlformats.org/officeDocument/2006/relationships/image" Target="media/image2.jpeg"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1.xml" Id="rId22" /><Relationship Type="http://schemas.openxmlformats.org/officeDocument/2006/relationships/footer" Target="footer3.xml" Id="rId27" /><Relationship Type="http://schemas.openxmlformats.org/officeDocument/2006/relationships/hyperlink" Target="https://nelsonjameson.com/" TargetMode="External" Id="Re176ce5843dd4f9e" /><Relationship Type="http://schemas.openxmlformats.org/officeDocument/2006/relationships/hyperlink" Target="https://www.familybusinessmagazine.com/" TargetMode="External" Id="R292af7f587334d2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QbqdqkoEZT6z76oE8kWrmOqxVDw==">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</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3852201-8B0A-48E7-9D7B-ED7EB6282CBD}">
  <ds:schemaRefs>
    <ds:schemaRef ds:uri="http://schemas.microsoft.com/sharepoint/v3/contenttype/form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99DA1966-9A0A-428D-8311-CE13570EA6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C8F08C-D4AA-EF4A-A78B-CCD1EFE94FA1}">
  <ds:schemaRefs>
    <ds:schemaRef ds:uri="http://schemas.openxmlformats.org/officeDocument/2006/bibliography"/>
  </ds:schemaRefs>
</ds:datastoreItem>
</file>

<file path=customXml/itemProps5.xml><?xml version="1.0" encoding="utf-8"?>
<ds:datastoreItem xmlns:ds="http://schemas.openxmlformats.org/officeDocument/2006/customXml" ds:itemID="{7AE8382E-7B39-4D0F-82EF-585D707B2CFE}">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Melanie Schutt</dc:creator>
  <lastModifiedBy>Karen  Young</lastModifiedBy>
  <revision>3</revision>
  <dcterms:created xsi:type="dcterms:W3CDTF">2023-10-30T19:18:00.0000000Z</dcterms:created>
  <dcterms:modified xsi:type="dcterms:W3CDTF">2023-10-30T20:32:36.9306676Z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0x010100244EF4428323C14894DE62856211281C</vt:lpwstr>
  </property>
  <property fmtid="{D5CDD505-2E9C-101B-9397-08002B2CF9AE}" pid="3" name="GrammarlyDocumentId">
    <vt:lpwstr>b4207d1cff1f784b6f65ac184dd2dc5135b9ad2b94a346ad4e28e1b1a7ea53e4</vt:lpwstr>
  </property>
  <property fmtid="{D5CDD505-2E9C-101B-9397-08002B2CF9AE}" pid="4" name="MediaServiceImageTags">
    <vt:lpwstr/>
  </property>
</Properties>
</file>