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BBDEEF" w14:textId="02FEC5CC" w:rsidR="00BE1BE7" w:rsidRPr="000C356A" w:rsidRDefault="00033826" w:rsidP="000C18D4">
      <w:pPr>
        <w:pStyle w:val="Title"/>
        <w:tabs>
          <w:tab w:val="left" w:pos="90"/>
        </w:tabs>
        <w:jc w:val="right"/>
        <w:rPr>
          <w:rFonts w:ascii="Georgia" w:hAnsi="Georgia" w:cstheme="minorHAnsi"/>
          <w:iCs/>
          <w:sz w:val="22"/>
          <w:szCs w:val="22"/>
        </w:rPr>
      </w:pPr>
      <w:r w:rsidRPr="000C356A">
        <w:rPr>
          <w:rFonts w:ascii="Georgia" w:hAnsi="Georgia" w:cstheme="minorHAnsi"/>
          <w:iCs/>
          <w:sz w:val="22"/>
          <w:szCs w:val="22"/>
        </w:rPr>
        <w:t xml:space="preserve"> </w:t>
      </w:r>
      <w:r w:rsidR="000C18D4" w:rsidRPr="000C356A">
        <w:rPr>
          <w:rFonts w:ascii="Georgia" w:hAnsi="Georgia"/>
          <w:noProof/>
        </w:rPr>
        <w:drawing>
          <wp:inline distT="0" distB="0" distL="0" distR="0" wp14:anchorId="02F6D996" wp14:editId="6F084C44">
            <wp:extent cx="2280920" cy="642625"/>
            <wp:effectExtent l="0" t="0" r="5080" b="0"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3011" cy="643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4547C" w14:textId="77777777" w:rsidR="000B0211" w:rsidRPr="000C356A" w:rsidRDefault="000B0211" w:rsidP="008E3DA0">
      <w:pPr>
        <w:pStyle w:val="Title"/>
        <w:rPr>
          <w:rFonts w:ascii="Georgia" w:hAnsi="Georgia" w:cstheme="minorHAnsi"/>
          <w:sz w:val="22"/>
          <w:szCs w:val="22"/>
        </w:rPr>
      </w:pPr>
    </w:p>
    <w:p w14:paraId="2809F4D6" w14:textId="77777777" w:rsidR="000B0211" w:rsidRPr="000C356A" w:rsidRDefault="000B0211" w:rsidP="008E3DA0">
      <w:pPr>
        <w:pStyle w:val="Title"/>
        <w:rPr>
          <w:rFonts w:ascii="Georgia" w:hAnsi="Georgia" w:cstheme="minorHAnsi"/>
          <w:sz w:val="22"/>
          <w:szCs w:val="22"/>
        </w:rPr>
      </w:pPr>
    </w:p>
    <w:p w14:paraId="21027CC7" w14:textId="357AC35C" w:rsidR="008E3DA0" w:rsidRPr="009351ED" w:rsidRDefault="00732553" w:rsidP="00750B0D">
      <w:pPr>
        <w:pStyle w:val="NoSpacing"/>
        <w:jc w:val="center"/>
        <w:rPr>
          <w:rFonts w:ascii="Georgia" w:hAnsi="Georgia"/>
          <w:b/>
          <w:sz w:val="28"/>
          <w:szCs w:val="28"/>
        </w:rPr>
      </w:pPr>
      <w:r w:rsidRPr="009351ED">
        <w:rPr>
          <w:rFonts w:ascii="Georgia" w:hAnsi="Georgia"/>
          <w:b/>
          <w:sz w:val="28"/>
          <w:szCs w:val="28"/>
        </w:rPr>
        <w:t xml:space="preserve">Peraso </w:t>
      </w:r>
      <w:r w:rsidR="00CC46A1" w:rsidRPr="009351ED">
        <w:rPr>
          <w:rFonts w:ascii="Georgia" w:hAnsi="Georgia"/>
          <w:b/>
          <w:sz w:val="28"/>
          <w:szCs w:val="28"/>
        </w:rPr>
        <w:t xml:space="preserve">to Announce </w:t>
      </w:r>
      <w:r w:rsidR="00EE619A">
        <w:rPr>
          <w:rFonts w:ascii="Georgia" w:hAnsi="Georgia"/>
          <w:b/>
          <w:sz w:val="28"/>
          <w:szCs w:val="28"/>
        </w:rPr>
        <w:t xml:space="preserve">Third </w:t>
      </w:r>
      <w:r w:rsidR="00AD58D8">
        <w:rPr>
          <w:rFonts w:ascii="Georgia" w:hAnsi="Georgia"/>
          <w:b/>
          <w:sz w:val="28"/>
          <w:szCs w:val="28"/>
        </w:rPr>
        <w:t xml:space="preserve">Quarter </w:t>
      </w:r>
      <w:r w:rsidR="00BE62A7">
        <w:rPr>
          <w:rFonts w:ascii="Georgia" w:hAnsi="Georgia"/>
          <w:b/>
          <w:sz w:val="28"/>
          <w:szCs w:val="28"/>
        </w:rPr>
        <w:t>2024</w:t>
      </w:r>
      <w:r w:rsidR="007A74BC">
        <w:rPr>
          <w:rFonts w:ascii="Georgia" w:hAnsi="Georgia"/>
          <w:b/>
          <w:sz w:val="28"/>
          <w:szCs w:val="28"/>
        </w:rPr>
        <w:t xml:space="preserve"> </w:t>
      </w:r>
      <w:r w:rsidR="004A6ACA">
        <w:rPr>
          <w:rFonts w:ascii="Georgia" w:hAnsi="Georgia"/>
          <w:b/>
          <w:sz w:val="28"/>
          <w:szCs w:val="28"/>
        </w:rPr>
        <w:t>F</w:t>
      </w:r>
      <w:r w:rsidR="00CC46A1" w:rsidRPr="009351ED">
        <w:rPr>
          <w:rFonts w:ascii="Georgia" w:hAnsi="Georgia"/>
          <w:b/>
          <w:sz w:val="28"/>
          <w:szCs w:val="28"/>
        </w:rPr>
        <w:t>inancial Results</w:t>
      </w:r>
    </w:p>
    <w:p w14:paraId="77799942" w14:textId="77777777" w:rsidR="00CF564D" w:rsidRPr="000C356A" w:rsidRDefault="00CF564D" w:rsidP="00F16C4E">
      <w:pPr>
        <w:pStyle w:val="NoSpacing"/>
        <w:jc w:val="both"/>
        <w:rPr>
          <w:rFonts w:ascii="Georgia" w:hAnsi="Georgia"/>
          <w:sz w:val="22"/>
          <w:szCs w:val="22"/>
        </w:rPr>
      </w:pPr>
    </w:p>
    <w:p w14:paraId="1362CEC5" w14:textId="42E2CE26" w:rsidR="00CC46A1" w:rsidRPr="00B02026" w:rsidRDefault="00CB5F32" w:rsidP="00F16C4E">
      <w:pPr>
        <w:pStyle w:val="NoSpacing"/>
        <w:jc w:val="both"/>
        <w:rPr>
          <w:rFonts w:ascii="Georgia" w:hAnsi="Georgia"/>
          <w:b/>
          <w:bCs/>
          <w:lang w:val="en-GB"/>
        </w:rPr>
      </w:pPr>
      <w:r w:rsidRPr="005326AC">
        <w:rPr>
          <w:rFonts w:ascii="Georgia" w:hAnsi="Georgia"/>
          <w:b/>
          <w:bCs/>
          <w:lang w:val="en-GB"/>
        </w:rPr>
        <w:t>SAN JOSE</w:t>
      </w:r>
      <w:r w:rsidR="00071522" w:rsidRPr="005326AC">
        <w:rPr>
          <w:rFonts w:ascii="Georgia" w:hAnsi="Georgia"/>
          <w:b/>
          <w:bCs/>
          <w:lang w:val="en-GB"/>
        </w:rPr>
        <w:t>, Calif</w:t>
      </w:r>
      <w:r w:rsidR="00071522" w:rsidRPr="00F7270B">
        <w:rPr>
          <w:rFonts w:ascii="Georgia" w:hAnsi="Georgia"/>
          <w:b/>
          <w:bCs/>
          <w:lang w:val="en-GB"/>
        </w:rPr>
        <w:t xml:space="preserve">., </w:t>
      </w:r>
      <w:r w:rsidR="00EE619A" w:rsidRPr="00F7270B">
        <w:rPr>
          <w:rFonts w:ascii="Georgia" w:hAnsi="Georgia"/>
          <w:b/>
          <w:bCs/>
          <w:lang w:val="en-GB"/>
        </w:rPr>
        <w:t>October 29</w:t>
      </w:r>
      <w:r w:rsidR="00A55D58" w:rsidRPr="00F7270B">
        <w:rPr>
          <w:rFonts w:ascii="Georgia" w:hAnsi="Georgia"/>
          <w:b/>
          <w:bCs/>
          <w:lang w:val="en-GB"/>
        </w:rPr>
        <w:t>,</w:t>
      </w:r>
      <w:r w:rsidR="00132986" w:rsidRPr="00F7270B">
        <w:rPr>
          <w:rFonts w:ascii="Georgia" w:hAnsi="Georgia"/>
          <w:b/>
          <w:bCs/>
          <w:lang w:val="en-GB"/>
        </w:rPr>
        <w:t xml:space="preserve"> </w:t>
      </w:r>
      <w:r w:rsidR="006C4333" w:rsidRPr="00F7270B">
        <w:rPr>
          <w:rFonts w:ascii="Georgia" w:hAnsi="Georgia"/>
          <w:b/>
          <w:bCs/>
          <w:lang w:val="en-GB"/>
        </w:rPr>
        <w:t>2024</w:t>
      </w:r>
      <w:r w:rsidR="006C7FF2" w:rsidRPr="00F7270B">
        <w:rPr>
          <w:rFonts w:ascii="Georgia" w:hAnsi="Georgia"/>
          <w:b/>
          <w:bCs/>
          <w:lang w:val="en-GB"/>
        </w:rPr>
        <w:t xml:space="preserve"> </w:t>
      </w:r>
      <w:r w:rsidR="003A4237" w:rsidRPr="00F7270B">
        <w:rPr>
          <w:rFonts w:ascii="Georgia" w:hAnsi="Georgia"/>
          <w:b/>
          <w:bCs/>
          <w:lang w:val="en-GB"/>
        </w:rPr>
        <w:t xml:space="preserve">– </w:t>
      </w:r>
      <w:r w:rsidR="00F37F7F" w:rsidRPr="00F7270B">
        <w:rPr>
          <w:rFonts w:ascii="Georgia" w:hAnsi="Georgia" w:cstheme="minorBidi"/>
        </w:rPr>
        <w:t>Peraso Inc. (NASDAQ:</w:t>
      </w:r>
      <w:r w:rsidR="000E4C29" w:rsidRPr="00F7270B">
        <w:rPr>
          <w:rFonts w:ascii="Georgia" w:hAnsi="Georgia" w:cstheme="minorBidi"/>
        </w:rPr>
        <w:t xml:space="preserve"> </w:t>
      </w:r>
      <w:r w:rsidR="00F37F7F" w:rsidRPr="00F7270B">
        <w:rPr>
          <w:rFonts w:ascii="Georgia" w:hAnsi="Georgia" w:cstheme="minorBidi"/>
        </w:rPr>
        <w:t>PRSO) (“Peraso”</w:t>
      </w:r>
      <w:r w:rsidR="00356E0F" w:rsidRPr="00F7270B">
        <w:rPr>
          <w:rFonts w:ascii="Georgia" w:hAnsi="Georgia" w:cstheme="minorBidi"/>
        </w:rPr>
        <w:t xml:space="preserve"> or the “Company”</w:t>
      </w:r>
      <w:r w:rsidR="00F37F7F" w:rsidRPr="00F7270B">
        <w:rPr>
          <w:rFonts w:ascii="Georgia" w:hAnsi="Georgia" w:cstheme="minorBidi"/>
        </w:rPr>
        <w:t>)</w:t>
      </w:r>
      <w:r w:rsidR="009B6937" w:rsidRPr="00F7270B">
        <w:rPr>
          <w:rFonts w:ascii="Georgia" w:hAnsi="Georgia" w:cstheme="minorBidi"/>
        </w:rPr>
        <w:t xml:space="preserve">, </w:t>
      </w:r>
      <w:r w:rsidR="009B6937" w:rsidRPr="00F7270B">
        <w:rPr>
          <w:rFonts w:ascii="Georgia" w:hAnsi="Georgia"/>
        </w:rPr>
        <w:t xml:space="preserve">a </w:t>
      </w:r>
      <w:r w:rsidR="00534149" w:rsidRPr="00F7270B">
        <w:rPr>
          <w:rFonts w:ascii="Georgia" w:hAnsi="Georgia"/>
        </w:rPr>
        <w:t xml:space="preserve">global </w:t>
      </w:r>
      <w:r w:rsidR="00370B44" w:rsidRPr="00F7270B">
        <w:rPr>
          <w:rFonts w:ascii="Georgia" w:hAnsi="Georgia"/>
        </w:rPr>
        <w:t>leader in mmWave</w:t>
      </w:r>
      <w:r w:rsidR="00370B44" w:rsidRPr="00E4515C">
        <w:rPr>
          <w:rFonts w:ascii="Georgia" w:hAnsi="Georgia"/>
        </w:rPr>
        <w:t xml:space="preserve"> technology</w:t>
      </w:r>
      <w:r w:rsidR="00CB496D" w:rsidRPr="00E4515C">
        <w:rPr>
          <w:rFonts w:ascii="Georgia" w:hAnsi="Georgia"/>
        </w:rPr>
        <w:t xml:space="preserve"> for </w:t>
      </w:r>
      <w:r w:rsidR="007D0930" w:rsidRPr="00E4515C">
        <w:rPr>
          <w:rFonts w:ascii="Georgia" w:hAnsi="Georgia"/>
        </w:rPr>
        <w:t xml:space="preserve">60 GHz unlicensed and </w:t>
      </w:r>
      <w:r w:rsidR="00CB496D" w:rsidRPr="00E4515C">
        <w:rPr>
          <w:rFonts w:ascii="Georgia" w:hAnsi="Georgia"/>
        </w:rPr>
        <w:t xml:space="preserve">5G </w:t>
      </w:r>
      <w:r w:rsidR="007D0930" w:rsidRPr="00E4515C">
        <w:rPr>
          <w:rFonts w:ascii="Georgia" w:hAnsi="Georgia"/>
        </w:rPr>
        <w:t xml:space="preserve">licensed </w:t>
      </w:r>
      <w:r w:rsidR="00CB496D" w:rsidRPr="00E4515C">
        <w:rPr>
          <w:rFonts w:ascii="Georgia" w:hAnsi="Georgia"/>
        </w:rPr>
        <w:t>networks</w:t>
      </w:r>
      <w:r w:rsidR="005D4C0B" w:rsidRPr="00E4515C">
        <w:rPr>
          <w:rFonts w:ascii="Georgia" w:hAnsi="Georgia"/>
        </w:rPr>
        <w:t>,</w:t>
      </w:r>
      <w:r w:rsidR="00370B44" w:rsidRPr="00E4515C">
        <w:rPr>
          <w:rFonts w:ascii="Georgia" w:hAnsi="Georgia"/>
        </w:rPr>
        <w:t xml:space="preserve"> </w:t>
      </w:r>
      <w:r w:rsidR="00F37F7F" w:rsidRPr="00E4515C">
        <w:rPr>
          <w:rFonts w:ascii="Georgia" w:hAnsi="Georgia" w:cstheme="minorBidi"/>
        </w:rPr>
        <w:t xml:space="preserve">today announced </w:t>
      </w:r>
      <w:r w:rsidR="000E4C29" w:rsidRPr="00E4515C">
        <w:rPr>
          <w:rFonts w:ascii="Georgia" w:hAnsi="Georgia" w:cstheme="minorBidi"/>
        </w:rPr>
        <w:t>th</w:t>
      </w:r>
      <w:r w:rsidR="0066411D">
        <w:rPr>
          <w:rFonts w:ascii="Georgia" w:hAnsi="Georgia" w:cstheme="minorBidi"/>
        </w:rPr>
        <w:t>at</w:t>
      </w:r>
      <w:r w:rsidR="000E4C29" w:rsidRPr="00E4515C">
        <w:rPr>
          <w:rFonts w:ascii="Georgia" w:hAnsi="Georgia" w:cstheme="minorBidi"/>
        </w:rPr>
        <w:t xml:space="preserve"> </w:t>
      </w:r>
      <w:r w:rsidR="0066411D">
        <w:rPr>
          <w:rFonts w:ascii="Georgia" w:hAnsi="Georgia" w:cstheme="minorBidi"/>
        </w:rPr>
        <w:t>it</w:t>
      </w:r>
      <w:r w:rsidR="000E4C29" w:rsidRPr="00E4515C">
        <w:rPr>
          <w:rFonts w:ascii="Georgia" w:hAnsi="Georgia" w:cstheme="minorBidi"/>
        </w:rPr>
        <w:t xml:space="preserve"> </w:t>
      </w:r>
      <w:r w:rsidR="00F37F7F" w:rsidRPr="00E4515C">
        <w:rPr>
          <w:rFonts w:ascii="Georgia" w:hAnsi="Georgia" w:cstheme="minorBidi"/>
        </w:rPr>
        <w:t xml:space="preserve">will </w:t>
      </w:r>
      <w:r w:rsidR="00CC46A1" w:rsidRPr="00E4515C">
        <w:rPr>
          <w:rFonts w:ascii="Georgia" w:hAnsi="Georgia"/>
          <w:bCs/>
        </w:rPr>
        <w:t xml:space="preserve">release its </w:t>
      </w:r>
      <w:r w:rsidR="00AD0C63">
        <w:rPr>
          <w:rFonts w:ascii="Georgia" w:hAnsi="Georgia"/>
          <w:bCs/>
        </w:rPr>
        <w:t>t</w:t>
      </w:r>
      <w:r w:rsidR="0093663B">
        <w:rPr>
          <w:rFonts w:ascii="Georgia" w:hAnsi="Georgia"/>
          <w:bCs/>
        </w:rPr>
        <w:t>h</w:t>
      </w:r>
      <w:r w:rsidR="00AD0C63">
        <w:rPr>
          <w:rFonts w:ascii="Georgia" w:hAnsi="Georgia"/>
          <w:bCs/>
        </w:rPr>
        <w:t>ird</w:t>
      </w:r>
      <w:r w:rsidR="007D0930" w:rsidRPr="00E4515C">
        <w:rPr>
          <w:rFonts w:ascii="Georgia" w:hAnsi="Georgia"/>
          <w:bCs/>
        </w:rPr>
        <w:t xml:space="preserve"> quarter </w:t>
      </w:r>
      <w:r w:rsidR="000677AF" w:rsidRPr="00E4515C">
        <w:rPr>
          <w:rFonts w:ascii="Georgia" w:hAnsi="Georgia"/>
          <w:bCs/>
        </w:rPr>
        <w:t>202</w:t>
      </w:r>
      <w:r w:rsidR="00A105BF">
        <w:rPr>
          <w:rFonts w:ascii="Georgia" w:hAnsi="Georgia"/>
          <w:bCs/>
        </w:rPr>
        <w:t>4</w:t>
      </w:r>
      <w:r w:rsidR="00B701FA" w:rsidRPr="00E4515C">
        <w:rPr>
          <w:rFonts w:ascii="Georgia" w:hAnsi="Georgia"/>
          <w:bCs/>
        </w:rPr>
        <w:t xml:space="preserve"> </w:t>
      </w:r>
      <w:r w:rsidR="007D0930" w:rsidRPr="00E4515C">
        <w:rPr>
          <w:rFonts w:ascii="Georgia" w:hAnsi="Georgia"/>
          <w:bCs/>
        </w:rPr>
        <w:t xml:space="preserve">financial results </w:t>
      </w:r>
      <w:r w:rsidR="00CC46A1" w:rsidRPr="00E4515C">
        <w:rPr>
          <w:rFonts w:ascii="Georgia" w:hAnsi="Georgia"/>
          <w:bCs/>
        </w:rPr>
        <w:t xml:space="preserve">on </w:t>
      </w:r>
      <w:r w:rsidR="00AE704C">
        <w:rPr>
          <w:rFonts w:ascii="Georgia" w:hAnsi="Georgia"/>
          <w:bCs/>
        </w:rPr>
        <w:t>Tuesday, November 12, 2024</w:t>
      </w:r>
      <w:r w:rsidR="006C4333">
        <w:rPr>
          <w:rFonts w:ascii="Georgia" w:hAnsi="Georgia"/>
          <w:bCs/>
        </w:rPr>
        <w:t xml:space="preserve">, </w:t>
      </w:r>
      <w:r w:rsidRPr="00E4515C">
        <w:rPr>
          <w:rFonts w:ascii="Georgia" w:hAnsi="Georgia"/>
          <w:bCs/>
        </w:rPr>
        <w:t>after the market close</w:t>
      </w:r>
      <w:r w:rsidR="00314086">
        <w:rPr>
          <w:rFonts w:ascii="Georgia" w:hAnsi="Georgia"/>
          <w:bCs/>
        </w:rPr>
        <w:t xml:space="preserve">, followed by a conference call </w:t>
      </w:r>
      <w:r w:rsidR="00FC29E9">
        <w:rPr>
          <w:rFonts w:ascii="Georgia" w:hAnsi="Georgia"/>
          <w:bCs/>
        </w:rPr>
        <w:t xml:space="preserve">at </w:t>
      </w:r>
      <w:r w:rsidR="004519ED">
        <w:rPr>
          <w:rFonts w:ascii="Georgia" w:hAnsi="Georgia"/>
          <w:bCs/>
        </w:rPr>
        <w:t>2:00 p.m.</w:t>
      </w:r>
      <w:r w:rsidR="00C50A67">
        <w:rPr>
          <w:rFonts w:ascii="Georgia" w:hAnsi="Georgia"/>
          <w:bCs/>
        </w:rPr>
        <w:t xml:space="preserve"> Pacific Time </w:t>
      </w:r>
      <w:r w:rsidR="00FC29E9">
        <w:rPr>
          <w:rFonts w:ascii="Georgia" w:hAnsi="Georgia"/>
          <w:bCs/>
        </w:rPr>
        <w:t xml:space="preserve">to </w:t>
      </w:r>
      <w:r w:rsidR="0023118D">
        <w:rPr>
          <w:rFonts w:ascii="Georgia" w:hAnsi="Georgia"/>
          <w:bCs/>
        </w:rPr>
        <w:t>discuss the Company’s results and busin</w:t>
      </w:r>
      <w:r w:rsidR="006854FC">
        <w:rPr>
          <w:rFonts w:ascii="Georgia" w:hAnsi="Georgia"/>
          <w:bCs/>
        </w:rPr>
        <w:t>ess outlook</w:t>
      </w:r>
      <w:r w:rsidR="00FC29E9">
        <w:rPr>
          <w:rFonts w:ascii="Georgia" w:hAnsi="Georgia"/>
          <w:bCs/>
        </w:rPr>
        <w:t>.</w:t>
      </w:r>
    </w:p>
    <w:p w14:paraId="50A31077" w14:textId="77777777" w:rsidR="00CC46A1" w:rsidRPr="00B02026" w:rsidRDefault="00CC46A1" w:rsidP="00F16C4E">
      <w:pPr>
        <w:pStyle w:val="NoSpacing"/>
        <w:jc w:val="both"/>
        <w:rPr>
          <w:rFonts w:ascii="Georgia" w:hAnsi="Georgia"/>
          <w:b/>
          <w:bCs/>
          <w:u w:val="single"/>
        </w:rPr>
      </w:pPr>
    </w:p>
    <w:p w14:paraId="1ABB8837" w14:textId="691F02EE" w:rsidR="00CC46A1" w:rsidRPr="006007F6" w:rsidRDefault="002F19C5" w:rsidP="00F16C4E">
      <w:pPr>
        <w:pStyle w:val="NoSpacing"/>
        <w:jc w:val="both"/>
        <w:rPr>
          <w:rFonts w:ascii="Georgia" w:hAnsi="Georgia"/>
          <w:b/>
          <w:bCs/>
          <w:u w:val="single"/>
        </w:rPr>
      </w:pPr>
      <w:r w:rsidRPr="006007F6">
        <w:rPr>
          <w:rFonts w:ascii="Georgia" w:hAnsi="Georgia"/>
          <w:b/>
          <w:bCs/>
          <w:u w:val="single"/>
        </w:rPr>
        <w:t>Con</w:t>
      </w:r>
      <w:r w:rsidR="00CC46A1" w:rsidRPr="006007F6">
        <w:rPr>
          <w:rFonts w:ascii="Georgia" w:hAnsi="Georgia"/>
          <w:b/>
          <w:bCs/>
          <w:u w:val="single"/>
        </w:rPr>
        <w:t>ference Call and Webcast Information</w:t>
      </w:r>
    </w:p>
    <w:p w14:paraId="2765576F" w14:textId="6A9468DF" w:rsidR="00E46916" w:rsidRPr="006007F6" w:rsidRDefault="00CC46A1" w:rsidP="00F16C4E">
      <w:pPr>
        <w:pStyle w:val="NoSpacing"/>
        <w:jc w:val="both"/>
        <w:rPr>
          <w:rFonts w:ascii="Georgia" w:hAnsi="Georgia"/>
          <w:b/>
          <w:bCs/>
        </w:rPr>
      </w:pPr>
      <w:r w:rsidRPr="006007F6">
        <w:rPr>
          <w:rFonts w:ascii="Georgia" w:hAnsi="Georgia"/>
          <w:bCs/>
        </w:rPr>
        <w:t xml:space="preserve">Date: </w:t>
      </w:r>
      <w:r w:rsidR="004519ED">
        <w:rPr>
          <w:rFonts w:ascii="Georgia" w:hAnsi="Georgia"/>
          <w:b/>
        </w:rPr>
        <w:t>Tuesday, November 12, 2024</w:t>
      </w:r>
    </w:p>
    <w:p w14:paraId="75D812AA" w14:textId="0933E7EF" w:rsidR="00CC46A1" w:rsidRPr="006007F6" w:rsidRDefault="00CC46A1" w:rsidP="00F16C4E">
      <w:pPr>
        <w:pStyle w:val="NoSpacing"/>
        <w:jc w:val="both"/>
        <w:rPr>
          <w:rFonts w:ascii="Georgia" w:hAnsi="Georgia"/>
        </w:rPr>
      </w:pPr>
      <w:r w:rsidRPr="006007F6">
        <w:rPr>
          <w:rFonts w:ascii="Georgia" w:hAnsi="Georgia"/>
          <w:bCs/>
        </w:rPr>
        <w:t xml:space="preserve">Time: </w:t>
      </w:r>
      <w:r w:rsidR="00B00DEE" w:rsidRPr="00F20A33">
        <w:rPr>
          <w:rFonts w:ascii="Georgia" w:hAnsi="Georgia"/>
          <w:b/>
        </w:rPr>
        <w:t>2:00</w:t>
      </w:r>
      <w:r w:rsidR="003C1410" w:rsidRPr="006007F6">
        <w:rPr>
          <w:rFonts w:ascii="Georgia" w:hAnsi="Georgia"/>
          <w:b/>
        </w:rPr>
        <w:t xml:space="preserve"> </w:t>
      </w:r>
      <w:r w:rsidR="001D0ED2" w:rsidRPr="006007F6">
        <w:rPr>
          <w:rFonts w:ascii="Georgia" w:hAnsi="Georgia"/>
          <w:b/>
        </w:rPr>
        <w:t>p</w:t>
      </w:r>
      <w:r w:rsidR="003C1410" w:rsidRPr="006007F6">
        <w:rPr>
          <w:rFonts w:ascii="Georgia" w:hAnsi="Georgia"/>
          <w:b/>
        </w:rPr>
        <w:t>.m.</w:t>
      </w:r>
      <w:r w:rsidR="00930DF6" w:rsidRPr="006007F6">
        <w:rPr>
          <w:rFonts w:ascii="Georgia" w:hAnsi="Georgia"/>
          <w:b/>
          <w:bCs/>
        </w:rPr>
        <w:t xml:space="preserve"> Pacific</w:t>
      </w:r>
      <w:r w:rsidRPr="006007F6">
        <w:rPr>
          <w:rFonts w:ascii="Georgia" w:hAnsi="Georgia"/>
          <w:b/>
          <w:bCs/>
        </w:rPr>
        <w:t xml:space="preserve"> Time </w:t>
      </w:r>
      <w:r w:rsidRPr="006007F6">
        <w:rPr>
          <w:rFonts w:ascii="Georgia" w:hAnsi="Georgia"/>
        </w:rPr>
        <w:t>(</w:t>
      </w:r>
      <w:r w:rsidR="00F20A33">
        <w:rPr>
          <w:rFonts w:ascii="Georgia" w:hAnsi="Georgia"/>
        </w:rPr>
        <w:t>5:00</w:t>
      </w:r>
      <w:r w:rsidR="00CB5F32" w:rsidRPr="006007F6">
        <w:rPr>
          <w:rFonts w:ascii="Georgia" w:hAnsi="Georgia"/>
        </w:rPr>
        <w:t xml:space="preserve"> </w:t>
      </w:r>
      <w:r w:rsidR="002B6E5D" w:rsidRPr="006007F6">
        <w:rPr>
          <w:rFonts w:ascii="Georgia" w:hAnsi="Georgia"/>
        </w:rPr>
        <w:t>p</w:t>
      </w:r>
      <w:r w:rsidR="00930DF6" w:rsidRPr="006007F6">
        <w:rPr>
          <w:rFonts w:ascii="Georgia" w:hAnsi="Georgia"/>
        </w:rPr>
        <w:t>.m. Eastern</w:t>
      </w:r>
      <w:r w:rsidRPr="006007F6">
        <w:rPr>
          <w:rFonts w:ascii="Georgia" w:hAnsi="Georgia"/>
        </w:rPr>
        <w:t xml:space="preserve"> Time)</w:t>
      </w:r>
    </w:p>
    <w:p w14:paraId="7D50FFB0" w14:textId="79B3441B" w:rsidR="00E46916" w:rsidRPr="006007F6" w:rsidRDefault="00CC46A1" w:rsidP="00F16C4E">
      <w:pPr>
        <w:pStyle w:val="NoSpacing"/>
        <w:jc w:val="both"/>
        <w:rPr>
          <w:rFonts w:ascii="Georgia" w:hAnsi="Georgia"/>
          <w:b/>
          <w:bCs/>
        </w:rPr>
      </w:pPr>
      <w:r w:rsidRPr="006007F6">
        <w:rPr>
          <w:rFonts w:ascii="Georgia" w:hAnsi="Georgia"/>
          <w:bCs/>
        </w:rPr>
        <w:t xml:space="preserve">Conference Call Number: </w:t>
      </w:r>
      <w:r w:rsidRPr="006007F6">
        <w:rPr>
          <w:rFonts w:ascii="Georgia" w:hAnsi="Georgia"/>
          <w:b/>
          <w:bCs/>
        </w:rPr>
        <w:t>1-</w:t>
      </w:r>
      <w:r w:rsidR="0007521D">
        <w:rPr>
          <w:rFonts w:ascii="Georgia" w:hAnsi="Georgia"/>
          <w:b/>
          <w:bCs/>
        </w:rPr>
        <w:t>8</w:t>
      </w:r>
      <w:r w:rsidR="00330BF5">
        <w:rPr>
          <w:rFonts w:ascii="Georgia" w:hAnsi="Georgia"/>
          <w:b/>
          <w:bCs/>
        </w:rPr>
        <w:t>77-545-0320</w:t>
      </w:r>
    </w:p>
    <w:p w14:paraId="276DED90" w14:textId="4C1E1596" w:rsidR="00E46916" w:rsidRPr="007374AD" w:rsidRDefault="00CC46A1" w:rsidP="00F16C4E">
      <w:pPr>
        <w:pStyle w:val="NoSpacing"/>
        <w:jc w:val="both"/>
        <w:rPr>
          <w:rFonts w:ascii="Georgia" w:hAnsi="Georgia"/>
          <w:b/>
        </w:rPr>
      </w:pPr>
      <w:r w:rsidRPr="006007F6">
        <w:rPr>
          <w:rFonts w:ascii="Georgia" w:hAnsi="Georgia"/>
          <w:bCs/>
        </w:rPr>
        <w:t xml:space="preserve">International Call Number: </w:t>
      </w:r>
      <w:r w:rsidR="007374AD">
        <w:rPr>
          <w:rFonts w:ascii="Georgia" w:hAnsi="Georgia"/>
          <w:b/>
        </w:rPr>
        <w:t>+1</w:t>
      </w:r>
      <w:r w:rsidR="00CA2A64" w:rsidRPr="006007F6">
        <w:rPr>
          <w:rFonts w:ascii="Georgia" w:hAnsi="Georgia"/>
          <w:b/>
          <w:bCs/>
        </w:rPr>
        <w:t>-</w:t>
      </w:r>
      <w:r w:rsidR="00BD2DFB">
        <w:rPr>
          <w:rFonts w:ascii="Georgia" w:hAnsi="Georgia"/>
          <w:b/>
        </w:rPr>
        <w:t>973-528-0002</w:t>
      </w:r>
    </w:p>
    <w:p w14:paraId="3F3F7312" w14:textId="1A3C4C9E" w:rsidR="00CC46A1" w:rsidRPr="006007F6" w:rsidRDefault="00CC46A1" w:rsidP="00F16C4E">
      <w:pPr>
        <w:pStyle w:val="NoSpacing"/>
        <w:jc w:val="both"/>
        <w:rPr>
          <w:rFonts w:ascii="Georgia" w:hAnsi="Georgia"/>
          <w:b/>
          <w:bCs/>
        </w:rPr>
      </w:pPr>
      <w:r w:rsidRPr="006007F6">
        <w:rPr>
          <w:rFonts w:ascii="Georgia" w:hAnsi="Georgia"/>
          <w:bCs/>
        </w:rPr>
        <w:t>Pass</w:t>
      </w:r>
      <w:r w:rsidR="00D63B97" w:rsidRPr="006007F6">
        <w:rPr>
          <w:rFonts w:ascii="Georgia" w:hAnsi="Georgia"/>
          <w:bCs/>
        </w:rPr>
        <w:t>code</w:t>
      </w:r>
      <w:r w:rsidRPr="006007F6">
        <w:rPr>
          <w:rFonts w:ascii="Georgia" w:hAnsi="Georgia"/>
          <w:bCs/>
        </w:rPr>
        <w:t xml:space="preserve">: </w:t>
      </w:r>
      <w:r w:rsidR="00061A27">
        <w:rPr>
          <w:rFonts w:ascii="Georgia" w:hAnsi="Georgia"/>
          <w:b/>
        </w:rPr>
        <w:t>629165</w:t>
      </w:r>
    </w:p>
    <w:p w14:paraId="6DCE555E" w14:textId="6E61CCE3" w:rsidR="0031167B" w:rsidRPr="00B02026" w:rsidRDefault="0031167B" w:rsidP="00F16C4E">
      <w:pPr>
        <w:pStyle w:val="NoSpacing"/>
        <w:jc w:val="both"/>
        <w:rPr>
          <w:rFonts w:ascii="Georgia" w:hAnsi="Georgia"/>
          <w:b/>
          <w:bCs/>
        </w:rPr>
      </w:pPr>
      <w:r w:rsidRPr="006007F6">
        <w:rPr>
          <w:rFonts w:ascii="Georgia" w:hAnsi="Georgia"/>
          <w:b/>
          <w:bCs/>
        </w:rPr>
        <w:t xml:space="preserve">Webcast and Slides: </w:t>
      </w:r>
      <w:hyperlink r:id="rId12" w:history="1">
        <w:r w:rsidRPr="006C5AFA">
          <w:rPr>
            <w:rStyle w:val="Hyperlink"/>
            <w:rFonts w:ascii="Georgia" w:hAnsi="Georgia"/>
            <w:b/>
            <w:bCs/>
          </w:rPr>
          <w:t>Click Here</w:t>
        </w:r>
      </w:hyperlink>
    </w:p>
    <w:p w14:paraId="002E5781" w14:textId="77777777" w:rsidR="00CC46A1" w:rsidRPr="00B02026" w:rsidRDefault="00CC46A1" w:rsidP="00F16C4E">
      <w:pPr>
        <w:pStyle w:val="NoSpacing"/>
        <w:jc w:val="both"/>
        <w:rPr>
          <w:rFonts w:ascii="Georgia" w:hAnsi="Georgia"/>
          <w:b/>
          <w:bCs/>
        </w:rPr>
      </w:pPr>
    </w:p>
    <w:p w14:paraId="0CDF9ACD" w14:textId="5B973B87" w:rsidR="00CC46A1" w:rsidRPr="00B02026" w:rsidRDefault="00094184" w:rsidP="00F16C4E">
      <w:pPr>
        <w:pStyle w:val="NoSpacing"/>
        <w:jc w:val="both"/>
        <w:rPr>
          <w:rFonts w:ascii="Georgia" w:hAnsi="Georgia"/>
          <w:bCs/>
        </w:rPr>
      </w:pPr>
      <w:r w:rsidRPr="006007F6">
        <w:rPr>
          <w:rFonts w:ascii="Georgia" w:hAnsi="Georgia"/>
          <w:bCs/>
        </w:rPr>
        <w:t>F</w:t>
      </w:r>
      <w:r w:rsidR="00471622" w:rsidRPr="006007F6">
        <w:rPr>
          <w:rFonts w:ascii="Georgia" w:hAnsi="Georgia"/>
          <w:bCs/>
        </w:rPr>
        <w:t xml:space="preserve">or those </w:t>
      </w:r>
      <w:r w:rsidR="00D14048" w:rsidRPr="006007F6">
        <w:rPr>
          <w:rFonts w:ascii="Georgia" w:hAnsi="Georgia"/>
          <w:bCs/>
        </w:rPr>
        <w:t>unable to listen to the live Web broadcast</w:t>
      </w:r>
      <w:r w:rsidR="00882701" w:rsidRPr="006007F6">
        <w:rPr>
          <w:rFonts w:ascii="Georgia" w:hAnsi="Georgia"/>
          <w:bCs/>
        </w:rPr>
        <w:t>,</w:t>
      </w:r>
      <w:r w:rsidR="00D14048" w:rsidRPr="006007F6">
        <w:rPr>
          <w:rFonts w:ascii="Georgia" w:hAnsi="Georgia"/>
          <w:bCs/>
        </w:rPr>
        <w:t xml:space="preserve"> </w:t>
      </w:r>
      <w:r w:rsidR="00D333DF" w:rsidRPr="006007F6">
        <w:rPr>
          <w:rFonts w:ascii="Georgia" w:hAnsi="Georgia"/>
          <w:bCs/>
        </w:rPr>
        <w:t xml:space="preserve">an </w:t>
      </w:r>
      <w:r w:rsidR="00F378B9" w:rsidRPr="006007F6">
        <w:rPr>
          <w:rFonts w:ascii="Georgia" w:hAnsi="Georgia"/>
          <w:bCs/>
        </w:rPr>
        <w:t xml:space="preserve">archived webcast </w:t>
      </w:r>
      <w:r w:rsidR="00BF51D9" w:rsidRPr="006007F6">
        <w:rPr>
          <w:rFonts w:ascii="Georgia" w:hAnsi="Georgia"/>
          <w:bCs/>
        </w:rPr>
        <w:t xml:space="preserve">can be accessed </w:t>
      </w:r>
      <w:r w:rsidR="00D14048" w:rsidRPr="006007F6">
        <w:rPr>
          <w:rFonts w:ascii="Georgia" w:hAnsi="Georgia"/>
          <w:bCs/>
        </w:rPr>
        <w:t xml:space="preserve">by visiting the Company’s investor </w:t>
      </w:r>
      <w:r w:rsidR="00B30637" w:rsidRPr="006007F6">
        <w:rPr>
          <w:rFonts w:ascii="Georgia" w:hAnsi="Georgia"/>
          <w:bCs/>
        </w:rPr>
        <w:t xml:space="preserve">relations </w:t>
      </w:r>
      <w:r w:rsidR="00D14048" w:rsidRPr="006007F6">
        <w:rPr>
          <w:rFonts w:ascii="Georgia" w:hAnsi="Georgia"/>
          <w:bCs/>
        </w:rPr>
        <w:t>page at</w:t>
      </w:r>
      <w:r w:rsidR="00F97DF8" w:rsidRPr="006007F6">
        <w:rPr>
          <w:rFonts w:ascii="Georgia" w:hAnsi="Georgia"/>
          <w:bCs/>
        </w:rPr>
        <w:t xml:space="preserve"> </w:t>
      </w:r>
      <w:hyperlink r:id="rId13" w:history="1">
        <w:r w:rsidR="00D333DF" w:rsidRPr="006007F6">
          <w:rPr>
            <w:rStyle w:val="Hyperlink"/>
            <w:rFonts w:ascii="Georgia" w:eastAsia="Calibri" w:hAnsi="Georgia"/>
          </w:rPr>
          <w:t>www.perasoinc.com</w:t>
        </w:r>
      </w:hyperlink>
      <w:r w:rsidR="004934C8" w:rsidRPr="006007F6">
        <w:rPr>
          <w:rFonts w:ascii="Georgia" w:eastAsia="Calibri" w:hAnsi="Georgia"/>
          <w:color w:val="000000"/>
        </w:rPr>
        <w:t xml:space="preserve">. </w:t>
      </w:r>
      <w:r w:rsidR="00D14048" w:rsidRPr="006007F6">
        <w:rPr>
          <w:rFonts w:ascii="Georgia" w:hAnsi="Georgia"/>
          <w:bCs/>
        </w:rPr>
        <w:t xml:space="preserve">A </w:t>
      </w:r>
      <w:proofErr w:type="gramStart"/>
      <w:r w:rsidR="00D14048" w:rsidRPr="006007F6">
        <w:rPr>
          <w:rFonts w:ascii="Georgia" w:hAnsi="Georgia"/>
          <w:bCs/>
        </w:rPr>
        <w:t>replay</w:t>
      </w:r>
      <w:proofErr w:type="gramEnd"/>
      <w:r w:rsidR="00D14048" w:rsidRPr="006007F6">
        <w:rPr>
          <w:rFonts w:ascii="Georgia" w:hAnsi="Georgia"/>
          <w:bCs/>
        </w:rPr>
        <w:t xml:space="preserve"> of the conferen</w:t>
      </w:r>
      <w:r w:rsidR="00CC46A1" w:rsidRPr="006007F6">
        <w:rPr>
          <w:rFonts w:ascii="Georgia" w:hAnsi="Georgia"/>
          <w:bCs/>
        </w:rPr>
        <w:t xml:space="preserve">ce call will </w:t>
      </w:r>
      <w:r w:rsidR="00D14048" w:rsidRPr="006007F6">
        <w:rPr>
          <w:rFonts w:ascii="Georgia" w:hAnsi="Georgia"/>
          <w:bCs/>
        </w:rPr>
        <w:t xml:space="preserve">also be available through </w:t>
      </w:r>
      <w:r w:rsidR="001F5A52">
        <w:rPr>
          <w:rFonts w:ascii="Georgia" w:hAnsi="Georgia"/>
          <w:bCs/>
        </w:rPr>
        <w:t>November 26, 2024</w:t>
      </w:r>
      <w:r w:rsidR="007D14D6" w:rsidRPr="006007F6">
        <w:rPr>
          <w:rFonts w:ascii="Georgia" w:hAnsi="Georgia"/>
          <w:bCs/>
        </w:rPr>
        <w:t>,</w:t>
      </w:r>
      <w:r w:rsidR="00D14048" w:rsidRPr="006007F6">
        <w:rPr>
          <w:rFonts w:ascii="Georgia" w:hAnsi="Georgia"/>
          <w:bCs/>
        </w:rPr>
        <w:t xml:space="preserve"> and can be accessed by calling</w:t>
      </w:r>
      <w:r w:rsidR="00CC46A1" w:rsidRPr="006007F6">
        <w:rPr>
          <w:rFonts w:ascii="Georgia" w:hAnsi="Georgia"/>
          <w:bCs/>
        </w:rPr>
        <w:t xml:space="preserve"> </w:t>
      </w:r>
      <w:r w:rsidR="0087059F" w:rsidRPr="006007F6">
        <w:rPr>
          <w:rFonts w:ascii="Georgia" w:hAnsi="Georgia"/>
          <w:bCs/>
        </w:rPr>
        <w:t>1-</w:t>
      </w:r>
      <w:r w:rsidR="00EE7EB9" w:rsidRPr="006007F6">
        <w:rPr>
          <w:rFonts w:ascii="Georgia" w:hAnsi="Georgia"/>
          <w:bCs/>
        </w:rPr>
        <w:t>877-481-4010</w:t>
      </w:r>
      <w:r w:rsidR="00CC46A1" w:rsidRPr="006007F6">
        <w:rPr>
          <w:rFonts w:ascii="Georgia" w:hAnsi="Georgia"/>
          <w:bCs/>
        </w:rPr>
        <w:t xml:space="preserve"> and </w:t>
      </w:r>
      <w:r w:rsidR="00D14048" w:rsidRPr="006007F6">
        <w:rPr>
          <w:rFonts w:ascii="Georgia" w:hAnsi="Georgia"/>
          <w:bCs/>
        </w:rPr>
        <w:t>using</w:t>
      </w:r>
      <w:r w:rsidR="00CC46A1" w:rsidRPr="006007F6">
        <w:rPr>
          <w:rFonts w:ascii="Georgia" w:hAnsi="Georgia"/>
          <w:bCs/>
        </w:rPr>
        <w:t xml:space="preserve"> passcode </w:t>
      </w:r>
      <w:r w:rsidR="001D2018">
        <w:rPr>
          <w:rFonts w:ascii="Georgia" w:hAnsi="Georgia"/>
          <w:bCs/>
        </w:rPr>
        <w:t>5</w:t>
      </w:r>
      <w:r w:rsidR="00943B66">
        <w:rPr>
          <w:rFonts w:ascii="Georgia" w:hAnsi="Georgia"/>
          <w:bCs/>
        </w:rPr>
        <w:t>1490</w:t>
      </w:r>
      <w:r w:rsidR="00830658" w:rsidRPr="006007F6">
        <w:rPr>
          <w:rFonts w:ascii="Georgia" w:hAnsi="Georgia"/>
          <w:bCs/>
        </w:rPr>
        <w:t>.</w:t>
      </w:r>
      <w:r w:rsidR="00CC46A1" w:rsidRPr="006007F6">
        <w:rPr>
          <w:rFonts w:ascii="Georgia" w:hAnsi="Georgia"/>
          <w:bCs/>
        </w:rPr>
        <w:t xml:space="preserve"> International callers should dial </w:t>
      </w:r>
      <w:r w:rsidR="0087059F" w:rsidRPr="006007F6">
        <w:rPr>
          <w:rFonts w:ascii="Georgia" w:hAnsi="Georgia"/>
          <w:bCs/>
        </w:rPr>
        <w:t>1-</w:t>
      </w:r>
      <w:r w:rsidR="00227820" w:rsidRPr="006007F6">
        <w:rPr>
          <w:rFonts w:ascii="Georgia" w:hAnsi="Georgia"/>
          <w:bCs/>
        </w:rPr>
        <w:t>919-882-2331</w:t>
      </w:r>
      <w:r w:rsidR="00CC46A1" w:rsidRPr="006007F6">
        <w:rPr>
          <w:rFonts w:ascii="Georgia" w:hAnsi="Georgia"/>
          <w:bCs/>
        </w:rPr>
        <w:t xml:space="preserve"> and enter the same passcode at the prompt.</w:t>
      </w:r>
      <w:r w:rsidRPr="006007F6">
        <w:rPr>
          <w:rFonts w:ascii="Georgia" w:hAnsi="Georgia"/>
          <w:bCs/>
        </w:rPr>
        <w:t xml:space="preserve"> </w:t>
      </w:r>
      <w:bookmarkStart w:id="0" w:name="_Hlk101335628"/>
      <w:r w:rsidR="00D333DF" w:rsidRPr="006007F6">
        <w:rPr>
          <w:rFonts w:ascii="Georgia" w:hAnsi="Georgia"/>
          <w:bCs/>
        </w:rPr>
        <w:t xml:space="preserve">Any </w:t>
      </w:r>
      <w:r w:rsidRPr="006007F6">
        <w:rPr>
          <w:rFonts w:ascii="Georgia" w:hAnsi="Georgia"/>
          <w:bCs/>
        </w:rPr>
        <w:t xml:space="preserve">supporting materials </w:t>
      </w:r>
      <w:r w:rsidR="00D333DF" w:rsidRPr="006007F6">
        <w:rPr>
          <w:rFonts w:ascii="Georgia" w:hAnsi="Georgia"/>
          <w:bCs/>
        </w:rPr>
        <w:t xml:space="preserve">referenced </w:t>
      </w:r>
      <w:r w:rsidRPr="006007F6">
        <w:rPr>
          <w:rFonts w:ascii="Georgia" w:hAnsi="Georgia"/>
          <w:bCs/>
        </w:rPr>
        <w:t>during the</w:t>
      </w:r>
      <w:r w:rsidR="00EA214F" w:rsidRPr="006007F6">
        <w:rPr>
          <w:rFonts w:ascii="Georgia" w:hAnsi="Georgia"/>
          <w:bCs/>
        </w:rPr>
        <w:t xml:space="preserve"> live bro</w:t>
      </w:r>
      <w:r w:rsidR="00F85017" w:rsidRPr="006007F6">
        <w:rPr>
          <w:rFonts w:ascii="Georgia" w:hAnsi="Georgia"/>
          <w:bCs/>
        </w:rPr>
        <w:t>a</w:t>
      </w:r>
      <w:r w:rsidR="00EA214F" w:rsidRPr="006007F6">
        <w:rPr>
          <w:rFonts w:ascii="Georgia" w:hAnsi="Georgia"/>
          <w:bCs/>
        </w:rPr>
        <w:t xml:space="preserve">dcast </w:t>
      </w:r>
      <w:r w:rsidRPr="006007F6">
        <w:rPr>
          <w:rFonts w:ascii="Georgia" w:hAnsi="Georgia"/>
          <w:bCs/>
        </w:rPr>
        <w:t xml:space="preserve">will be </w:t>
      </w:r>
      <w:r w:rsidR="00EA214F" w:rsidRPr="006007F6">
        <w:rPr>
          <w:rFonts w:ascii="Georgia" w:hAnsi="Georgia"/>
          <w:bCs/>
        </w:rPr>
        <w:t xml:space="preserve">made available </w:t>
      </w:r>
      <w:r w:rsidR="00B30637" w:rsidRPr="006007F6">
        <w:rPr>
          <w:rFonts w:ascii="Georgia" w:hAnsi="Georgia"/>
          <w:bCs/>
        </w:rPr>
        <w:t>o</w:t>
      </w:r>
      <w:r w:rsidR="00D333DF" w:rsidRPr="006007F6">
        <w:rPr>
          <w:rFonts w:ascii="Georgia" w:hAnsi="Georgia"/>
          <w:bCs/>
        </w:rPr>
        <w:t>n</w:t>
      </w:r>
      <w:r w:rsidRPr="006007F6">
        <w:rPr>
          <w:rFonts w:ascii="Georgia" w:hAnsi="Georgia"/>
          <w:bCs/>
        </w:rPr>
        <w:t xml:space="preserve"> the </w:t>
      </w:r>
      <w:r w:rsidR="00D333DF" w:rsidRPr="006007F6">
        <w:rPr>
          <w:rFonts w:ascii="Georgia" w:hAnsi="Georgia"/>
          <w:bCs/>
        </w:rPr>
        <w:t>I</w:t>
      </w:r>
      <w:r w:rsidRPr="006007F6">
        <w:rPr>
          <w:rFonts w:ascii="Georgia" w:hAnsi="Georgia"/>
          <w:bCs/>
        </w:rPr>
        <w:t>nvestor</w:t>
      </w:r>
      <w:r w:rsidR="00D333DF" w:rsidRPr="006007F6">
        <w:rPr>
          <w:rFonts w:ascii="Georgia" w:hAnsi="Georgia"/>
          <w:bCs/>
        </w:rPr>
        <w:t xml:space="preserve"> Relations section</w:t>
      </w:r>
      <w:r w:rsidRPr="006007F6">
        <w:rPr>
          <w:rFonts w:ascii="Georgia" w:hAnsi="Georgia"/>
          <w:bCs/>
        </w:rPr>
        <w:t xml:space="preserve"> of </w:t>
      </w:r>
      <w:r w:rsidR="008E6718" w:rsidRPr="006007F6">
        <w:rPr>
          <w:rFonts w:ascii="Georgia" w:hAnsi="Georgia"/>
          <w:bCs/>
        </w:rPr>
        <w:t xml:space="preserve">the </w:t>
      </w:r>
      <w:r w:rsidRPr="006007F6">
        <w:rPr>
          <w:rFonts w:ascii="Georgia" w:hAnsi="Georgia"/>
          <w:bCs/>
        </w:rPr>
        <w:t>Company’s website</w:t>
      </w:r>
      <w:r w:rsidR="00EA214F" w:rsidRPr="006007F6">
        <w:rPr>
          <w:rFonts w:ascii="Georgia" w:hAnsi="Georgia"/>
          <w:bCs/>
        </w:rPr>
        <w:t xml:space="preserve"> following the conclusion of the conference call</w:t>
      </w:r>
      <w:r w:rsidRPr="006007F6">
        <w:rPr>
          <w:rFonts w:ascii="Georgia" w:hAnsi="Georgia"/>
          <w:bCs/>
        </w:rPr>
        <w:t>.</w:t>
      </w:r>
    </w:p>
    <w:bookmarkEnd w:id="0"/>
    <w:p w14:paraId="79426105" w14:textId="77777777" w:rsidR="005267E3" w:rsidRPr="00B02026" w:rsidRDefault="005267E3" w:rsidP="00F16C4E">
      <w:pPr>
        <w:pStyle w:val="NoSpacing"/>
        <w:jc w:val="both"/>
        <w:rPr>
          <w:rFonts w:ascii="Georgia" w:hAnsi="Georgia"/>
        </w:rPr>
      </w:pPr>
    </w:p>
    <w:p w14:paraId="543A197A" w14:textId="77777777" w:rsidR="009D0C87" w:rsidRDefault="0013673D" w:rsidP="009D0C87">
      <w:pPr>
        <w:pStyle w:val="NoSpacing"/>
        <w:rPr>
          <w:rFonts w:ascii="Georgia" w:eastAsia="Calibri" w:hAnsi="Georgia"/>
          <w:b/>
          <w:bCs/>
          <w:color w:val="000000"/>
        </w:rPr>
      </w:pPr>
      <w:r w:rsidRPr="0013673D">
        <w:rPr>
          <w:rFonts w:ascii="Georgia" w:eastAsia="Calibri" w:hAnsi="Georgia"/>
          <w:b/>
          <w:bCs/>
          <w:color w:val="000000"/>
        </w:rPr>
        <w:t>About Peraso Inc.</w:t>
      </w:r>
    </w:p>
    <w:p w14:paraId="27A29691" w14:textId="09686C5C" w:rsidR="00534149" w:rsidRPr="00534149" w:rsidRDefault="003A4237" w:rsidP="00534149">
      <w:pPr>
        <w:pStyle w:val="NoSpacing"/>
        <w:jc w:val="both"/>
        <w:rPr>
          <w:rFonts w:ascii="Georgia" w:eastAsia="Calibri" w:hAnsi="Georgia"/>
          <w:color w:val="000000"/>
        </w:rPr>
      </w:pPr>
      <w:r w:rsidRPr="003A4237">
        <w:rPr>
          <w:rFonts w:ascii="Georgia" w:eastAsia="Calibri" w:hAnsi="Georgia"/>
          <w:color w:val="000000"/>
        </w:rPr>
        <w:t>Peraso Inc. (NASDAQ:</w:t>
      </w:r>
      <w:r>
        <w:rPr>
          <w:rFonts w:ascii="Georgia" w:eastAsia="Calibri" w:hAnsi="Georgia"/>
          <w:color w:val="000000"/>
        </w:rPr>
        <w:t xml:space="preserve"> </w:t>
      </w:r>
      <w:r w:rsidRPr="003A4237">
        <w:rPr>
          <w:rFonts w:ascii="Georgia" w:eastAsia="Calibri" w:hAnsi="Georgia"/>
          <w:color w:val="000000"/>
        </w:rPr>
        <w:t xml:space="preserve">PRSO) is a pioneer in high-performance 60 GHz unlicensed and 5G mmWave wireless technology, offering chipsets, antenna modules, software and IP. Peraso supports a variety of applications, including fixed wireless access, </w:t>
      </w:r>
      <w:r w:rsidR="00AA7FBD">
        <w:rPr>
          <w:rFonts w:ascii="Georgia" w:eastAsia="Calibri" w:hAnsi="Georgia"/>
          <w:color w:val="000000"/>
        </w:rPr>
        <w:t>milit</w:t>
      </w:r>
      <w:r w:rsidR="006C5D65">
        <w:rPr>
          <w:rFonts w:ascii="Georgia" w:eastAsia="Calibri" w:hAnsi="Georgia"/>
          <w:color w:val="000000"/>
        </w:rPr>
        <w:t xml:space="preserve">ary </w:t>
      </w:r>
      <w:r w:rsidRPr="003A4237">
        <w:rPr>
          <w:rFonts w:ascii="Georgia" w:eastAsia="Calibri" w:hAnsi="Georgia"/>
          <w:color w:val="000000"/>
        </w:rPr>
        <w:t>immersive video and factory automation. In addition, Peraso's solutions for data and telecom networks focus on Accelerating Data Intelligence and Multi-Access Edge Computing, providing end-to-end solutions from the edge to the centralized core and into the cloud.</w:t>
      </w:r>
      <w:r w:rsidR="00534149" w:rsidRPr="00534149">
        <w:rPr>
          <w:rFonts w:ascii="Georgia" w:eastAsia="Calibri" w:hAnsi="Georgia"/>
          <w:color w:val="000000"/>
        </w:rPr>
        <w:t xml:space="preserve"> For additional information, please visit</w:t>
      </w:r>
      <w:r w:rsidR="00C7545E">
        <w:rPr>
          <w:rFonts w:ascii="Georgia" w:eastAsia="Calibri" w:hAnsi="Georgia"/>
          <w:color w:val="000000"/>
        </w:rPr>
        <w:t xml:space="preserve"> </w:t>
      </w:r>
      <w:hyperlink r:id="rId14" w:history="1">
        <w:r w:rsidR="00534149" w:rsidRPr="00534149">
          <w:rPr>
            <w:rStyle w:val="Hyperlink"/>
            <w:rFonts w:ascii="Georgia" w:eastAsia="Calibri" w:hAnsi="Georgia"/>
          </w:rPr>
          <w:t>www.perasoinc.com</w:t>
        </w:r>
      </w:hyperlink>
      <w:r w:rsidR="00534149" w:rsidRPr="00534149">
        <w:rPr>
          <w:rFonts w:ascii="Georgia" w:eastAsia="Calibri" w:hAnsi="Georgia"/>
          <w:color w:val="000000"/>
        </w:rPr>
        <w:t>.</w:t>
      </w:r>
    </w:p>
    <w:p w14:paraId="7196D261" w14:textId="77777777" w:rsidR="00534149" w:rsidRDefault="00534149" w:rsidP="00534149">
      <w:pPr>
        <w:pStyle w:val="NoSpacing"/>
        <w:jc w:val="both"/>
        <w:rPr>
          <w:rFonts w:ascii="Georgia" w:eastAsia="Calibri" w:hAnsi="Georgia"/>
          <w:i/>
          <w:iCs/>
          <w:color w:val="000000"/>
        </w:rPr>
      </w:pPr>
    </w:p>
    <w:p w14:paraId="23770BEC" w14:textId="12C38375" w:rsidR="00534149" w:rsidRPr="00534149" w:rsidRDefault="00534149" w:rsidP="00534149">
      <w:pPr>
        <w:pStyle w:val="NoSpacing"/>
        <w:jc w:val="both"/>
        <w:rPr>
          <w:rFonts w:ascii="Georgia" w:eastAsia="Calibri" w:hAnsi="Georgia"/>
          <w:color w:val="000000"/>
        </w:rPr>
      </w:pPr>
      <w:r w:rsidRPr="00534149">
        <w:rPr>
          <w:rFonts w:ascii="Georgia" w:eastAsia="Calibri" w:hAnsi="Georgia"/>
          <w:i/>
          <w:iCs/>
          <w:color w:val="000000"/>
        </w:rPr>
        <w:t>Peraso and the Peraso logo are registered trademarks of Peraso Inc. in the U.S. and/or other countries.</w:t>
      </w:r>
    </w:p>
    <w:p w14:paraId="32176F67" w14:textId="77777777" w:rsidR="00F16C4E" w:rsidRPr="00B02026" w:rsidRDefault="00F16C4E" w:rsidP="00F16C4E">
      <w:pPr>
        <w:pStyle w:val="NoSpacing"/>
        <w:jc w:val="both"/>
        <w:rPr>
          <w:rFonts w:ascii="Georgia" w:hAnsi="Georgia"/>
          <w:b/>
          <w:bCs/>
          <w:color w:val="000000"/>
        </w:rPr>
      </w:pPr>
    </w:p>
    <w:p w14:paraId="33CF6FC6" w14:textId="4A821865" w:rsidR="00DC4780" w:rsidRPr="00B02026" w:rsidRDefault="002F5B87" w:rsidP="00F16C4E">
      <w:pPr>
        <w:pStyle w:val="NoSpacing"/>
        <w:jc w:val="both"/>
        <w:rPr>
          <w:rFonts w:ascii="Georgia" w:eastAsia="Calibri" w:hAnsi="Georgia"/>
          <w:b/>
          <w:bCs/>
          <w:iCs/>
          <w:color w:val="000000"/>
        </w:rPr>
      </w:pPr>
      <w:r w:rsidRPr="00B02026">
        <w:rPr>
          <w:rFonts w:ascii="Georgia" w:eastAsia="Calibri" w:hAnsi="Georgia"/>
          <w:b/>
          <w:bCs/>
          <w:iCs/>
          <w:color w:val="000000"/>
        </w:rPr>
        <w:t>Investor Relations Contact</w:t>
      </w:r>
    </w:p>
    <w:p w14:paraId="6C0C5C2B" w14:textId="421F223B" w:rsidR="00DC4780" w:rsidRPr="00B02026" w:rsidRDefault="00DC4780" w:rsidP="00F16C4E">
      <w:pPr>
        <w:pStyle w:val="NoSpacing"/>
        <w:jc w:val="both"/>
        <w:rPr>
          <w:rFonts w:ascii="Georgia" w:eastAsia="Calibri" w:hAnsi="Georgia"/>
          <w:iCs/>
          <w:color w:val="000000"/>
        </w:rPr>
      </w:pPr>
      <w:r w:rsidRPr="00B02026">
        <w:rPr>
          <w:rFonts w:ascii="Georgia" w:eastAsia="Calibri" w:hAnsi="Georgia"/>
          <w:iCs/>
          <w:color w:val="000000"/>
        </w:rPr>
        <w:t>Shelton Group</w:t>
      </w:r>
    </w:p>
    <w:p w14:paraId="70C15778" w14:textId="26D55C15" w:rsidR="00DC4780" w:rsidRPr="00B02026" w:rsidRDefault="0072719A" w:rsidP="00F16C4E">
      <w:pPr>
        <w:pStyle w:val="NoSpacing"/>
        <w:jc w:val="both"/>
        <w:rPr>
          <w:rFonts w:ascii="Georgia" w:eastAsia="Calibri" w:hAnsi="Georgia"/>
          <w:iCs/>
          <w:color w:val="000000"/>
        </w:rPr>
      </w:pPr>
      <w:r>
        <w:rPr>
          <w:rFonts w:ascii="Georgia" w:eastAsia="Calibri" w:hAnsi="Georgia"/>
          <w:iCs/>
          <w:color w:val="000000"/>
        </w:rPr>
        <w:t>Brett Perry</w:t>
      </w:r>
    </w:p>
    <w:p w14:paraId="3C558EA9" w14:textId="692ACA34" w:rsidR="00DC4780" w:rsidRPr="00B02026" w:rsidRDefault="00FE15EB" w:rsidP="00F16C4E">
      <w:pPr>
        <w:pStyle w:val="NoSpacing"/>
        <w:jc w:val="both"/>
        <w:rPr>
          <w:rFonts w:ascii="Georgia" w:eastAsia="Calibri" w:hAnsi="Georgia"/>
          <w:iCs/>
          <w:color w:val="000000"/>
        </w:rPr>
      </w:pPr>
      <w:r>
        <w:rPr>
          <w:rFonts w:ascii="Georgia" w:eastAsia="Calibri" w:hAnsi="Georgia"/>
          <w:iCs/>
          <w:color w:val="000000"/>
        </w:rPr>
        <w:t>214-272-0070</w:t>
      </w:r>
    </w:p>
    <w:p w14:paraId="0D633D30" w14:textId="028AC48D" w:rsidR="00C80D50" w:rsidRDefault="00C80D50" w:rsidP="00F16C4E">
      <w:pPr>
        <w:pStyle w:val="NoSpacing"/>
        <w:jc w:val="both"/>
        <w:rPr>
          <w:rStyle w:val="Hyperlink"/>
          <w:rFonts w:ascii="Georgia" w:eastAsia="Calibri" w:hAnsi="Georgia"/>
          <w:iCs/>
        </w:rPr>
      </w:pPr>
      <w:hyperlink r:id="rId15" w:history="1">
        <w:r w:rsidRPr="00B02026">
          <w:rPr>
            <w:rStyle w:val="Hyperlink"/>
            <w:rFonts w:ascii="Georgia" w:eastAsia="Calibri" w:hAnsi="Georgia"/>
            <w:iCs/>
          </w:rPr>
          <w:t>sheltonir@sheltongroup.com</w:t>
        </w:r>
      </w:hyperlink>
    </w:p>
    <w:p w14:paraId="4719BCB6" w14:textId="77777777" w:rsidR="009C6451" w:rsidRPr="00B02026" w:rsidRDefault="009C6451" w:rsidP="00F16C4E">
      <w:pPr>
        <w:pStyle w:val="NoSpacing"/>
        <w:jc w:val="both"/>
        <w:rPr>
          <w:rFonts w:ascii="Georgia" w:eastAsia="Calibri" w:hAnsi="Georgia"/>
          <w:iCs/>
          <w:color w:val="000000"/>
        </w:rPr>
      </w:pPr>
    </w:p>
    <w:sectPr w:rsidR="009C6451" w:rsidRPr="00B02026" w:rsidSect="007340AD">
      <w:footerReference w:type="default" r:id="rId16"/>
      <w:footerReference w:type="first" r:id="rId17"/>
      <w:pgSz w:w="12240" w:h="15840"/>
      <w:pgMar w:top="900" w:right="1440" w:bottom="1440" w:left="1296" w:header="720" w:footer="720" w:gutter="0"/>
      <w:paperSrc w:first="15" w:other="15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7B09D0" w14:textId="77777777" w:rsidR="002663F6" w:rsidRDefault="002663F6">
      <w:r>
        <w:separator/>
      </w:r>
    </w:p>
  </w:endnote>
  <w:endnote w:type="continuationSeparator" w:id="0">
    <w:p w14:paraId="30D78EEB" w14:textId="77777777" w:rsidR="002663F6" w:rsidRDefault="002663F6">
      <w:r>
        <w:continuationSeparator/>
      </w:r>
    </w:p>
  </w:endnote>
  <w:endnote w:type="continuationNotice" w:id="1">
    <w:p w14:paraId="08B9073F" w14:textId="77777777" w:rsidR="002663F6" w:rsidRDefault="002663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3CBEBB" w14:textId="77777777" w:rsidR="008E3DA0" w:rsidRDefault="008E3DA0">
    <w:pPr>
      <w:pStyle w:val="Footer"/>
      <w:tabs>
        <w:tab w:val="clear" w:pos="4320"/>
        <w:tab w:val="right" w:pos="4680"/>
      </w:tabs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735ED4" w14:textId="77777777" w:rsidR="008E3DA0" w:rsidRDefault="008E3DA0">
    <w:pPr>
      <w:pStyle w:val="Footer"/>
      <w:spacing w:line="200" w:lineRule="exact"/>
      <w:rPr>
        <w:color w:val="00000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F2A05E" w14:textId="77777777" w:rsidR="002663F6" w:rsidRDefault="002663F6">
      <w:r>
        <w:separator/>
      </w:r>
    </w:p>
  </w:footnote>
  <w:footnote w:type="continuationSeparator" w:id="0">
    <w:p w14:paraId="1521B321" w14:textId="77777777" w:rsidR="002663F6" w:rsidRDefault="002663F6">
      <w:r>
        <w:continuationSeparator/>
      </w:r>
    </w:p>
  </w:footnote>
  <w:footnote w:type="continuationNotice" w:id="1">
    <w:p w14:paraId="142F2814" w14:textId="77777777" w:rsidR="002663F6" w:rsidRDefault="002663F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5166E"/>
    <w:multiLevelType w:val="hybridMultilevel"/>
    <w:tmpl w:val="710EA6F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7E7C3D"/>
    <w:multiLevelType w:val="hybridMultilevel"/>
    <w:tmpl w:val="6EF8BA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34884"/>
    <w:multiLevelType w:val="hybridMultilevel"/>
    <w:tmpl w:val="32485F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0622BE"/>
    <w:multiLevelType w:val="hybridMultilevel"/>
    <w:tmpl w:val="2392F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9053B2"/>
    <w:multiLevelType w:val="hybridMultilevel"/>
    <w:tmpl w:val="5150E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1917228">
    <w:abstractNumId w:val="2"/>
  </w:num>
  <w:num w:numId="2" w16cid:durableId="1511143678">
    <w:abstractNumId w:val="0"/>
  </w:num>
  <w:num w:numId="3" w16cid:durableId="1994798308">
    <w:abstractNumId w:val="3"/>
  </w:num>
  <w:num w:numId="4" w16cid:durableId="49773620">
    <w:abstractNumId w:val="1"/>
  </w:num>
  <w:num w:numId="5" w16cid:durableId="7754449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PWAFVersion" w:val="5.0"/>
  </w:docVars>
  <w:rsids>
    <w:rsidRoot w:val="00363D58"/>
    <w:rsid w:val="00000274"/>
    <w:rsid w:val="000003AC"/>
    <w:rsid w:val="0001022C"/>
    <w:rsid w:val="000102C6"/>
    <w:rsid w:val="00010C58"/>
    <w:rsid w:val="00023E8E"/>
    <w:rsid w:val="00024EFA"/>
    <w:rsid w:val="00027C83"/>
    <w:rsid w:val="000320CA"/>
    <w:rsid w:val="00033826"/>
    <w:rsid w:val="000348B7"/>
    <w:rsid w:val="00037DD9"/>
    <w:rsid w:val="0004007C"/>
    <w:rsid w:val="0004172D"/>
    <w:rsid w:val="0004377B"/>
    <w:rsid w:val="00043AE5"/>
    <w:rsid w:val="00044235"/>
    <w:rsid w:val="000465FE"/>
    <w:rsid w:val="000468E4"/>
    <w:rsid w:val="0005182F"/>
    <w:rsid w:val="0005581E"/>
    <w:rsid w:val="00060138"/>
    <w:rsid w:val="00061A27"/>
    <w:rsid w:val="000655ED"/>
    <w:rsid w:val="000677AF"/>
    <w:rsid w:val="00071522"/>
    <w:rsid w:val="00071D83"/>
    <w:rsid w:val="000725BA"/>
    <w:rsid w:val="0007394E"/>
    <w:rsid w:val="0007521D"/>
    <w:rsid w:val="000803A9"/>
    <w:rsid w:val="00083AB7"/>
    <w:rsid w:val="000844E9"/>
    <w:rsid w:val="00086633"/>
    <w:rsid w:val="000871F1"/>
    <w:rsid w:val="0009032A"/>
    <w:rsid w:val="000924ED"/>
    <w:rsid w:val="00093AFA"/>
    <w:rsid w:val="00094184"/>
    <w:rsid w:val="000A72A0"/>
    <w:rsid w:val="000A7560"/>
    <w:rsid w:val="000A77C0"/>
    <w:rsid w:val="000B0211"/>
    <w:rsid w:val="000B094D"/>
    <w:rsid w:val="000B0FC6"/>
    <w:rsid w:val="000B17F2"/>
    <w:rsid w:val="000B2224"/>
    <w:rsid w:val="000B3512"/>
    <w:rsid w:val="000B36CC"/>
    <w:rsid w:val="000B3A77"/>
    <w:rsid w:val="000B463A"/>
    <w:rsid w:val="000C18D4"/>
    <w:rsid w:val="000C1E20"/>
    <w:rsid w:val="000C223F"/>
    <w:rsid w:val="000C356A"/>
    <w:rsid w:val="000C5044"/>
    <w:rsid w:val="000C5D83"/>
    <w:rsid w:val="000D3DDE"/>
    <w:rsid w:val="000D614A"/>
    <w:rsid w:val="000D73D0"/>
    <w:rsid w:val="000D7B5C"/>
    <w:rsid w:val="000E10E6"/>
    <w:rsid w:val="000E28D1"/>
    <w:rsid w:val="000E2AA6"/>
    <w:rsid w:val="000E3532"/>
    <w:rsid w:val="000E4C29"/>
    <w:rsid w:val="000E5FD8"/>
    <w:rsid w:val="000F2A10"/>
    <w:rsid w:val="000F45F1"/>
    <w:rsid w:val="000F5E18"/>
    <w:rsid w:val="00101906"/>
    <w:rsid w:val="00105905"/>
    <w:rsid w:val="00105C78"/>
    <w:rsid w:val="00105CCA"/>
    <w:rsid w:val="001112FF"/>
    <w:rsid w:val="00113DE6"/>
    <w:rsid w:val="001157DC"/>
    <w:rsid w:val="001158FC"/>
    <w:rsid w:val="00117D19"/>
    <w:rsid w:val="001211CF"/>
    <w:rsid w:val="00123EB8"/>
    <w:rsid w:val="00124397"/>
    <w:rsid w:val="00125B45"/>
    <w:rsid w:val="00126B36"/>
    <w:rsid w:val="001278E3"/>
    <w:rsid w:val="00130056"/>
    <w:rsid w:val="00131A9B"/>
    <w:rsid w:val="0013271F"/>
    <w:rsid w:val="00132986"/>
    <w:rsid w:val="00132F4B"/>
    <w:rsid w:val="00134702"/>
    <w:rsid w:val="00135AA7"/>
    <w:rsid w:val="0013673D"/>
    <w:rsid w:val="00137CD5"/>
    <w:rsid w:val="00140D9A"/>
    <w:rsid w:val="001414F8"/>
    <w:rsid w:val="00146968"/>
    <w:rsid w:val="00150120"/>
    <w:rsid w:val="0015188C"/>
    <w:rsid w:val="00151B78"/>
    <w:rsid w:val="0015280D"/>
    <w:rsid w:val="00155082"/>
    <w:rsid w:val="00157404"/>
    <w:rsid w:val="00160D36"/>
    <w:rsid w:val="001620B3"/>
    <w:rsid w:val="0016542E"/>
    <w:rsid w:val="001716A7"/>
    <w:rsid w:val="00175904"/>
    <w:rsid w:val="00175CB7"/>
    <w:rsid w:val="0017790B"/>
    <w:rsid w:val="0018001E"/>
    <w:rsid w:val="00184A2D"/>
    <w:rsid w:val="001850CC"/>
    <w:rsid w:val="00191E14"/>
    <w:rsid w:val="001972DB"/>
    <w:rsid w:val="001A0AA0"/>
    <w:rsid w:val="001A28CC"/>
    <w:rsid w:val="001A533F"/>
    <w:rsid w:val="001A5E14"/>
    <w:rsid w:val="001A6D33"/>
    <w:rsid w:val="001B145F"/>
    <w:rsid w:val="001B1FD0"/>
    <w:rsid w:val="001B2451"/>
    <w:rsid w:val="001B2531"/>
    <w:rsid w:val="001B33F6"/>
    <w:rsid w:val="001B56F5"/>
    <w:rsid w:val="001B633F"/>
    <w:rsid w:val="001B740D"/>
    <w:rsid w:val="001C11C9"/>
    <w:rsid w:val="001C2764"/>
    <w:rsid w:val="001C496C"/>
    <w:rsid w:val="001D03C9"/>
    <w:rsid w:val="001D0ED2"/>
    <w:rsid w:val="001D16F9"/>
    <w:rsid w:val="001D1B9C"/>
    <w:rsid w:val="001D2018"/>
    <w:rsid w:val="001E156C"/>
    <w:rsid w:val="001E2C26"/>
    <w:rsid w:val="001E399B"/>
    <w:rsid w:val="001E45F2"/>
    <w:rsid w:val="001E631B"/>
    <w:rsid w:val="001F01F8"/>
    <w:rsid w:val="001F1EA8"/>
    <w:rsid w:val="001F26B0"/>
    <w:rsid w:val="001F2899"/>
    <w:rsid w:val="001F3EAD"/>
    <w:rsid w:val="001F4887"/>
    <w:rsid w:val="001F51A4"/>
    <w:rsid w:val="001F557A"/>
    <w:rsid w:val="001F5A52"/>
    <w:rsid w:val="00200894"/>
    <w:rsid w:val="00202E1F"/>
    <w:rsid w:val="00202EC6"/>
    <w:rsid w:val="002046F2"/>
    <w:rsid w:val="0020476F"/>
    <w:rsid w:val="0020485C"/>
    <w:rsid w:val="00207CFA"/>
    <w:rsid w:val="00210ED3"/>
    <w:rsid w:val="00214ADF"/>
    <w:rsid w:val="002158A2"/>
    <w:rsid w:val="002176EF"/>
    <w:rsid w:val="002178DF"/>
    <w:rsid w:val="00217BB3"/>
    <w:rsid w:val="002201F5"/>
    <w:rsid w:val="002205A2"/>
    <w:rsid w:val="0022076E"/>
    <w:rsid w:val="00220AA7"/>
    <w:rsid w:val="002243CA"/>
    <w:rsid w:val="00226CF5"/>
    <w:rsid w:val="002271F0"/>
    <w:rsid w:val="00227820"/>
    <w:rsid w:val="00230001"/>
    <w:rsid w:val="0023082E"/>
    <w:rsid w:val="0023118D"/>
    <w:rsid w:val="00231794"/>
    <w:rsid w:val="00232947"/>
    <w:rsid w:val="00235325"/>
    <w:rsid w:val="002362B4"/>
    <w:rsid w:val="0023671F"/>
    <w:rsid w:val="002414C1"/>
    <w:rsid w:val="002416F1"/>
    <w:rsid w:val="00244AF0"/>
    <w:rsid w:val="00245AE1"/>
    <w:rsid w:val="00246F6A"/>
    <w:rsid w:val="002515AE"/>
    <w:rsid w:val="00254B71"/>
    <w:rsid w:val="00255565"/>
    <w:rsid w:val="002566C2"/>
    <w:rsid w:val="002572D7"/>
    <w:rsid w:val="00261D41"/>
    <w:rsid w:val="002625D3"/>
    <w:rsid w:val="00264B80"/>
    <w:rsid w:val="002655E9"/>
    <w:rsid w:val="002663F6"/>
    <w:rsid w:val="002701CB"/>
    <w:rsid w:val="00273C1B"/>
    <w:rsid w:val="002749AE"/>
    <w:rsid w:val="002752A0"/>
    <w:rsid w:val="00277D4F"/>
    <w:rsid w:val="0028341E"/>
    <w:rsid w:val="0028358F"/>
    <w:rsid w:val="00290442"/>
    <w:rsid w:val="0029079F"/>
    <w:rsid w:val="00290A00"/>
    <w:rsid w:val="00296A76"/>
    <w:rsid w:val="00296BB2"/>
    <w:rsid w:val="00297085"/>
    <w:rsid w:val="002A0819"/>
    <w:rsid w:val="002A0BFB"/>
    <w:rsid w:val="002A1136"/>
    <w:rsid w:val="002A3646"/>
    <w:rsid w:val="002A5F10"/>
    <w:rsid w:val="002B083E"/>
    <w:rsid w:val="002B0BA3"/>
    <w:rsid w:val="002B0E0D"/>
    <w:rsid w:val="002B38B2"/>
    <w:rsid w:val="002B3F66"/>
    <w:rsid w:val="002B4626"/>
    <w:rsid w:val="002B519D"/>
    <w:rsid w:val="002B6E5D"/>
    <w:rsid w:val="002B7BD0"/>
    <w:rsid w:val="002B7F0F"/>
    <w:rsid w:val="002C04FE"/>
    <w:rsid w:val="002C246D"/>
    <w:rsid w:val="002C4E9B"/>
    <w:rsid w:val="002C4EDE"/>
    <w:rsid w:val="002C5524"/>
    <w:rsid w:val="002C5934"/>
    <w:rsid w:val="002C5B72"/>
    <w:rsid w:val="002C7C38"/>
    <w:rsid w:val="002D02F0"/>
    <w:rsid w:val="002D14F9"/>
    <w:rsid w:val="002D19D4"/>
    <w:rsid w:val="002D3B24"/>
    <w:rsid w:val="002D3D59"/>
    <w:rsid w:val="002D4313"/>
    <w:rsid w:val="002D5079"/>
    <w:rsid w:val="002D6E19"/>
    <w:rsid w:val="002E0755"/>
    <w:rsid w:val="002E4903"/>
    <w:rsid w:val="002E4FE1"/>
    <w:rsid w:val="002F02A7"/>
    <w:rsid w:val="002F19C5"/>
    <w:rsid w:val="002F3E62"/>
    <w:rsid w:val="002F4E05"/>
    <w:rsid w:val="002F55EC"/>
    <w:rsid w:val="002F5B87"/>
    <w:rsid w:val="002F6BF4"/>
    <w:rsid w:val="002F7B15"/>
    <w:rsid w:val="00300769"/>
    <w:rsid w:val="00300EFE"/>
    <w:rsid w:val="003056A1"/>
    <w:rsid w:val="00305F75"/>
    <w:rsid w:val="003066C3"/>
    <w:rsid w:val="00306ED2"/>
    <w:rsid w:val="0031088C"/>
    <w:rsid w:val="00310E65"/>
    <w:rsid w:val="0031167B"/>
    <w:rsid w:val="00312A13"/>
    <w:rsid w:val="00313797"/>
    <w:rsid w:val="00314086"/>
    <w:rsid w:val="00317C5F"/>
    <w:rsid w:val="00321205"/>
    <w:rsid w:val="00323266"/>
    <w:rsid w:val="00324399"/>
    <w:rsid w:val="00324BF0"/>
    <w:rsid w:val="00325000"/>
    <w:rsid w:val="00326265"/>
    <w:rsid w:val="003273AF"/>
    <w:rsid w:val="003301E5"/>
    <w:rsid w:val="00330BF5"/>
    <w:rsid w:val="00330C27"/>
    <w:rsid w:val="00330DAB"/>
    <w:rsid w:val="00334BEA"/>
    <w:rsid w:val="003353BF"/>
    <w:rsid w:val="00336272"/>
    <w:rsid w:val="003362C9"/>
    <w:rsid w:val="00336E91"/>
    <w:rsid w:val="00340945"/>
    <w:rsid w:val="00342289"/>
    <w:rsid w:val="0034283C"/>
    <w:rsid w:val="00343810"/>
    <w:rsid w:val="00343A65"/>
    <w:rsid w:val="00351414"/>
    <w:rsid w:val="00352483"/>
    <w:rsid w:val="00354EBD"/>
    <w:rsid w:val="00356E0F"/>
    <w:rsid w:val="00357B33"/>
    <w:rsid w:val="0036209D"/>
    <w:rsid w:val="00363086"/>
    <w:rsid w:val="00363B91"/>
    <w:rsid w:val="00363D58"/>
    <w:rsid w:val="00364417"/>
    <w:rsid w:val="003650D2"/>
    <w:rsid w:val="00365C82"/>
    <w:rsid w:val="00370B44"/>
    <w:rsid w:val="003721A3"/>
    <w:rsid w:val="00373945"/>
    <w:rsid w:val="00373E32"/>
    <w:rsid w:val="00373E9C"/>
    <w:rsid w:val="003747DB"/>
    <w:rsid w:val="00380A88"/>
    <w:rsid w:val="0038181B"/>
    <w:rsid w:val="00383B1C"/>
    <w:rsid w:val="00384F40"/>
    <w:rsid w:val="00387318"/>
    <w:rsid w:val="003906EC"/>
    <w:rsid w:val="003931C7"/>
    <w:rsid w:val="00396583"/>
    <w:rsid w:val="003A043F"/>
    <w:rsid w:val="003A174B"/>
    <w:rsid w:val="003A1E17"/>
    <w:rsid w:val="003A3AC3"/>
    <w:rsid w:val="003A4237"/>
    <w:rsid w:val="003A5B65"/>
    <w:rsid w:val="003A7576"/>
    <w:rsid w:val="003B032A"/>
    <w:rsid w:val="003B151D"/>
    <w:rsid w:val="003B2A39"/>
    <w:rsid w:val="003C0138"/>
    <w:rsid w:val="003C1410"/>
    <w:rsid w:val="003C1FB5"/>
    <w:rsid w:val="003C2041"/>
    <w:rsid w:val="003C612E"/>
    <w:rsid w:val="003C62D7"/>
    <w:rsid w:val="003C7E09"/>
    <w:rsid w:val="003D462E"/>
    <w:rsid w:val="003D6C36"/>
    <w:rsid w:val="003E66AC"/>
    <w:rsid w:val="003E694D"/>
    <w:rsid w:val="003E753C"/>
    <w:rsid w:val="00401AF4"/>
    <w:rsid w:val="00403B23"/>
    <w:rsid w:val="004053AF"/>
    <w:rsid w:val="0040693D"/>
    <w:rsid w:val="00410FE7"/>
    <w:rsid w:val="00411A10"/>
    <w:rsid w:val="0041342C"/>
    <w:rsid w:val="00413670"/>
    <w:rsid w:val="00413FE0"/>
    <w:rsid w:val="0041445C"/>
    <w:rsid w:val="00414602"/>
    <w:rsid w:val="00414FA2"/>
    <w:rsid w:val="004163E7"/>
    <w:rsid w:val="0042228B"/>
    <w:rsid w:val="004227E6"/>
    <w:rsid w:val="00424D2D"/>
    <w:rsid w:val="00430449"/>
    <w:rsid w:val="00431CDE"/>
    <w:rsid w:val="00442FD1"/>
    <w:rsid w:val="00443D79"/>
    <w:rsid w:val="004449F4"/>
    <w:rsid w:val="004465F1"/>
    <w:rsid w:val="00450A56"/>
    <w:rsid w:val="00451851"/>
    <w:rsid w:val="004519ED"/>
    <w:rsid w:val="00451FFF"/>
    <w:rsid w:val="0045372C"/>
    <w:rsid w:val="00455540"/>
    <w:rsid w:val="00457E0B"/>
    <w:rsid w:val="0046017D"/>
    <w:rsid w:val="00462595"/>
    <w:rsid w:val="00471622"/>
    <w:rsid w:val="0047382A"/>
    <w:rsid w:val="0047560E"/>
    <w:rsid w:val="00475D72"/>
    <w:rsid w:val="00477389"/>
    <w:rsid w:val="004812D8"/>
    <w:rsid w:val="00483B10"/>
    <w:rsid w:val="0048462F"/>
    <w:rsid w:val="00485967"/>
    <w:rsid w:val="004861EC"/>
    <w:rsid w:val="004934C8"/>
    <w:rsid w:val="00496D47"/>
    <w:rsid w:val="004A4437"/>
    <w:rsid w:val="004A5AB1"/>
    <w:rsid w:val="004A610E"/>
    <w:rsid w:val="004A6A32"/>
    <w:rsid w:val="004A6ACA"/>
    <w:rsid w:val="004A6BC2"/>
    <w:rsid w:val="004A726D"/>
    <w:rsid w:val="004A7D75"/>
    <w:rsid w:val="004A7F39"/>
    <w:rsid w:val="004B2A3A"/>
    <w:rsid w:val="004C1BA8"/>
    <w:rsid w:val="004C3A9F"/>
    <w:rsid w:val="004D0E7A"/>
    <w:rsid w:val="004D1AFE"/>
    <w:rsid w:val="004D35C9"/>
    <w:rsid w:val="004D5166"/>
    <w:rsid w:val="004D75AB"/>
    <w:rsid w:val="004E3B0F"/>
    <w:rsid w:val="004E515B"/>
    <w:rsid w:val="004E61EB"/>
    <w:rsid w:val="004E63E0"/>
    <w:rsid w:val="004F2C73"/>
    <w:rsid w:val="004F39AE"/>
    <w:rsid w:val="004F63B7"/>
    <w:rsid w:val="004F6472"/>
    <w:rsid w:val="004F769E"/>
    <w:rsid w:val="004F7893"/>
    <w:rsid w:val="00504620"/>
    <w:rsid w:val="00504B2B"/>
    <w:rsid w:val="005064E0"/>
    <w:rsid w:val="005104C7"/>
    <w:rsid w:val="00511848"/>
    <w:rsid w:val="005138AB"/>
    <w:rsid w:val="00515EC8"/>
    <w:rsid w:val="00515FD2"/>
    <w:rsid w:val="00520058"/>
    <w:rsid w:val="00520782"/>
    <w:rsid w:val="005218CB"/>
    <w:rsid w:val="00521E02"/>
    <w:rsid w:val="00523E00"/>
    <w:rsid w:val="005245C8"/>
    <w:rsid w:val="00525E23"/>
    <w:rsid w:val="005267E3"/>
    <w:rsid w:val="00526C49"/>
    <w:rsid w:val="005273E5"/>
    <w:rsid w:val="00530297"/>
    <w:rsid w:val="00531825"/>
    <w:rsid w:val="005326AC"/>
    <w:rsid w:val="005333A4"/>
    <w:rsid w:val="00534149"/>
    <w:rsid w:val="0053453E"/>
    <w:rsid w:val="00536398"/>
    <w:rsid w:val="00536C70"/>
    <w:rsid w:val="005406DD"/>
    <w:rsid w:val="005408BE"/>
    <w:rsid w:val="00540927"/>
    <w:rsid w:val="0054310D"/>
    <w:rsid w:val="00543F7B"/>
    <w:rsid w:val="005453CE"/>
    <w:rsid w:val="00546493"/>
    <w:rsid w:val="00553B88"/>
    <w:rsid w:val="00555CDF"/>
    <w:rsid w:val="00557111"/>
    <w:rsid w:val="00561F4D"/>
    <w:rsid w:val="00563F7A"/>
    <w:rsid w:val="0056489E"/>
    <w:rsid w:val="00565093"/>
    <w:rsid w:val="0056541E"/>
    <w:rsid w:val="00567874"/>
    <w:rsid w:val="00570266"/>
    <w:rsid w:val="005714B0"/>
    <w:rsid w:val="00573150"/>
    <w:rsid w:val="00573633"/>
    <w:rsid w:val="00573960"/>
    <w:rsid w:val="00574127"/>
    <w:rsid w:val="0057472A"/>
    <w:rsid w:val="005774A1"/>
    <w:rsid w:val="005776F3"/>
    <w:rsid w:val="005803EC"/>
    <w:rsid w:val="005809AB"/>
    <w:rsid w:val="005825CF"/>
    <w:rsid w:val="00582AF8"/>
    <w:rsid w:val="00584C7C"/>
    <w:rsid w:val="00584F22"/>
    <w:rsid w:val="005853F4"/>
    <w:rsid w:val="005868E7"/>
    <w:rsid w:val="005925A9"/>
    <w:rsid w:val="00592E78"/>
    <w:rsid w:val="005A0040"/>
    <w:rsid w:val="005A0E9F"/>
    <w:rsid w:val="005A239A"/>
    <w:rsid w:val="005A3348"/>
    <w:rsid w:val="005A344D"/>
    <w:rsid w:val="005A6FBA"/>
    <w:rsid w:val="005A7373"/>
    <w:rsid w:val="005B0915"/>
    <w:rsid w:val="005B3330"/>
    <w:rsid w:val="005B3974"/>
    <w:rsid w:val="005B42DB"/>
    <w:rsid w:val="005B62B2"/>
    <w:rsid w:val="005B637C"/>
    <w:rsid w:val="005C122B"/>
    <w:rsid w:val="005C126E"/>
    <w:rsid w:val="005C4217"/>
    <w:rsid w:val="005C49FF"/>
    <w:rsid w:val="005C6587"/>
    <w:rsid w:val="005D030B"/>
    <w:rsid w:val="005D2A22"/>
    <w:rsid w:val="005D2E2F"/>
    <w:rsid w:val="005D4C0B"/>
    <w:rsid w:val="005D4D8C"/>
    <w:rsid w:val="005D5F35"/>
    <w:rsid w:val="005D60EE"/>
    <w:rsid w:val="005D7B56"/>
    <w:rsid w:val="005D7B87"/>
    <w:rsid w:val="005E2E47"/>
    <w:rsid w:val="005E48BA"/>
    <w:rsid w:val="005E4AB8"/>
    <w:rsid w:val="005E54DA"/>
    <w:rsid w:val="005F29AA"/>
    <w:rsid w:val="005F3F15"/>
    <w:rsid w:val="005F7160"/>
    <w:rsid w:val="006007F6"/>
    <w:rsid w:val="00600FB0"/>
    <w:rsid w:val="00601FE2"/>
    <w:rsid w:val="006038C8"/>
    <w:rsid w:val="00603B8F"/>
    <w:rsid w:val="0061005A"/>
    <w:rsid w:val="00610F22"/>
    <w:rsid w:val="00611310"/>
    <w:rsid w:val="0061175F"/>
    <w:rsid w:val="00612137"/>
    <w:rsid w:val="0061236C"/>
    <w:rsid w:val="006157A6"/>
    <w:rsid w:val="006211D7"/>
    <w:rsid w:val="006217D0"/>
    <w:rsid w:val="00621FA4"/>
    <w:rsid w:val="00623F81"/>
    <w:rsid w:val="006240AF"/>
    <w:rsid w:val="006323C9"/>
    <w:rsid w:val="00632A46"/>
    <w:rsid w:val="006362FE"/>
    <w:rsid w:val="00641A33"/>
    <w:rsid w:val="00643971"/>
    <w:rsid w:val="00643F01"/>
    <w:rsid w:val="0064480F"/>
    <w:rsid w:val="00645321"/>
    <w:rsid w:val="006467B6"/>
    <w:rsid w:val="00653D7C"/>
    <w:rsid w:val="00655EA2"/>
    <w:rsid w:val="00656F5C"/>
    <w:rsid w:val="0065773C"/>
    <w:rsid w:val="00661625"/>
    <w:rsid w:val="00661C5F"/>
    <w:rsid w:val="00663038"/>
    <w:rsid w:val="0066411D"/>
    <w:rsid w:val="00665EB7"/>
    <w:rsid w:val="00666463"/>
    <w:rsid w:val="00666707"/>
    <w:rsid w:val="00666E83"/>
    <w:rsid w:val="00667A2E"/>
    <w:rsid w:val="00670830"/>
    <w:rsid w:val="00670FE8"/>
    <w:rsid w:val="0067196A"/>
    <w:rsid w:val="00674B35"/>
    <w:rsid w:val="006757AB"/>
    <w:rsid w:val="006764E3"/>
    <w:rsid w:val="0067794D"/>
    <w:rsid w:val="00680E0B"/>
    <w:rsid w:val="00682779"/>
    <w:rsid w:val="006854FC"/>
    <w:rsid w:val="00685713"/>
    <w:rsid w:val="00685841"/>
    <w:rsid w:val="00691782"/>
    <w:rsid w:val="00693841"/>
    <w:rsid w:val="00696A35"/>
    <w:rsid w:val="006971E7"/>
    <w:rsid w:val="0069747C"/>
    <w:rsid w:val="006A1709"/>
    <w:rsid w:val="006A54AB"/>
    <w:rsid w:val="006A7103"/>
    <w:rsid w:val="006B348A"/>
    <w:rsid w:val="006B34B1"/>
    <w:rsid w:val="006B3C62"/>
    <w:rsid w:val="006B3F09"/>
    <w:rsid w:val="006B6A73"/>
    <w:rsid w:val="006B6D5D"/>
    <w:rsid w:val="006C0A78"/>
    <w:rsid w:val="006C374C"/>
    <w:rsid w:val="006C3B30"/>
    <w:rsid w:val="006C3EC3"/>
    <w:rsid w:val="006C4333"/>
    <w:rsid w:val="006C44D8"/>
    <w:rsid w:val="006C5AFA"/>
    <w:rsid w:val="006C5D65"/>
    <w:rsid w:val="006C7FF2"/>
    <w:rsid w:val="006D18F0"/>
    <w:rsid w:val="006D2A9F"/>
    <w:rsid w:val="006D3157"/>
    <w:rsid w:val="006D3243"/>
    <w:rsid w:val="006D36D5"/>
    <w:rsid w:val="006D43E4"/>
    <w:rsid w:val="006D5856"/>
    <w:rsid w:val="006E0F86"/>
    <w:rsid w:val="006E27EB"/>
    <w:rsid w:val="006E28E0"/>
    <w:rsid w:val="006E34AC"/>
    <w:rsid w:val="006E74B0"/>
    <w:rsid w:val="006E7B2A"/>
    <w:rsid w:val="006F0C9C"/>
    <w:rsid w:val="006F4DFA"/>
    <w:rsid w:val="006F561D"/>
    <w:rsid w:val="006F75FC"/>
    <w:rsid w:val="00701328"/>
    <w:rsid w:val="0070506B"/>
    <w:rsid w:val="0070542B"/>
    <w:rsid w:val="00706E0A"/>
    <w:rsid w:val="007105B5"/>
    <w:rsid w:val="00711531"/>
    <w:rsid w:val="007133A8"/>
    <w:rsid w:val="00715EDB"/>
    <w:rsid w:val="00716135"/>
    <w:rsid w:val="007162F5"/>
    <w:rsid w:val="007204F1"/>
    <w:rsid w:val="007213FE"/>
    <w:rsid w:val="00722633"/>
    <w:rsid w:val="00726A72"/>
    <w:rsid w:val="0072719A"/>
    <w:rsid w:val="0073005A"/>
    <w:rsid w:val="0073018B"/>
    <w:rsid w:val="00731792"/>
    <w:rsid w:val="00732553"/>
    <w:rsid w:val="00732B13"/>
    <w:rsid w:val="007340AD"/>
    <w:rsid w:val="00735E7A"/>
    <w:rsid w:val="00736E1E"/>
    <w:rsid w:val="007374AD"/>
    <w:rsid w:val="00740903"/>
    <w:rsid w:val="00741995"/>
    <w:rsid w:val="007420FD"/>
    <w:rsid w:val="007446D5"/>
    <w:rsid w:val="0074520A"/>
    <w:rsid w:val="007458CA"/>
    <w:rsid w:val="00750B0D"/>
    <w:rsid w:val="00752DD4"/>
    <w:rsid w:val="00753EAF"/>
    <w:rsid w:val="00754CF6"/>
    <w:rsid w:val="007557F7"/>
    <w:rsid w:val="00755BE3"/>
    <w:rsid w:val="0075659A"/>
    <w:rsid w:val="00757461"/>
    <w:rsid w:val="007614B7"/>
    <w:rsid w:val="00762BDC"/>
    <w:rsid w:val="00764EBC"/>
    <w:rsid w:val="00767A23"/>
    <w:rsid w:val="00770B9D"/>
    <w:rsid w:val="00771E17"/>
    <w:rsid w:val="007726FA"/>
    <w:rsid w:val="00774373"/>
    <w:rsid w:val="0077563C"/>
    <w:rsid w:val="00775FAA"/>
    <w:rsid w:val="00780200"/>
    <w:rsid w:val="00780D0C"/>
    <w:rsid w:val="0078387A"/>
    <w:rsid w:val="00784157"/>
    <w:rsid w:val="00785DEE"/>
    <w:rsid w:val="007904FC"/>
    <w:rsid w:val="007909E1"/>
    <w:rsid w:val="007917B5"/>
    <w:rsid w:val="007920D6"/>
    <w:rsid w:val="007924DB"/>
    <w:rsid w:val="0079254E"/>
    <w:rsid w:val="007926FF"/>
    <w:rsid w:val="00793168"/>
    <w:rsid w:val="00793B2F"/>
    <w:rsid w:val="00796ED9"/>
    <w:rsid w:val="007A0953"/>
    <w:rsid w:val="007A0F8D"/>
    <w:rsid w:val="007A62EE"/>
    <w:rsid w:val="007A67EA"/>
    <w:rsid w:val="007A691D"/>
    <w:rsid w:val="007A74BC"/>
    <w:rsid w:val="007B016D"/>
    <w:rsid w:val="007B06BE"/>
    <w:rsid w:val="007B23DF"/>
    <w:rsid w:val="007B4CE6"/>
    <w:rsid w:val="007B4F56"/>
    <w:rsid w:val="007B5FA6"/>
    <w:rsid w:val="007B62F1"/>
    <w:rsid w:val="007B63C5"/>
    <w:rsid w:val="007C07B5"/>
    <w:rsid w:val="007C2881"/>
    <w:rsid w:val="007C295C"/>
    <w:rsid w:val="007C3D30"/>
    <w:rsid w:val="007C786D"/>
    <w:rsid w:val="007D0930"/>
    <w:rsid w:val="007D14D6"/>
    <w:rsid w:val="007D18C5"/>
    <w:rsid w:val="007D40BF"/>
    <w:rsid w:val="007D57B2"/>
    <w:rsid w:val="007D6A00"/>
    <w:rsid w:val="007E0A8D"/>
    <w:rsid w:val="007E6DD1"/>
    <w:rsid w:val="007F02A9"/>
    <w:rsid w:val="007F23AE"/>
    <w:rsid w:val="007F5254"/>
    <w:rsid w:val="007F757F"/>
    <w:rsid w:val="00803D33"/>
    <w:rsid w:val="008047F6"/>
    <w:rsid w:val="00804816"/>
    <w:rsid w:val="00807F01"/>
    <w:rsid w:val="00811262"/>
    <w:rsid w:val="00811580"/>
    <w:rsid w:val="0081517C"/>
    <w:rsid w:val="008153ED"/>
    <w:rsid w:val="00815D35"/>
    <w:rsid w:val="00820C47"/>
    <w:rsid w:val="008250D9"/>
    <w:rsid w:val="00827107"/>
    <w:rsid w:val="00830342"/>
    <w:rsid w:val="00830658"/>
    <w:rsid w:val="00833D18"/>
    <w:rsid w:val="008344F8"/>
    <w:rsid w:val="0084026B"/>
    <w:rsid w:val="00841E5D"/>
    <w:rsid w:val="00842450"/>
    <w:rsid w:val="00842509"/>
    <w:rsid w:val="00843A2C"/>
    <w:rsid w:val="0084444F"/>
    <w:rsid w:val="008455D8"/>
    <w:rsid w:val="00850DB1"/>
    <w:rsid w:val="008516DB"/>
    <w:rsid w:val="00851E37"/>
    <w:rsid w:val="00854930"/>
    <w:rsid w:val="00854E4A"/>
    <w:rsid w:val="0085579D"/>
    <w:rsid w:val="00860503"/>
    <w:rsid w:val="00861001"/>
    <w:rsid w:val="00861DFA"/>
    <w:rsid w:val="0086310B"/>
    <w:rsid w:val="00863DFE"/>
    <w:rsid w:val="0087059F"/>
    <w:rsid w:val="008725AF"/>
    <w:rsid w:val="00874193"/>
    <w:rsid w:val="00874307"/>
    <w:rsid w:val="0087468A"/>
    <w:rsid w:val="0087557F"/>
    <w:rsid w:val="00877B1E"/>
    <w:rsid w:val="00882400"/>
    <w:rsid w:val="00882701"/>
    <w:rsid w:val="0088283E"/>
    <w:rsid w:val="00884047"/>
    <w:rsid w:val="008A39A6"/>
    <w:rsid w:val="008A42A7"/>
    <w:rsid w:val="008A779E"/>
    <w:rsid w:val="008B169A"/>
    <w:rsid w:val="008B4F8F"/>
    <w:rsid w:val="008B5621"/>
    <w:rsid w:val="008C1942"/>
    <w:rsid w:val="008C27FE"/>
    <w:rsid w:val="008C3EE7"/>
    <w:rsid w:val="008C75D3"/>
    <w:rsid w:val="008D3D93"/>
    <w:rsid w:val="008D4AAA"/>
    <w:rsid w:val="008D7139"/>
    <w:rsid w:val="008E108A"/>
    <w:rsid w:val="008E3DA0"/>
    <w:rsid w:val="008E6718"/>
    <w:rsid w:val="008E6A9C"/>
    <w:rsid w:val="008F0442"/>
    <w:rsid w:val="008F2EE2"/>
    <w:rsid w:val="008F3F64"/>
    <w:rsid w:val="008F7A27"/>
    <w:rsid w:val="009062DE"/>
    <w:rsid w:val="0091062D"/>
    <w:rsid w:val="009136F3"/>
    <w:rsid w:val="009139BC"/>
    <w:rsid w:val="009149A8"/>
    <w:rsid w:val="00916A70"/>
    <w:rsid w:val="009253FC"/>
    <w:rsid w:val="00926A29"/>
    <w:rsid w:val="00926D26"/>
    <w:rsid w:val="00930DF6"/>
    <w:rsid w:val="00932018"/>
    <w:rsid w:val="00932500"/>
    <w:rsid w:val="009351ED"/>
    <w:rsid w:val="0093663B"/>
    <w:rsid w:val="00936DE9"/>
    <w:rsid w:val="00936FE7"/>
    <w:rsid w:val="009377B7"/>
    <w:rsid w:val="00942DA9"/>
    <w:rsid w:val="00943140"/>
    <w:rsid w:val="00943B66"/>
    <w:rsid w:val="0094484F"/>
    <w:rsid w:val="00945915"/>
    <w:rsid w:val="009466E6"/>
    <w:rsid w:val="00946AB5"/>
    <w:rsid w:val="0095006E"/>
    <w:rsid w:val="00951E2A"/>
    <w:rsid w:val="00951EFA"/>
    <w:rsid w:val="0095204A"/>
    <w:rsid w:val="00954C12"/>
    <w:rsid w:val="00954C85"/>
    <w:rsid w:val="00961EDF"/>
    <w:rsid w:val="009629E0"/>
    <w:rsid w:val="00963C3F"/>
    <w:rsid w:val="00965E8B"/>
    <w:rsid w:val="00966320"/>
    <w:rsid w:val="009730BE"/>
    <w:rsid w:val="009747E6"/>
    <w:rsid w:val="00976E77"/>
    <w:rsid w:val="00977E98"/>
    <w:rsid w:val="009807BF"/>
    <w:rsid w:val="00983429"/>
    <w:rsid w:val="00984B31"/>
    <w:rsid w:val="00985FB0"/>
    <w:rsid w:val="0098646E"/>
    <w:rsid w:val="00990E93"/>
    <w:rsid w:val="00991902"/>
    <w:rsid w:val="009941CE"/>
    <w:rsid w:val="00995302"/>
    <w:rsid w:val="00995F66"/>
    <w:rsid w:val="009A1343"/>
    <w:rsid w:val="009A337E"/>
    <w:rsid w:val="009A5086"/>
    <w:rsid w:val="009A6B20"/>
    <w:rsid w:val="009B414B"/>
    <w:rsid w:val="009B6937"/>
    <w:rsid w:val="009C0AD3"/>
    <w:rsid w:val="009C109F"/>
    <w:rsid w:val="009C1252"/>
    <w:rsid w:val="009C1B7E"/>
    <w:rsid w:val="009C2E59"/>
    <w:rsid w:val="009C39E2"/>
    <w:rsid w:val="009C4F8C"/>
    <w:rsid w:val="009C52B2"/>
    <w:rsid w:val="009C6451"/>
    <w:rsid w:val="009C7C16"/>
    <w:rsid w:val="009D0C87"/>
    <w:rsid w:val="009D5051"/>
    <w:rsid w:val="009D6611"/>
    <w:rsid w:val="009D7166"/>
    <w:rsid w:val="009D716F"/>
    <w:rsid w:val="009D750F"/>
    <w:rsid w:val="009E2EC4"/>
    <w:rsid w:val="009E35B4"/>
    <w:rsid w:val="009E5562"/>
    <w:rsid w:val="009E5A26"/>
    <w:rsid w:val="009E6AB8"/>
    <w:rsid w:val="009F2F59"/>
    <w:rsid w:val="009F341C"/>
    <w:rsid w:val="009F5B42"/>
    <w:rsid w:val="009F6A84"/>
    <w:rsid w:val="00A003F7"/>
    <w:rsid w:val="00A020AB"/>
    <w:rsid w:val="00A023B3"/>
    <w:rsid w:val="00A03198"/>
    <w:rsid w:val="00A04214"/>
    <w:rsid w:val="00A04BB4"/>
    <w:rsid w:val="00A07D3D"/>
    <w:rsid w:val="00A07F45"/>
    <w:rsid w:val="00A105BF"/>
    <w:rsid w:val="00A11632"/>
    <w:rsid w:val="00A21B7E"/>
    <w:rsid w:val="00A229CD"/>
    <w:rsid w:val="00A3332F"/>
    <w:rsid w:val="00A33CB8"/>
    <w:rsid w:val="00A378CE"/>
    <w:rsid w:val="00A449DC"/>
    <w:rsid w:val="00A46928"/>
    <w:rsid w:val="00A50ED6"/>
    <w:rsid w:val="00A51190"/>
    <w:rsid w:val="00A52EA8"/>
    <w:rsid w:val="00A540D1"/>
    <w:rsid w:val="00A55D58"/>
    <w:rsid w:val="00A5688B"/>
    <w:rsid w:val="00A5762C"/>
    <w:rsid w:val="00A60083"/>
    <w:rsid w:val="00A63735"/>
    <w:rsid w:val="00A63F09"/>
    <w:rsid w:val="00A671DE"/>
    <w:rsid w:val="00A71FD3"/>
    <w:rsid w:val="00A72451"/>
    <w:rsid w:val="00A7353C"/>
    <w:rsid w:val="00A7379C"/>
    <w:rsid w:val="00A7528F"/>
    <w:rsid w:val="00A75B66"/>
    <w:rsid w:val="00A77CED"/>
    <w:rsid w:val="00A8019E"/>
    <w:rsid w:val="00A8040F"/>
    <w:rsid w:val="00A80BB2"/>
    <w:rsid w:val="00A82C1E"/>
    <w:rsid w:val="00A83EB5"/>
    <w:rsid w:val="00A8488A"/>
    <w:rsid w:val="00A864C6"/>
    <w:rsid w:val="00A86666"/>
    <w:rsid w:val="00A870FC"/>
    <w:rsid w:val="00A87DA0"/>
    <w:rsid w:val="00A903C1"/>
    <w:rsid w:val="00A94372"/>
    <w:rsid w:val="00A949A6"/>
    <w:rsid w:val="00A962A5"/>
    <w:rsid w:val="00A9691D"/>
    <w:rsid w:val="00AA7FBD"/>
    <w:rsid w:val="00AB1DD3"/>
    <w:rsid w:val="00AB476B"/>
    <w:rsid w:val="00AB711F"/>
    <w:rsid w:val="00AB7B13"/>
    <w:rsid w:val="00AC26EF"/>
    <w:rsid w:val="00AC442C"/>
    <w:rsid w:val="00AC6046"/>
    <w:rsid w:val="00AC65F7"/>
    <w:rsid w:val="00AC6B9C"/>
    <w:rsid w:val="00AC7ABB"/>
    <w:rsid w:val="00AD0C63"/>
    <w:rsid w:val="00AD46B2"/>
    <w:rsid w:val="00AD58D8"/>
    <w:rsid w:val="00AE102F"/>
    <w:rsid w:val="00AE24AE"/>
    <w:rsid w:val="00AE459C"/>
    <w:rsid w:val="00AE5C3B"/>
    <w:rsid w:val="00AE6288"/>
    <w:rsid w:val="00AE704C"/>
    <w:rsid w:val="00AE7AF9"/>
    <w:rsid w:val="00AE7C4F"/>
    <w:rsid w:val="00AF0465"/>
    <w:rsid w:val="00AF2237"/>
    <w:rsid w:val="00AF2CB1"/>
    <w:rsid w:val="00AF3939"/>
    <w:rsid w:val="00AF501C"/>
    <w:rsid w:val="00AF514F"/>
    <w:rsid w:val="00AF7C67"/>
    <w:rsid w:val="00B00DEE"/>
    <w:rsid w:val="00B02026"/>
    <w:rsid w:val="00B02524"/>
    <w:rsid w:val="00B02CA7"/>
    <w:rsid w:val="00B0602E"/>
    <w:rsid w:val="00B06569"/>
    <w:rsid w:val="00B15F4B"/>
    <w:rsid w:val="00B26C8D"/>
    <w:rsid w:val="00B30637"/>
    <w:rsid w:val="00B3122B"/>
    <w:rsid w:val="00B32636"/>
    <w:rsid w:val="00B3513D"/>
    <w:rsid w:val="00B35D41"/>
    <w:rsid w:val="00B37D9B"/>
    <w:rsid w:val="00B52378"/>
    <w:rsid w:val="00B52B1B"/>
    <w:rsid w:val="00B535D5"/>
    <w:rsid w:val="00B53EA2"/>
    <w:rsid w:val="00B60548"/>
    <w:rsid w:val="00B61D6D"/>
    <w:rsid w:val="00B701FA"/>
    <w:rsid w:val="00B704AE"/>
    <w:rsid w:val="00B714F9"/>
    <w:rsid w:val="00B720B1"/>
    <w:rsid w:val="00B7743B"/>
    <w:rsid w:val="00B84333"/>
    <w:rsid w:val="00B86016"/>
    <w:rsid w:val="00B860B7"/>
    <w:rsid w:val="00B86DBE"/>
    <w:rsid w:val="00B86E13"/>
    <w:rsid w:val="00B91152"/>
    <w:rsid w:val="00B91193"/>
    <w:rsid w:val="00B943CC"/>
    <w:rsid w:val="00B94D4F"/>
    <w:rsid w:val="00BA5224"/>
    <w:rsid w:val="00BA5528"/>
    <w:rsid w:val="00BA6CB4"/>
    <w:rsid w:val="00BA773E"/>
    <w:rsid w:val="00BB500D"/>
    <w:rsid w:val="00BB5923"/>
    <w:rsid w:val="00BB6486"/>
    <w:rsid w:val="00BC18CE"/>
    <w:rsid w:val="00BC1AE8"/>
    <w:rsid w:val="00BC3FC3"/>
    <w:rsid w:val="00BC62D8"/>
    <w:rsid w:val="00BC73A0"/>
    <w:rsid w:val="00BC78FE"/>
    <w:rsid w:val="00BD0235"/>
    <w:rsid w:val="00BD1AD9"/>
    <w:rsid w:val="00BD2073"/>
    <w:rsid w:val="00BD2DFB"/>
    <w:rsid w:val="00BE0EBD"/>
    <w:rsid w:val="00BE1380"/>
    <w:rsid w:val="00BE1429"/>
    <w:rsid w:val="00BE1BE7"/>
    <w:rsid w:val="00BE2936"/>
    <w:rsid w:val="00BE4E26"/>
    <w:rsid w:val="00BE5BD1"/>
    <w:rsid w:val="00BE62A7"/>
    <w:rsid w:val="00BE64B5"/>
    <w:rsid w:val="00BE6A17"/>
    <w:rsid w:val="00BE7699"/>
    <w:rsid w:val="00BE7F8E"/>
    <w:rsid w:val="00BF1C61"/>
    <w:rsid w:val="00BF2931"/>
    <w:rsid w:val="00BF51D9"/>
    <w:rsid w:val="00BF66B1"/>
    <w:rsid w:val="00BF7F3D"/>
    <w:rsid w:val="00C0321F"/>
    <w:rsid w:val="00C04A1B"/>
    <w:rsid w:val="00C069E7"/>
    <w:rsid w:val="00C14127"/>
    <w:rsid w:val="00C17635"/>
    <w:rsid w:val="00C20357"/>
    <w:rsid w:val="00C20B8F"/>
    <w:rsid w:val="00C249E1"/>
    <w:rsid w:val="00C34FD0"/>
    <w:rsid w:val="00C44BED"/>
    <w:rsid w:val="00C45602"/>
    <w:rsid w:val="00C465A6"/>
    <w:rsid w:val="00C466F2"/>
    <w:rsid w:val="00C46813"/>
    <w:rsid w:val="00C50A67"/>
    <w:rsid w:val="00C518A6"/>
    <w:rsid w:val="00C54EBB"/>
    <w:rsid w:val="00C55DE4"/>
    <w:rsid w:val="00C55EAB"/>
    <w:rsid w:val="00C571F4"/>
    <w:rsid w:val="00C57566"/>
    <w:rsid w:val="00C62835"/>
    <w:rsid w:val="00C63F28"/>
    <w:rsid w:val="00C64D83"/>
    <w:rsid w:val="00C652DA"/>
    <w:rsid w:val="00C66D39"/>
    <w:rsid w:val="00C6722B"/>
    <w:rsid w:val="00C67EC4"/>
    <w:rsid w:val="00C7227B"/>
    <w:rsid w:val="00C725EC"/>
    <w:rsid w:val="00C72C21"/>
    <w:rsid w:val="00C750C2"/>
    <w:rsid w:val="00C7545E"/>
    <w:rsid w:val="00C77EC3"/>
    <w:rsid w:val="00C80D50"/>
    <w:rsid w:val="00C81D33"/>
    <w:rsid w:val="00C83BAC"/>
    <w:rsid w:val="00C83CBF"/>
    <w:rsid w:val="00C84065"/>
    <w:rsid w:val="00C840CB"/>
    <w:rsid w:val="00C84778"/>
    <w:rsid w:val="00C8542E"/>
    <w:rsid w:val="00C871C8"/>
    <w:rsid w:val="00C91175"/>
    <w:rsid w:val="00C934E2"/>
    <w:rsid w:val="00C93BE5"/>
    <w:rsid w:val="00C93FCF"/>
    <w:rsid w:val="00C9430F"/>
    <w:rsid w:val="00C950A2"/>
    <w:rsid w:val="00C95F52"/>
    <w:rsid w:val="00CA14D2"/>
    <w:rsid w:val="00CA2A64"/>
    <w:rsid w:val="00CA4078"/>
    <w:rsid w:val="00CA5F2E"/>
    <w:rsid w:val="00CA6D63"/>
    <w:rsid w:val="00CB1AE4"/>
    <w:rsid w:val="00CB3B69"/>
    <w:rsid w:val="00CB3D08"/>
    <w:rsid w:val="00CB463C"/>
    <w:rsid w:val="00CB496D"/>
    <w:rsid w:val="00CB5F32"/>
    <w:rsid w:val="00CB731B"/>
    <w:rsid w:val="00CC046C"/>
    <w:rsid w:val="00CC46A1"/>
    <w:rsid w:val="00CC6DD6"/>
    <w:rsid w:val="00CD0DE4"/>
    <w:rsid w:val="00CD1C63"/>
    <w:rsid w:val="00CD3121"/>
    <w:rsid w:val="00CD4D1E"/>
    <w:rsid w:val="00CD5118"/>
    <w:rsid w:val="00CD58AB"/>
    <w:rsid w:val="00CD75C4"/>
    <w:rsid w:val="00CD7A24"/>
    <w:rsid w:val="00CE0706"/>
    <w:rsid w:val="00CE1022"/>
    <w:rsid w:val="00CE142B"/>
    <w:rsid w:val="00CE3ADF"/>
    <w:rsid w:val="00CE495A"/>
    <w:rsid w:val="00CE51AA"/>
    <w:rsid w:val="00CE7AA1"/>
    <w:rsid w:val="00CF095E"/>
    <w:rsid w:val="00CF4FA1"/>
    <w:rsid w:val="00CF564D"/>
    <w:rsid w:val="00CF6D09"/>
    <w:rsid w:val="00CF7E0C"/>
    <w:rsid w:val="00D0089A"/>
    <w:rsid w:val="00D00E9E"/>
    <w:rsid w:val="00D108B0"/>
    <w:rsid w:val="00D11AA0"/>
    <w:rsid w:val="00D14048"/>
    <w:rsid w:val="00D14FE8"/>
    <w:rsid w:val="00D17B88"/>
    <w:rsid w:val="00D2053E"/>
    <w:rsid w:val="00D214FB"/>
    <w:rsid w:val="00D237A4"/>
    <w:rsid w:val="00D23F7F"/>
    <w:rsid w:val="00D24333"/>
    <w:rsid w:val="00D24870"/>
    <w:rsid w:val="00D25597"/>
    <w:rsid w:val="00D25C1C"/>
    <w:rsid w:val="00D273E8"/>
    <w:rsid w:val="00D30878"/>
    <w:rsid w:val="00D333DF"/>
    <w:rsid w:val="00D3358C"/>
    <w:rsid w:val="00D33A61"/>
    <w:rsid w:val="00D3459A"/>
    <w:rsid w:val="00D36121"/>
    <w:rsid w:val="00D374D5"/>
    <w:rsid w:val="00D4204D"/>
    <w:rsid w:val="00D42C71"/>
    <w:rsid w:val="00D43220"/>
    <w:rsid w:val="00D44D8C"/>
    <w:rsid w:val="00D45507"/>
    <w:rsid w:val="00D46036"/>
    <w:rsid w:val="00D50E93"/>
    <w:rsid w:val="00D519A7"/>
    <w:rsid w:val="00D5533E"/>
    <w:rsid w:val="00D62A19"/>
    <w:rsid w:val="00D62E80"/>
    <w:rsid w:val="00D639CA"/>
    <w:rsid w:val="00D63B97"/>
    <w:rsid w:val="00D65CE9"/>
    <w:rsid w:val="00D668B1"/>
    <w:rsid w:val="00D67A49"/>
    <w:rsid w:val="00D67DDE"/>
    <w:rsid w:val="00D67E3D"/>
    <w:rsid w:val="00D75495"/>
    <w:rsid w:val="00D81413"/>
    <w:rsid w:val="00D81E36"/>
    <w:rsid w:val="00D82CB6"/>
    <w:rsid w:val="00D83638"/>
    <w:rsid w:val="00D85802"/>
    <w:rsid w:val="00D941CE"/>
    <w:rsid w:val="00D9640F"/>
    <w:rsid w:val="00DA02F5"/>
    <w:rsid w:val="00DA1AD5"/>
    <w:rsid w:val="00DA2B95"/>
    <w:rsid w:val="00DA2F5A"/>
    <w:rsid w:val="00DA307D"/>
    <w:rsid w:val="00DA3CB2"/>
    <w:rsid w:val="00DA55E0"/>
    <w:rsid w:val="00DA6A6B"/>
    <w:rsid w:val="00DB0F68"/>
    <w:rsid w:val="00DB1AAF"/>
    <w:rsid w:val="00DC25CA"/>
    <w:rsid w:val="00DC32B1"/>
    <w:rsid w:val="00DC3689"/>
    <w:rsid w:val="00DC3C3D"/>
    <w:rsid w:val="00DC3E71"/>
    <w:rsid w:val="00DC4780"/>
    <w:rsid w:val="00DC6DAD"/>
    <w:rsid w:val="00DC79B9"/>
    <w:rsid w:val="00DD0FE8"/>
    <w:rsid w:val="00DD287F"/>
    <w:rsid w:val="00DD3169"/>
    <w:rsid w:val="00DD618F"/>
    <w:rsid w:val="00DD7C12"/>
    <w:rsid w:val="00DE22B9"/>
    <w:rsid w:val="00DE2B60"/>
    <w:rsid w:val="00DE2D5E"/>
    <w:rsid w:val="00DE43AB"/>
    <w:rsid w:val="00DE5A6F"/>
    <w:rsid w:val="00DF0C96"/>
    <w:rsid w:val="00DF2B68"/>
    <w:rsid w:val="00DF3333"/>
    <w:rsid w:val="00DF3EFE"/>
    <w:rsid w:val="00DF5DD2"/>
    <w:rsid w:val="00DF74B4"/>
    <w:rsid w:val="00DF7888"/>
    <w:rsid w:val="00E00376"/>
    <w:rsid w:val="00E01E49"/>
    <w:rsid w:val="00E02EDB"/>
    <w:rsid w:val="00E03254"/>
    <w:rsid w:val="00E034A4"/>
    <w:rsid w:val="00E03B16"/>
    <w:rsid w:val="00E04518"/>
    <w:rsid w:val="00E04D86"/>
    <w:rsid w:val="00E07C3D"/>
    <w:rsid w:val="00E12D6A"/>
    <w:rsid w:val="00E13490"/>
    <w:rsid w:val="00E134A7"/>
    <w:rsid w:val="00E13DCD"/>
    <w:rsid w:val="00E14348"/>
    <w:rsid w:val="00E1453B"/>
    <w:rsid w:val="00E14956"/>
    <w:rsid w:val="00E15C7F"/>
    <w:rsid w:val="00E16A6B"/>
    <w:rsid w:val="00E22639"/>
    <w:rsid w:val="00E23B28"/>
    <w:rsid w:val="00E23EF5"/>
    <w:rsid w:val="00E260F0"/>
    <w:rsid w:val="00E2699E"/>
    <w:rsid w:val="00E32BB0"/>
    <w:rsid w:val="00E33385"/>
    <w:rsid w:val="00E407CC"/>
    <w:rsid w:val="00E41A00"/>
    <w:rsid w:val="00E43B41"/>
    <w:rsid w:val="00E4515C"/>
    <w:rsid w:val="00E45C47"/>
    <w:rsid w:val="00E467AC"/>
    <w:rsid w:val="00E46916"/>
    <w:rsid w:val="00E472CA"/>
    <w:rsid w:val="00E474D2"/>
    <w:rsid w:val="00E50506"/>
    <w:rsid w:val="00E5106A"/>
    <w:rsid w:val="00E5138C"/>
    <w:rsid w:val="00E519CA"/>
    <w:rsid w:val="00E52081"/>
    <w:rsid w:val="00E52B2C"/>
    <w:rsid w:val="00E52D75"/>
    <w:rsid w:val="00E53652"/>
    <w:rsid w:val="00E53722"/>
    <w:rsid w:val="00E567DC"/>
    <w:rsid w:val="00E605BB"/>
    <w:rsid w:val="00E737A8"/>
    <w:rsid w:val="00E73B01"/>
    <w:rsid w:val="00E819C7"/>
    <w:rsid w:val="00E82DAB"/>
    <w:rsid w:val="00E851BF"/>
    <w:rsid w:val="00E927BA"/>
    <w:rsid w:val="00E94355"/>
    <w:rsid w:val="00E975C1"/>
    <w:rsid w:val="00E9786E"/>
    <w:rsid w:val="00EA0D2B"/>
    <w:rsid w:val="00EA214F"/>
    <w:rsid w:val="00EA3B0D"/>
    <w:rsid w:val="00EA4D23"/>
    <w:rsid w:val="00EB1794"/>
    <w:rsid w:val="00EB24BB"/>
    <w:rsid w:val="00EB2779"/>
    <w:rsid w:val="00EB539C"/>
    <w:rsid w:val="00EB558D"/>
    <w:rsid w:val="00EB62C4"/>
    <w:rsid w:val="00EB67F9"/>
    <w:rsid w:val="00EB7ABF"/>
    <w:rsid w:val="00EC08A0"/>
    <w:rsid w:val="00EC0E56"/>
    <w:rsid w:val="00EC1503"/>
    <w:rsid w:val="00EC31FB"/>
    <w:rsid w:val="00EC649B"/>
    <w:rsid w:val="00EC7190"/>
    <w:rsid w:val="00EC730F"/>
    <w:rsid w:val="00ED0CF1"/>
    <w:rsid w:val="00ED11FD"/>
    <w:rsid w:val="00ED3A9E"/>
    <w:rsid w:val="00ED70F0"/>
    <w:rsid w:val="00ED7C66"/>
    <w:rsid w:val="00EE1607"/>
    <w:rsid w:val="00EE168E"/>
    <w:rsid w:val="00EE3D0F"/>
    <w:rsid w:val="00EE5E28"/>
    <w:rsid w:val="00EE619A"/>
    <w:rsid w:val="00EE7EB9"/>
    <w:rsid w:val="00EF2A0A"/>
    <w:rsid w:val="00EF5846"/>
    <w:rsid w:val="00EF6AD3"/>
    <w:rsid w:val="00EF7FDD"/>
    <w:rsid w:val="00F005C5"/>
    <w:rsid w:val="00F0106B"/>
    <w:rsid w:val="00F024F8"/>
    <w:rsid w:val="00F041BE"/>
    <w:rsid w:val="00F111AB"/>
    <w:rsid w:val="00F11F97"/>
    <w:rsid w:val="00F16273"/>
    <w:rsid w:val="00F16C4E"/>
    <w:rsid w:val="00F16F2A"/>
    <w:rsid w:val="00F20A33"/>
    <w:rsid w:val="00F22093"/>
    <w:rsid w:val="00F22716"/>
    <w:rsid w:val="00F227CC"/>
    <w:rsid w:val="00F229FA"/>
    <w:rsid w:val="00F230F9"/>
    <w:rsid w:val="00F2344B"/>
    <w:rsid w:val="00F2504D"/>
    <w:rsid w:val="00F31D1B"/>
    <w:rsid w:val="00F325E3"/>
    <w:rsid w:val="00F378B9"/>
    <w:rsid w:val="00F37F7F"/>
    <w:rsid w:val="00F45174"/>
    <w:rsid w:val="00F47FB4"/>
    <w:rsid w:val="00F50D9D"/>
    <w:rsid w:val="00F56619"/>
    <w:rsid w:val="00F6199A"/>
    <w:rsid w:val="00F63DC9"/>
    <w:rsid w:val="00F645BA"/>
    <w:rsid w:val="00F71250"/>
    <w:rsid w:val="00F71354"/>
    <w:rsid w:val="00F7261F"/>
    <w:rsid w:val="00F7270B"/>
    <w:rsid w:val="00F76A30"/>
    <w:rsid w:val="00F809A1"/>
    <w:rsid w:val="00F85017"/>
    <w:rsid w:val="00F90663"/>
    <w:rsid w:val="00F95302"/>
    <w:rsid w:val="00F966F7"/>
    <w:rsid w:val="00F96D75"/>
    <w:rsid w:val="00F97DF8"/>
    <w:rsid w:val="00FA0C10"/>
    <w:rsid w:val="00FA390E"/>
    <w:rsid w:val="00FA6A68"/>
    <w:rsid w:val="00FB37E6"/>
    <w:rsid w:val="00FB56E5"/>
    <w:rsid w:val="00FB5F14"/>
    <w:rsid w:val="00FC0B8F"/>
    <w:rsid w:val="00FC1235"/>
    <w:rsid w:val="00FC2148"/>
    <w:rsid w:val="00FC29E9"/>
    <w:rsid w:val="00FC3166"/>
    <w:rsid w:val="00FC554E"/>
    <w:rsid w:val="00FD597D"/>
    <w:rsid w:val="00FD7D30"/>
    <w:rsid w:val="00FE028F"/>
    <w:rsid w:val="00FE055B"/>
    <w:rsid w:val="00FE15EB"/>
    <w:rsid w:val="00FE18B9"/>
    <w:rsid w:val="00FE3BB1"/>
    <w:rsid w:val="00FE44F6"/>
    <w:rsid w:val="00FE5388"/>
    <w:rsid w:val="00FE6585"/>
    <w:rsid w:val="00FE7146"/>
    <w:rsid w:val="00FF1B71"/>
    <w:rsid w:val="00FF1FE0"/>
    <w:rsid w:val="00FF2BCA"/>
    <w:rsid w:val="00FF2E90"/>
    <w:rsid w:val="00FF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DEC41B"/>
  <w15:docId w15:val="{19E0AFC3-E25D-4D61-8F06-D264477D6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08A"/>
    <w:pPr>
      <w:autoSpaceDE w:val="0"/>
      <w:autoSpaceDN w:val="0"/>
      <w:adjustRightInd w:val="0"/>
    </w:pPr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46A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6">
    <w:name w:val="heading 6"/>
    <w:basedOn w:val="Normal"/>
    <w:next w:val="Normal"/>
    <w:qFormat/>
    <w:rsid w:val="008E108A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8E108A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semiHidden/>
    <w:rsid w:val="008E108A"/>
    <w:pPr>
      <w:spacing w:after="160"/>
      <w:ind w:firstLine="360"/>
    </w:pPr>
  </w:style>
  <w:style w:type="paragraph" w:styleId="NormalWeb">
    <w:name w:val="Normal (Web)"/>
    <w:basedOn w:val="Normal"/>
    <w:uiPriority w:val="99"/>
    <w:semiHidden/>
    <w:rsid w:val="008E108A"/>
    <w:pPr>
      <w:spacing w:before="100" w:beforeAutospacing="1" w:after="100" w:afterAutospacing="1"/>
    </w:pPr>
    <w:rPr>
      <w:rFonts w:ascii="Arial Unicode MS" w:eastAsia="Arial Unicode MS" w:hAnsi="Arial Unicode MS"/>
    </w:rPr>
  </w:style>
  <w:style w:type="paragraph" w:styleId="HTMLPreformatted">
    <w:name w:val="HTML Preformatted"/>
    <w:basedOn w:val="Normal"/>
    <w:semiHidden/>
    <w:rsid w:val="008E10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sz w:val="20"/>
      <w:szCs w:val="20"/>
    </w:rPr>
  </w:style>
  <w:style w:type="paragraph" w:styleId="BodyText">
    <w:name w:val="Body Text"/>
    <w:basedOn w:val="Normal"/>
    <w:semiHidden/>
    <w:rsid w:val="008E108A"/>
    <w:rPr>
      <w:sz w:val="18"/>
      <w:szCs w:val="18"/>
    </w:rPr>
  </w:style>
  <w:style w:type="character" w:customStyle="1" w:styleId="DeltaViewInsertion">
    <w:name w:val="DeltaView Insertion"/>
    <w:rsid w:val="008E108A"/>
    <w:rPr>
      <w:color w:val="191919"/>
      <w:spacing w:val="0"/>
      <w:u w:val="double"/>
    </w:rPr>
  </w:style>
  <w:style w:type="paragraph" w:styleId="CommentText">
    <w:name w:val="annotation text"/>
    <w:basedOn w:val="Normal"/>
    <w:link w:val="CommentTextChar"/>
    <w:semiHidden/>
    <w:rsid w:val="008E108A"/>
    <w:rPr>
      <w:sz w:val="20"/>
      <w:szCs w:val="20"/>
    </w:rPr>
  </w:style>
  <w:style w:type="paragraph" w:styleId="Title">
    <w:name w:val="Title"/>
    <w:basedOn w:val="Normal"/>
    <w:link w:val="TitleChar"/>
    <w:qFormat/>
    <w:rsid w:val="008E108A"/>
    <w:pPr>
      <w:autoSpaceDE/>
      <w:autoSpaceDN/>
      <w:adjustRightInd/>
      <w:jc w:val="center"/>
    </w:pPr>
    <w:rPr>
      <w:b/>
      <w:bCs/>
      <w:sz w:val="32"/>
    </w:rPr>
  </w:style>
  <w:style w:type="character" w:styleId="Hyperlink">
    <w:name w:val="Hyperlink"/>
    <w:semiHidden/>
    <w:rsid w:val="008E108A"/>
    <w:rPr>
      <w:b w:val="0"/>
      <w:bCs w:val="0"/>
      <w:color w:val="000099"/>
      <w:u w:val="single"/>
    </w:rPr>
  </w:style>
  <w:style w:type="paragraph" w:styleId="BalloonText">
    <w:name w:val="Balloon Text"/>
    <w:basedOn w:val="Normal"/>
    <w:semiHidden/>
    <w:rsid w:val="008E108A"/>
    <w:rPr>
      <w:rFonts w:ascii="Tahoma" w:hAnsi="Tahoma" w:cs="Tahoma"/>
      <w:sz w:val="16"/>
      <w:szCs w:val="16"/>
    </w:rPr>
  </w:style>
  <w:style w:type="paragraph" w:styleId="Header">
    <w:name w:val="header"/>
    <w:basedOn w:val="Normal"/>
    <w:unhideWhenUsed/>
    <w:rsid w:val="008E108A"/>
    <w:pPr>
      <w:tabs>
        <w:tab w:val="center" w:pos="4680"/>
        <w:tab w:val="right" w:pos="9360"/>
      </w:tabs>
    </w:pPr>
  </w:style>
  <w:style w:type="character" w:customStyle="1" w:styleId="HTMLPreformattedChar">
    <w:name w:val="HTML Preformatted Char"/>
    <w:rsid w:val="008E108A"/>
    <w:rPr>
      <w:rFonts w:ascii="Arial Unicode MS" w:eastAsia="Arial Unicode MS" w:hAnsi="Arial Unicode MS"/>
    </w:rPr>
  </w:style>
  <w:style w:type="paragraph" w:styleId="ListParagraph">
    <w:name w:val="List Paragraph"/>
    <w:basedOn w:val="Normal"/>
    <w:qFormat/>
    <w:rsid w:val="008E108A"/>
    <w:pPr>
      <w:ind w:left="720"/>
    </w:pPr>
  </w:style>
  <w:style w:type="character" w:customStyle="1" w:styleId="ccbnttl1">
    <w:name w:val="ccbnttl1"/>
    <w:rsid w:val="008E108A"/>
    <w:rPr>
      <w:rFonts w:ascii="Arial" w:hAnsi="Arial" w:cs="Arial" w:hint="default"/>
      <w:b/>
      <w:bCs/>
      <w:color w:val="666666"/>
      <w:sz w:val="18"/>
      <w:szCs w:val="18"/>
    </w:rPr>
  </w:style>
  <w:style w:type="character" w:customStyle="1" w:styleId="Char">
    <w:name w:val="Char"/>
    <w:semiHidden/>
    <w:rsid w:val="008E108A"/>
    <w:rPr>
      <w:rFonts w:eastAsia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8E108A"/>
    <w:pPr>
      <w:autoSpaceDE/>
      <w:autoSpaceDN/>
      <w:adjustRightInd/>
    </w:pPr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8E108A"/>
    <w:rPr>
      <w:rFonts w:ascii="Consolas" w:eastAsia="Calibri" w:hAnsi="Consolas" w:cs="Times New Roman"/>
      <w:sz w:val="21"/>
      <w:szCs w:val="21"/>
    </w:rPr>
  </w:style>
  <w:style w:type="character" w:styleId="CommentReference">
    <w:name w:val="annotation reference"/>
    <w:uiPriority w:val="99"/>
    <w:semiHidden/>
    <w:unhideWhenUsed/>
    <w:rsid w:val="008E108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08A"/>
    <w:rPr>
      <w:b/>
      <w:bCs/>
    </w:rPr>
  </w:style>
  <w:style w:type="character" w:customStyle="1" w:styleId="CommentTextChar">
    <w:name w:val="Comment Text Char"/>
    <w:link w:val="CommentText"/>
    <w:semiHidden/>
    <w:rsid w:val="008E108A"/>
    <w:rPr>
      <w:rFonts w:eastAsia="Times New Roman"/>
    </w:rPr>
  </w:style>
  <w:style w:type="character" w:customStyle="1" w:styleId="CommentSubjectChar">
    <w:name w:val="Comment Subject Char"/>
    <w:basedOn w:val="CommentTextChar"/>
    <w:link w:val="CommentSubject"/>
    <w:rsid w:val="008E108A"/>
    <w:rPr>
      <w:rFonts w:eastAsia="Times New Roman"/>
    </w:rPr>
  </w:style>
  <w:style w:type="paragraph" w:styleId="Revision">
    <w:name w:val="Revision"/>
    <w:hidden/>
    <w:uiPriority w:val="99"/>
    <w:semiHidden/>
    <w:rsid w:val="00A63735"/>
    <w:rPr>
      <w:rFonts w:eastAsia="Times New Roman"/>
      <w:sz w:val="24"/>
      <w:szCs w:val="24"/>
    </w:rPr>
  </w:style>
  <w:style w:type="character" w:styleId="FollowedHyperlink">
    <w:name w:val="FollowedHyperlink"/>
    <w:uiPriority w:val="99"/>
    <w:semiHidden/>
    <w:unhideWhenUsed/>
    <w:rsid w:val="00CE7AA1"/>
    <w:rPr>
      <w:color w:val="800080"/>
      <w:u w:val="single"/>
    </w:rPr>
  </w:style>
  <w:style w:type="character" w:customStyle="1" w:styleId="TitleChar">
    <w:name w:val="Title Char"/>
    <w:link w:val="Title"/>
    <w:rsid w:val="002A0819"/>
    <w:rPr>
      <w:rFonts w:eastAsia="Times New Roman"/>
      <w:b/>
      <w:bCs/>
      <w:sz w:val="32"/>
      <w:szCs w:val="24"/>
    </w:rPr>
  </w:style>
  <w:style w:type="character" w:customStyle="1" w:styleId="apple-converted-space">
    <w:name w:val="apple-converted-space"/>
    <w:basedOn w:val="DefaultParagraphFont"/>
    <w:rsid w:val="00DA3CB2"/>
  </w:style>
  <w:style w:type="character" w:customStyle="1" w:styleId="con-text">
    <w:name w:val="con-text"/>
    <w:basedOn w:val="DefaultParagraphFont"/>
    <w:rsid w:val="00071522"/>
  </w:style>
  <w:style w:type="character" w:customStyle="1" w:styleId="Heading1Char">
    <w:name w:val="Heading 1 Char"/>
    <w:basedOn w:val="DefaultParagraphFont"/>
    <w:link w:val="Heading1"/>
    <w:uiPriority w:val="9"/>
    <w:rsid w:val="00CC46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F16C4E"/>
    <w:rPr>
      <w:color w:val="808080"/>
      <w:shd w:val="clear" w:color="auto" w:fill="E6E6E6"/>
    </w:rPr>
  </w:style>
  <w:style w:type="paragraph" w:styleId="NoSpacing">
    <w:name w:val="No Spacing"/>
    <w:uiPriority w:val="1"/>
    <w:qFormat/>
    <w:rsid w:val="00F16C4E"/>
    <w:pPr>
      <w:autoSpaceDE w:val="0"/>
      <w:autoSpaceDN w:val="0"/>
      <w:adjustRightInd w:val="0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40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2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8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investors.perasoinc.com/events-presentations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webcaster4.com/Webcast/Page/2874/51490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sheltonir@sheltongroup.com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perasoinc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D59CE438DE1F4699281E1DD73EAC52" ma:contentTypeVersion="18" ma:contentTypeDescription="Create a new document." ma:contentTypeScope="" ma:versionID="9ce2dcf879a0dfe6ba9366f62800d6af">
  <xsd:schema xmlns:xsd="http://www.w3.org/2001/XMLSchema" xmlns:xs="http://www.w3.org/2001/XMLSchema" xmlns:p="http://schemas.microsoft.com/office/2006/metadata/properties" xmlns:ns2="43f7b7e8-8509-4225-bfbd-c3d7285004ed" xmlns:ns3="5eb33342-5452-4459-b67f-05a54fc73d10" targetNamespace="http://schemas.microsoft.com/office/2006/metadata/properties" ma:root="true" ma:fieldsID="e2704149291e0a48558ad5c093b80e82" ns2:_="" ns3:_="">
    <xsd:import namespace="43f7b7e8-8509-4225-bfbd-c3d7285004ed"/>
    <xsd:import namespace="5eb33342-5452-4459-b67f-05a54fc73d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f7b7e8-8509-4225-bfbd-c3d7285004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e247b3e-73de-4f64-abd3-673e78d60d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33342-5452-4459-b67f-05a54fc73d1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21dd8cb-e068-4b5a-9d3c-1bb0a963e640}" ma:internalName="TaxCatchAll" ma:showField="CatchAllData" ma:web="5eb33342-5452-4459-b67f-05a54fc73d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b33342-5452-4459-b67f-05a54fc73d10" xsi:nil="true"/>
    <lcf76f155ced4ddcb4097134ff3c332f xmlns="43f7b7e8-8509-4225-bfbd-c3d7285004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39B945A-9777-4003-A0EF-64210EDA0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A2B718B-F60F-4793-B0A8-6839C887D7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f7b7e8-8509-4225-bfbd-c3d7285004ed"/>
    <ds:schemaRef ds:uri="5eb33342-5452-4459-b67f-05a54fc73d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D1B572-6413-4CEF-96F5-0463BED0C92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4A91CCD-445D-4A24-B8A3-10CD56FD081C}">
  <ds:schemaRefs>
    <ds:schemaRef ds:uri="http://schemas.microsoft.com/office/2006/metadata/properties"/>
    <ds:schemaRef ds:uri="http://schemas.microsoft.com/office/infopath/2007/PartnerControls"/>
    <ds:schemaRef ds:uri="5eb33342-5452-4459-b67f-05a54fc73d10"/>
    <ds:schemaRef ds:uri="43f7b7e8-8509-4225-bfbd-c3d7285004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2052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MoSys</Company>
  <LinksUpToDate>false</LinksUpToDate>
  <CharactersWithSpaces>2355</CharactersWithSpaces>
  <SharedDoc>false</SharedDoc>
  <HLinks>
    <vt:vector size="24" baseType="variant">
      <vt:variant>
        <vt:i4>4456570</vt:i4>
      </vt:variant>
      <vt:variant>
        <vt:i4>9</vt:i4>
      </vt:variant>
      <vt:variant>
        <vt:i4>0</vt:i4>
      </vt:variant>
      <vt:variant>
        <vt:i4>5</vt:i4>
      </vt:variant>
      <vt:variant>
        <vt:lpwstr>mailto:btwing@sheltongroup.com</vt:lpwstr>
      </vt:variant>
      <vt:variant>
        <vt:lpwstr/>
      </vt:variant>
      <vt:variant>
        <vt:i4>6946890</vt:i4>
      </vt:variant>
      <vt:variant>
        <vt:i4>6</vt:i4>
      </vt:variant>
      <vt:variant>
        <vt:i4>0</vt:i4>
      </vt:variant>
      <vt:variant>
        <vt:i4>5</vt:i4>
      </vt:variant>
      <vt:variant>
        <vt:lpwstr>mailto:jsullivan@mosys.com</vt:lpwstr>
      </vt:variant>
      <vt:variant>
        <vt:lpwstr/>
      </vt:variant>
      <vt:variant>
        <vt:i4>4718599</vt:i4>
      </vt:variant>
      <vt:variant>
        <vt:i4>3</vt:i4>
      </vt:variant>
      <vt:variant>
        <vt:i4>0</vt:i4>
      </vt:variant>
      <vt:variant>
        <vt:i4>5</vt:i4>
      </vt:variant>
      <vt:variant>
        <vt:lpwstr>http://www.mosys.com/</vt:lpwstr>
      </vt:variant>
      <vt:variant>
        <vt:lpwstr/>
      </vt:variant>
      <vt:variant>
        <vt:i4>1048632</vt:i4>
      </vt:variant>
      <vt:variant>
        <vt:i4>0</vt:i4>
      </vt:variant>
      <vt:variant>
        <vt:i4>0</vt:i4>
      </vt:variant>
      <vt:variant>
        <vt:i4>5</vt:i4>
      </vt:variant>
      <vt:variant>
        <vt:lpwstr>mailto:conferences@needhamco.com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SheltonIR</dc:creator>
  <cp:lastModifiedBy>Beverly Twing</cp:lastModifiedBy>
  <cp:revision>2</cp:revision>
  <cp:lastPrinted>2024-10-25T18:41:00Z</cp:lastPrinted>
  <dcterms:created xsi:type="dcterms:W3CDTF">2024-10-25T19:19:00Z</dcterms:created>
  <dcterms:modified xsi:type="dcterms:W3CDTF">2024-10-25T19:19:00Z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0x0101001DD59CE438DE1F4699281E1DD73EAC52</vt:lpwstr>
  </property>
  <property fmtid="{D5CDD505-2E9C-101B-9397-08002B2CF9AE}" pid="3" name="Order">
    <vt:r8>15598400</vt:r8>
  </property>
  <property fmtid="{D5CDD505-2E9C-101B-9397-08002B2CF9AE}" pid="4" name="MediaServiceImageTags">
    <vt:lpwstr/>
  </property>
</Properties>
</file>