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7155" w:rsidRPr="00417155" w:rsidRDefault="00417155" w:rsidP="00417155">
      <w:pPr>
        <w:shd w:val="clear" w:color="auto" w:fill="FFFFFF"/>
        <w:spacing w:before="100" w:beforeAutospacing="1" w:after="100" w:afterAutospacing="1" w:line="240" w:lineRule="auto"/>
        <w:outlineLvl w:val="0"/>
        <w:rPr>
          <w:rFonts w:ascii="Helvetica" w:eastAsia="Times New Roman" w:hAnsi="Helvetica" w:cs="Helvetica"/>
          <w:b/>
          <w:bCs/>
          <w:color w:val="8C1313"/>
          <w:kern w:val="36"/>
          <w:sz w:val="28"/>
          <w:szCs w:val="28"/>
        </w:rPr>
      </w:pPr>
      <w:r w:rsidRPr="00417155">
        <w:rPr>
          <w:rFonts w:ascii="Helvetica" w:eastAsia="Times New Roman" w:hAnsi="Helvetica" w:cs="Helvetica"/>
          <w:b/>
          <w:bCs/>
          <w:color w:val="8C1313"/>
          <w:kern w:val="36"/>
          <w:sz w:val="28"/>
          <w:szCs w:val="28"/>
        </w:rPr>
        <w:t>W2 Form Printing: How to Fill Out and Print W2 Forms</w:t>
      </w:r>
    </w:p>
    <w:p w:rsidR="00417155" w:rsidRDefault="00417155" w:rsidP="00417155">
      <w:r>
        <w:rPr>
          <w:rFonts w:ascii="Helvetica" w:hAnsi="Helvetica" w:cs="Helvetica"/>
          <w:color w:val="000000"/>
          <w:sz w:val="18"/>
          <w:szCs w:val="18"/>
          <w:shd w:val="clear" w:color="auto" w:fill="FFFFFF"/>
        </w:rPr>
        <w:t>EzW2 software is approved by SSA to print all W-2 forms and W-3 form on white paper. If you still prefer the red forms, ezW2 software can fill data on pre-printed forms too.</w:t>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color w:val="000000"/>
          <w:sz w:val="18"/>
          <w:szCs w:val="18"/>
          <w:shd w:val="clear" w:color="auto" w:fill="FFFFFF"/>
        </w:rPr>
        <w:t>Here are the steps:</w:t>
      </w:r>
      <w:r>
        <w:rPr>
          <w:rFonts w:ascii="Helvetica" w:hAnsi="Helvetica" w:cs="Helvetica"/>
          <w:color w:val="000000"/>
          <w:sz w:val="18"/>
          <w:szCs w:val="18"/>
        </w:rPr>
        <w:br/>
      </w:r>
      <w:bookmarkStart w:id="0" w:name="_GoBack"/>
      <w:bookmarkEnd w:id="0"/>
    </w:p>
    <w:p w:rsidR="00417155" w:rsidRDefault="00417155" w:rsidP="00417155">
      <w:pPr>
        <w:pStyle w:val="Heading2"/>
        <w:shd w:val="clear" w:color="auto" w:fill="FFFFFF"/>
        <w:rPr>
          <w:rFonts w:ascii="Times New Roman" w:hAnsi="Times New Roman" w:cs="Times New Roman"/>
          <w:color w:val="auto"/>
          <w:sz w:val="24"/>
          <w:szCs w:val="24"/>
        </w:rPr>
      </w:pPr>
      <w:r>
        <w:rPr>
          <w:rFonts w:ascii="Helvetica" w:hAnsi="Helvetica" w:cs="Helvetica"/>
          <w:color w:val="000000"/>
          <w:sz w:val="24"/>
          <w:szCs w:val="24"/>
        </w:rPr>
        <w:t>Step 1: Start ezW2 software.</w:t>
      </w:r>
    </w:p>
    <w:p w:rsidR="00417155" w:rsidRDefault="00417155" w:rsidP="00417155">
      <w:r>
        <w:pict>
          <v:rect id="_x0000_i1025" style="width:0;height:1.5pt" o:hralign="center" o:hrstd="t" o:hrnoshade="t" o:hr="t" fillcolor="black" stroked="f"/>
        </w:pict>
      </w:r>
    </w:p>
    <w:tbl>
      <w:tblPr>
        <w:tblW w:w="5000" w:type="pct"/>
        <w:tblCellSpacing w:w="15" w:type="dxa"/>
        <w:shd w:val="clear" w:color="auto" w:fill="FFFFCC"/>
        <w:tblCellMar>
          <w:top w:w="15" w:type="dxa"/>
          <w:left w:w="15" w:type="dxa"/>
          <w:bottom w:w="15" w:type="dxa"/>
          <w:right w:w="15" w:type="dxa"/>
        </w:tblCellMar>
        <w:tblLook w:val="04A0" w:firstRow="1" w:lastRow="0" w:firstColumn="1" w:lastColumn="0" w:noHBand="0" w:noVBand="1"/>
      </w:tblPr>
      <w:tblGrid>
        <w:gridCol w:w="2331"/>
        <w:gridCol w:w="7119"/>
      </w:tblGrid>
      <w:tr w:rsidR="00417155" w:rsidTr="00417155">
        <w:trPr>
          <w:tblCellSpacing w:w="15" w:type="dxa"/>
        </w:trPr>
        <w:tc>
          <w:tcPr>
            <w:tcW w:w="0" w:type="auto"/>
            <w:shd w:val="clear" w:color="auto" w:fill="FFFFCC"/>
            <w:vAlign w:val="center"/>
            <w:hideMark/>
          </w:tcPr>
          <w:p w:rsidR="00417155" w:rsidRDefault="00417155">
            <w:pPr>
              <w:rPr>
                <w:rFonts w:ascii="Helvetica" w:hAnsi="Helvetica" w:cs="Helvetica"/>
                <w:color w:val="000000"/>
                <w:sz w:val="18"/>
                <w:szCs w:val="18"/>
              </w:rPr>
            </w:pPr>
            <w:r>
              <w:rPr>
                <w:rFonts w:ascii="Helvetica" w:hAnsi="Helvetica" w:cs="Helvetica"/>
                <w:noProof/>
                <w:color w:val="1E4196"/>
                <w:sz w:val="18"/>
                <w:szCs w:val="18"/>
              </w:rPr>
              <w:drawing>
                <wp:inline distT="0" distB="0" distL="0" distR="0">
                  <wp:extent cx="1432560" cy="1691640"/>
                  <wp:effectExtent l="0" t="0" r="0" b="3810"/>
                  <wp:docPr id="6" name="Picture 6" descr="W2 software">
                    <a:hlinkClick xmlns:a="http://schemas.openxmlformats.org/drawingml/2006/main" r:id="rId5" tooltip="&quot;W2 softwa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2 software">
                            <a:hlinkClick r:id="rId5" tooltip="&quot;W2 software&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32560" cy="1691640"/>
                          </a:xfrm>
                          <a:prstGeom prst="rect">
                            <a:avLst/>
                          </a:prstGeom>
                          <a:noFill/>
                          <a:ln>
                            <a:noFill/>
                          </a:ln>
                        </pic:spPr>
                      </pic:pic>
                    </a:graphicData>
                  </a:graphic>
                </wp:inline>
              </w:drawing>
            </w:r>
          </w:p>
        </w:tc>
        <w:tc>
          <w:tcPr>
            <w:tcW w:w="0" w:type="auto"/>
            <w:shd w:val="clear" w:color="auto" w:fill="FFFFCC"/>
            <w:vAlign w:val="center"/>
            <w:hideMark/>
          </w:tcPr>
          <w:p w:rsidR="00417155" w:rsidRDefault="00417155">
            <w:pPr>
              <w:rPr>
                <w:rFonts w:ascii="Helvetica" w:hAnsi="Helvetica" w:cs="Helvetica"/>
                <w:color w:val="000000"/>
                <w:sz w:val="18"/>
                <w:szCs w:val="18"/>
              </w:rPr>
            </w:pPr>
            <w:hyperlink r:id="rId7" w:tooltip="w2 application" w:history="1">
              <w:proofErr w:type="gramStart"/>
              <w:r>
                <w:rPr>
                  <w:rStyle w:val="Hyperlink"/>
                  <w:rFonts w:ascii="Helvetica" w:hAnsi="Helvetica" w:cs="Helvetica"/>
                  <w:color w:val="1E4196"/>
                  <w:sz w:val="18"/>
                  <w:szCs w:val="18"/>
                </w:rPr>
                <w:t>ezW2</w:t>
              </w:r>
              <w:proofErr w:type="gramEnd"/>
              <w:r>
                <w:rPr>
                  <w:rStyle w:val="Hyperlink"/>
                  <w:rFonts w:ascii="Helvetica" w:hAnsi="Helvetica" w:cs="Helvetica"/>
                  <w:color w:val="1E4196"/>
                  <w:sz w:val="18"/>
                  <w:szCs w:val="18"/>
                </w:rPr>
                <w:t xml:space="preserve"> software</w:t>
              </w:r>
            </w:hyperlink>
            <w:r>
              <w:rPr>
                <w:rFonts w:ascii="Helvetica" w:hAnsi="Helvetica" w:cs="Helvetica"/>
                <w:color w:val="000000"/>
                <w:sz w:val="18"/>
                <w:szCs w:val="18"/>
              </w:rPr>
              <w:t xml:space="preserve"> can prepare, print and </w:t>
            </w:r>
            <w:proofErr w:type="spellStart"/>
            <w:r>
              <w:rPr>
                <w:rFonts w:ascii="Helvetica" w:hAnsi="Helvetica" w:cs="Helvetica"/>
                <w:color w:val="000000"/>
                <w:sz w:val="18"/>
                <w:szCs w:val="18"/>
              </w:rPr>
              <w:t>efile</w:t>
            </w:r>
            <w:proofErr w:type="spellEnd"/>
            <w:r>
              <w:rPr>
                <w:rFonts w:ascii="Helvetica" w:hAnsi="Helvetica" w:cs="Helvetica"/>
                <w:color w:val="000000"/>
                <w:sz w:val="18"/>
                <w:szCs w:val="18"/>
              </w:rPr>
              <w:t xml:space="preserve"> forms W2, W3, 1096-misc and 1099.</w:t>
            </w:r>
            <w:r>
              <w:rPr>
                <w:rStyle w:val="apple-converted-space"/>
                <w:rFonts w:ascii="Helvetica" w:hAnsi="Helvetica" w:cs="Helvetica"/>
                <w:color w:val="000000"/>
                <w:sz w:val="18"/>
                <w:szCs w:val="18"/>
              </w:rPr>
              <w:t> </w:t>
            </w:r>
            <w:r>
              <w:rPr>
                <w:rFonts w:ascii="Helvetica" w:hAnsi="Helvetica" w:cs="Helvetica"/>
                <w:color w:val="000000"/>
                <w:sz w:val="18"/>
                <w:szCs w:val="18"/>
              </w:rPr>
              <w:br/>
            </w:r>
            <w:r>
              <w:rPr>
                <w:rFonts w:ascii="Helvetica" w:hAnsi="Helvetica" w:cs="Helvetica"/>
                <w:color w:val="000000"/>
                <w:sz w:val="18"/>
                <w:szCs w:val="18"/>
              </w:rPr>
              <w:br/>
              <w:t>If you do not have ezW2 software installed, you can download the trial version for free from halfpricesoft.com. No registration needed and no obligation. You can follow the step by step online instructions to finish the installation in minutes</w:t>
            </w:r>
            <w:r>
              <w:rPr>
                <w:rFonts w:ascii="Helvetica" w:hAnsi="Helvetica" w:cs="Helvetica"/>
                <w:color w:val="000000"/>
                <w:sz w:val="18"/>
                <w:szCs w:val="18"/>
              </w:rPr>
              <w:br/>
            </w:r>
            <w:r>
              <w:rPr>
                <w:rFonts w:ascii="Helvetica" w:hAnsi="Helvetica" w:cs="Helvetica"/>
                <w:color w:val="000000"/>
                <w:sz w:val="18"/>
                <w:szCs w:val="18"/>
              </w:rPr>
              <w:br/>
              <w:t>This W2 1099 software is compatible with Windows 8 system, 32-bit or 64-bit. It can run on Windows 7, XP, Me, 2003 and Vista system too.</w:t>
            </w:r>
            <w:r>
              <w:rPr>
                <w:rStyle w:val="apple-converted-space"/>
                <w:rFonts w:ascii="Helvetica" w:hAnsi="Helvetica" w:cs="Helvetica"/>
                <w:color w:val="000000"/>
                <w:sz w:val="18"/>
                <w:szCs w:val="18"/>
              </w:rPr>
              <w:t> </w:t>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noProof/>
                <w:color w:val="1E4196"/>
                <w:sz w:val="18"/>
                <w:szCs w:val="18"/>
              </w:rPr>
              <w:drawing>
                <wp:inline distT="0" distB="0" distL="0" distR="0">
                  <wp:extent cx="2034540" cy="419100"/>
                  <wp:effectExtent l="0" t="0" r="3810" b="0"/>
                  <wp:docPr id="5" name="Picture 5" descr="w2 free download">
                    <a:hlinkClick xmlns:a="http://schemas.openxmlformats.org/drawingml/2006/main" r:id="rId8" tooltip="&quot;W2 software free download&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2 free download">
                            <a:hlinkClick r:id="rId8" tooltip="&quot;W2 software free download&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34540" cy="419100"/>
                          </a:xfrm>
                          <a:prstGeom prst="rect">
                            <a:avLst/>
                          </a:prstGeom>
                          <a:noFill/>
                          <a:ln>
                            <a:noFill/>
                          </a:ln>
                        </pic:spPr>
                      </pic:pic>
                    </a:graphicData>
                  </a:graphic>
                </wp:inline>
              </w:drawing>
            </w:r>
            <w:r>
              <w:rPr>
                <w:rFonts w:ascii="Helvetica" w:hAnsi="Helvetica" w:cs="Helvetica"/>
                <w:color w:val="000000"/>
                <w:sz w:val="18"/>
                <w:szCs w:val="18"/>
              </w:rPr>
              <w:t>    </w:t>
            </w:r>
            <w:r>
              <w:rPr>
                <w:rStyle w:val="apple-converted-space"/>
                <w:rFonts w:ascii="Helvetica" w:hAnsi="Helvetica" w:cs="Helvetica"/>
                <w:color w:val="000000"/>
                <w:sz w:val="18"/>
                <w:szCs w:val="18"/>
              </w:rPr>
              <w:t> </w:t>
            </w:r>
            <w:r>
              <w:rPr>
                <w:rFonts w:ascii="Helvetica" w:hAnsi="Helvetica" w:cs="Helvetica"/>
                <w:noProof/>
                <w:color w:val="1E4196"/>
                <w:sz w:val="18"/>
                <w:szCs w:val="18"/>
              </w:rPr>
              <w:drawing>
                <wp:inline distT="0" distB="0" distL="0" distR="0">
                  <wp:extent cx="2034540" cy="419100"/>
                  <wp:effectExtent l="0" t="0" r="3810" b="0"/>
                  <wp:docPr id="4" name="Picture 4" descr="purchase W2 software">
                    <a:hlinkClick xmlns:a="http://schemas.openxmlformats.org/drawingml/2006/main" r:id="rId10" tooltip="&quot;buy w2 1099 softwa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urchase W2 software">
                            <a:hlinkClick r:id="rId10" tooltip="&quot;buy w2 1099 software&quot;"/>
                          </pic:cNvP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34540" cy="419100"/>
                          </a:xfrm>
                          <a:prstGeom prst="rect">
                            <a:avLst/>
                          </a:prstGeom>
                          <a:noFill/>
                          <a:ln>
                            <a:noFill/>
                          </a:ln>
                        </pic:spPr>
                      </pic:pic>
                    </a:graphicData>
                  </a:graphic>
                </wp:inline>
              </w:drawing>
            </w:r>
          </w:p>
        </w:tc>
      </w:tr>
    </w:tbl>
    <w:p w:rsidR="00417155" w:rsidRDefault="00417155" w:rsidP="00417155">
      <w:r>
        <w:pict>
          <v:rect id="_x0000_i1026" style="width:0;height:1.5pt" o:hralign="center" o:hrstd="t" o:hrnoshade="t" o:hr="t" fillcolor="black" stroked="f"/>
        </w:pict>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t>Step 2: Set up company information for W2 reporting</w:t>
      </w:r>
    </w:p>
    <w:p w:rsidR="00417155" w:rsidRDefault="00417155" w:rsidP="00417155">
      <w:pPr>
        <w:rPr>
          <w:rFonts w:ascii="Times New Roman" w:hAnsi="Times New Roman" w:cs="Times New Roman"/>
          <w:sz w:val="24"/>
          <w:szCs w:val="24"/>
        </w:rPr>
      </w:pPr>
      <w:r>
        <w:rPr>
          <w:rFonts w:ascii="Helvetica" w:hAnsi="Helvetica" w:cs="Helvetica"/>
          <w:color w:val="000000"/>
          <w:sz w:val="18"/>
          <w:szCs w:val="18"/>
          <w:shd w:val="clear" w:color="auto" w:fill="FFFFFF"/>
        </w:rPr>
        <w:t>You can access this screen by clicking the top menu “Current Company-&gt;Company”. You need to enter the general company information for w2 and 1099 forms, such as Company Name, Address, Tax ID and others.</w:t>
      </w:r>
      <w:r>
        <w:rPr>
          <w:rFonts w:ascii="Helvetica" w:hAnsi="Helvetica" w:cs="Helvetica"/>
          <w:color w:val="000000"/>
          <w:sz w:val="18"/>
          <w:szCs w:val="18"/>
        </w:rPr>
        <w:br/>
      </w:r>
      <w:r>
        <w:rPr>
          <w:noProof/>
        </w:rPr>
        <w:drawing>
          <wp:inline distT="0" distB="0" distL="0" distR="0">
            <wp:extent cx="4762500" cy="3200400"/>
            <wp:effectExtent l="0" t="0" r="0" b="0"/>
            <wp:docPr id="3" name="Picture 3" descr="http://www.halfpricesoft.com/images/Companyinf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halfpricesoft.com/images/Companyinfo.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62500" cy="3200400"/>
                    </a:xfrm>
                    <a:prstGeom prst="rect">
                      <a:avLst/>
                    </a:prstGeom>
                    <a:noFill/>
                    <a:ln>
                      <a:noFill/>
                    </a:ln>
                  </pic:spPr>
                </pic:pic>
              </a:graphicData>
            </a:graphic>
          </wp:inline>
        </w:drawing>
      </w:r>
      <w:r>
        <w:rPr>
          <w:rFonts w:ascii="Helvetica" w:hAnsi="Helvetica" w:cs="Helvetica"/>
          <w:color w:val="000000"/>
          <w:sz w:val="18"/>
          <w:szCs w:val="18"/>
        </w:rPr>
        <w:br/>
      </w:r>
      <w:r>
        <w:rPr>
          <w:rFonts w:ascii="Helvetica" w:hAnsi="Helvetica" w:cs="Helvetica"/>
          <w:color w:val="000000"/>
          <w:sz w:val="18"/>
          <w:szCs w:val="18"/>
        </w:rPr>
        <w:br/>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lastRenderedPageBreak/>
        <w:t>Step 3: Set up W-3 information</w:t>
      </w:r>
    </w:p>
    <w:p w:rsidR="00417155" w:rsidRDefault="00417155" w:rsidP="00417155">
      <w:pPr>
        <w:rPr>
          <w:rFonts w:ascii="Times New Roman" w:hAnsi="Times New Roman" w:cs="Times New Roman"/>
          <w:sz w:val="24"/>
          <w:szCs w:val="24"/>
        </w:rPr>
      </w:pPr>
      <w:r>
        <w:rPr>
          <w:rFonts w:ascii="Helvetica" w:hAnsi="Helvetica" w:cs="Helvetica"/>
          <w:color w:val="000000"/>
          <w:sz w:val="18"/>
          <w:szCs w:val="18"/>
        </w:rPr>
        <w:br/>
      </w:r>
      <w:r>
        <w:rPr>
          <w:rFonts w:ascii="Helvetica" w:hAnsi="Helvetica" w:cs="Helvetica"/>
          <w:color w:val="000000"/>
          <w:sz w:val="18"/>
          <w:szCs w:val="18"/>
          <w:shd w:val="clear" w:color="auto" w:fill="FFFFFF"/>
        </w:rPr>
        <w:t>You can access this screen by clicking the top menu “Current Company-&gt;W-3 information”. You need to enter the W-3 control number, W3 Establishment Number, Contact Information and others. This information will be displayed on both forms W-2 and W-3.</w:t>
      </w:r>
      <w:r>
        <w:rPr>
          <w:rFonts w:ascii="Helvetica" w:hAnsi="Helvetica" w:cs="Helvetica"/>
          <w:color w:val="000000"/>
          <w:sz w:val="18"/>
          <w:szCs w:val="18"/>
        </w:rPr>
        <w:br/>
      </w:r>
      <w:r>
        <w:rPr>
          <w:rFonts w:ascii="Helvetica" w:hAnsi="Helvetica" w:cs="Helvetica"/>
          <w:color w:val="000000"/>
          <w:sz w:val="18"/>
          <w:szCs w:val="18"/>
        </w:rPr>
        <w:br/>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t>Step 4: Add W-2 Employees</w:t>
      </w:r>
    </w:p>
    <w:p w:rsidR="00417155" w:rsidRDefault="00417155" w:rsidP="00417155">
      <w:pPr>
        <w:rPr>
          <w:rFonts w:ascii="Times New Roman" w:hAnsi="Times New Roman" w:cs="Times New Roman"/>
          <w:sz w:val="24"/>
          <w:szCs w:val="24"/>
        </w:rPr>
      </w:pPr>
      <w:r>
        <w:rPr>
          <w:rFonts w:ascii="Helvetica" w:hAnsi="Helvetica" w:cs="Helvetica"/>
          <w:color w:val="000000"/>
          <w:sz w:val="18"/>
          <w:szCs w:val="18"/>
          <w:shd w:val="clear" w:color="auto" w:fill="FFFFFF"/>
        </w:rPr>
        <w:t>You can access employee by clicking the top menu “Current Company-&gt;W2 Employee list”. You can add a new employee or edit or delete an existing one easily by clicking the link on this form.</w:t>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color w:val="000000"/>
          <w:sz w:val="18"/>
          <w:szCs w:val="18"/>
          <w:shd w:val="clear" w:color="auto" w:fill="FFFFFF"/>
        </w:rPr>
        <w:t>You can also import Employee information quickly by using W2 import form. You can access this import form by clicking the top menu “Current Company-&gt;Import W2”.</w:t>
      </w:r>
      <w:r>
        <w:rPr>
          <w:rFonts w:ascii="Helvetica" w:hAnsi="Helvetica" w:cs="Helvetica"/>
          <w:color w:val="000000"/>
          <w:sz w:val="18"/>
          <w:szCs w:val="18"/>
        </w:rPr>
        <w:br/>
      </w:r>
      <w:r>
        <w:rPr>
          <w:rFonts w:ascii="Helvetica" w:hAnsi="Helvetica" w:cs="Helvetica"/>
          <w:color w:val="000000"/>
          <w:sz w:val="18"/>
          <w:szCs w:val="18"/>
        </w:rPr>
        <w:br/>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t>Step 5: Fill out W-2 information and Print Forms</w:t>
      </w:r>
    </w:p>
    <w:p w:rsidR="00417155" w:rsidRDefault="00417155" w:rsidP="00417155">
      <w:pPr>
        <w:rPr>
          <w:rFonts w:ascii="Times New Roman" w:hAnsi="Times New Roman" w:cs="Times New Roman"/>
          <w:sz w:val="24"/>
          <w:szCs w:val="24"/>
        </w:rPr>
      </w:pPr>
      <w:r>
        <w:rPr>
          <w:rFonts w:ascii="Helvetica" w:hAnsi="Helvetica" w:cs="Helvetica"/>
          <w:color w:val="000000"/>
          <w:sz w:val="18"/>
          <w:szCs w:val="18"/>
          <w:shd w:val="clear" w:color="auto" w:fill="FFFFFF"/>
        </w:rPr>
        <w:t>You can access this W-2 editing screen by clicking the top menu “Current Company-&gt;Form W-2”.</w:t>
      </w:r>
      <w:r>
        <w:rPr>
          <w:rFonts w:ascii="Helvetica" w:hAnsi="Helvetica" w:cs="Helvetica"/>
          <w:color w:val="000000"/>
          <w:sz w:val="18"/>
          <w:szCs w:val="18"/>
        </w:rPr>
        <w:br/>
      </w:r>
      <w:r>
        <w:rPr>
          <w:rFonts w:ascii="Helvetica" w:hAnsi="Helvetica" w:cs="Helvetica"/>
          <w:color w:val="000000"/>
          <w:sz w:val="18"/>
          <w:szCs w:val="18"/>
          <w:shd w:val="clear" w:color="auto" w:fill="FFFFFF"/>
        </w:rPr>
        <w:t>- Once you select the employee from the list, the employee information will be filled automatically.</w:t>
      </w:r>
      <w:r>
        <w:rPr>
          <w:rFonts w:ascii="Helvetica" w:hAnsi="Helvetica" w:cs="Helvetica"/>
          <w:color w:val="000000"/>
          <w:sz w:val="18"/>
          <w:szCs w:val="18"/>
        </w:rPr>
        <w:br/>
      </w:r>
      <w:r>
        <w:rPr>
          <w:rFonts w:ascii="Helvetica" w:hAnsi="Helvetica" w:cs="Helvetica"/>
          <w:color w:val="000000"/>
          <w:sz w:val="18"/>
          <w:szCs w:val="18"/>
          <w:shd w:val="clear" w:color="auto" w:fill="FFFFFF"/>
        </w:rPr>
        <w:t>- Fill in the boxes on the w-2 Form.</w:t>
      </w:r>
      <w:r>
        <w:rPr>
          <w:rFonts w:ascii="Helvetica" w:hAnsi="Helvetica" w:cs="Helvetica"/>
          <w:color w:val="000000"/>
          <w:sz w:val="18"/>
          <w:szCs w:val="18"/>
        </w:rPr>
        <w:br/>
      </w:r>
      <w:r>
        <w:rPr>
          <w:rFonts w:ascii="Helvetica" w:hAnsi="Helvetica" w:cs="Helvetica"/>
          <w:color w:val="000000"/>
          <w:sz w:val="18"/>
          <w:szCs w:val="18"/>
          <w:shd w:val="clear" w:color="auto" w:fill="FFFFFF"/>
        </w:rPr>
        <w:t>- Click the Question icon or the instructions link to get help.</w:t>
      </w:r>
      <w:r>
        <w:rPr>
          <w:rFonts w:ascii="Helvetica" w:hAnsi="Helvetica" w:cs="Helvetica"/>
          <w:color w:val="000000"/>
          <w:sz w:val="18"/>
          <w:szCs w:val="18"/>
        </w:rPr>
        <w:br/>
      </w:r>
      <w:r>
        <w:rPr>
          <w:rFonts w:ascii="Helvetica" w:hAnsi="Helvetica" w:cs="Helvetica"/>
          <w:color w:val="000000"/>
          <w:sz w:val="18"/>
          <w:szCs w:val="18"/>
          <w:shd w:val="clear" w:color="auto" w:fill="FFFFFF"/>
        </w:rPr>
        <w:t>- Click the 'save' button to save the W-2 information.</w:t>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color w:val="000000"/>
          <w:sz w:val="18"/>
          <w:szCs w:val="18"/>
          <w:shd w:val="clear" w:color="auto" w:fill="FFFFFF"/>
        </w:rPr>
        <w:t xml:space="preserve">- Click the 'Print W2' button to print the different W2 Copies for this recipient. </w:t>
      </w:r>
      <w:proofErr w:type="gramStart"/>
      <w:r>
        <w:rPr>
          <w:rFonts w:ascii="Helvetica" w:hAnsi="Helvetica" w:cs="Helvetica"/>
          <w:color w:val="000000"/>
          <w:sz w:val="18"/>
          <w:szCs w:val="18"/>
          <w:shd w:val="clear" w:color="auto" w:fill="FFFFFF"/>
        </w:rPr>
        <w:t>ezW2</w:t>
      </w:r>
      <w:proofErr w:type="gramEnd"/>
      <w:r>
        <w:rPr>
          <w:rFonts w:ascii="Helvetica" w:hAnsi="Helvetica" w:cs="Helvetica"/>
          <w:color w:val="000000"/>
          <w:sz w:val="18"/>
          <w:szCs w:val="18"/>
          <w:shd w:val="clear" w:color="auto" w:fill="FFFFFF"/>
        </w:rPr>
        <w:t xml:space="preserve"> can print forms W2 copy A, B, C, D, 1 and 2</w:t>
      </w:r>
      <w:r>
        <w:rPr>
          <w:rStyle w:val="apple-converted-space"/>
          <w:rFonts w:ascii="Helvetica" w:hAnsi="Helvetica" w:cs="Helvetica"/>
          <w:color w:val="000000"/>
          <w:sz w:val="18"/>
          <w:szCs w:val="18"/>
          <w:shd w:val="clear" w:color="auto" w:fill="FFFFFF"/>
        </w:rPr>
        <w:t> </w:t>
      </w:r>
      <w:r>
        <w:rPr>
          <w:rFonts w:ascii="Helvetica" w:hAnsi="Helvetica" w:cs="Helvetica"/>
          <w:color w:val="000000"/>
          <w:sz w:val="18"/>
          <w:szCs w:val="18"/>
        </w:rPr>
        <w:br/>
      </w:r>
      <w:r>
        <w:rPr>
          <w:rFonts w:ascii="Helvetica" w:hAnsi="Helvetica" w:cs="Helvetica"/>
          <w:color w:val="000000"/>
          <w:sz w:val="18"/>
          <w:szCs w:val="18"/>
        </w:rPr>
        <w:br/>
      </w:r>
      <w:r>
        <w:rPr>
          <w:noProof/>
        </w:rPr>
        <w:drawing>
          <wp:inline distT="0" distB="0" distL="0" distR="0">
            <wp:extent cx="3848100" cy="2750820"/>
            <wp:effectExtent l="0" t="0" r="0" b="0"/>
            <wp:docPr id="2" name="Picture 2" descr="fill out W2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l out W2 form"/>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48100" cy="2750820"/>
                    </a:xfrm>
                    <a:prstGeom prst="rect">
                      <a:avLst/>
                    </a:prstGeom>
                    <a:noFill/>
                    <a:ln>
                      <a:noFill/>
                    </a:ln>
                  </pic:spPr>
                </pic:pic>
              </a:graphicData>
            </a:graphic>
          </wp:inline>
        </w:drawing>
      </w:r>
      <w:r>
        <w:rPr>
          <w:rFonts w:ascii="Helvetica" w:hAnsi="Helvetica" w:cs="Helvetica"/>
          <w:color w:val="000000"/>
          <w:sz w:val="18"/>
          <w:szCs w:val="18"/>
        </w:rPr>
        <w:br/>
      </w:r>
      <w:r>
        <w:rPr>
          <w:rFonts w:ascii="Helvetica" w:hAnsi="Helvetica" w:cs="Helvetica"/>
          <w:color w:val="000000"/>
          <w:sz w:val="18"/>
          <w:szCs w:val="18"/>
        </w:rPr>
        <w:br/>
      </w:r>
      <w:r>
        <w:rPr>
          <w:noProof/>
        </w:rPr>
        <w:lastRenderedPageBreak/>
        <w:drawing>
          <wp:inline distT="0" distB="0" distL="0" distR="0">
            <wp:extent cx="4754880" cy="3550920"/>
            <wp:effectExtent l="0" t="0" r="7620" b="0"/>
            <wp:docPr id="1" name="Picture 1" descr="print W2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rint W2 form"/>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54880" cy="3550920"/>
                    </a:xfrm>
                    <a:prstGeom prst="rect">
                      <a:avLst/>
                    </a:prstGeom>
                    <a:noFill/>
                    <a:ln>
                      <a:noFill/>
                    </a:ln>
                  </pic:spPr>
                </pic:pic>
              </a:graphicData>
            </a:graphic>
          </wp:inline>
        </w:drawing>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color w:val="000000"/>
          <w:sz w:val="18"/>
          <w:szCs w:val="18"/>
          <w:shd w:val="clear" w:color="auto" w:fill="FFFFFF"/>
        </w:rPr>
        <w:t>- Click the 'Print Instructions' button to print W-2 instructions.</w:t>
      </w:r>
      <w:r>
        <w:rPr>
          <w:rStyle w:val="apple-converted-space"/>
          <w:rFonts w:ascii="Helvetica" w:hAnsi="Helvetica" w:cs="Helvetica"/>
          <w:color w:val="000000"/>
          <w:sz w:val="18"/>
          <w:szCs w:val="18"/>
          <w:shd w:val="clear" w:color="auto" w:fill="FFFFFF"/>
        </w:rPr>
        <w:t> </w:t>
      </w:r>
      <w:r>
        <w:rPr>
          <w:rFonts w:ascii="Helvetica" w:hAnsi="Helvetica" w:cs="Helvetica"/>
          <w:color w:val="000000"/>
          <w:sz w:val="18"/>
          <w:szCs w:val="18"/>
        </w:rPr>
        <w:br/>
      </w:r>
      <w:r>
        <w:rPr>
          <w:rFonts w:ascii="Helvetica" w:hAnsi="Helvetica" w:cs="Helvetica"/>
          <w:color w:val="000000"/>
          <w:sz w:val="18"/>
          <w:szCs w:val="18"/>
        </w:rPr>
        <w:br/>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t>Note</w:t>
      </w:r>
    </w:p>
    <w:p w:rsidR="00417155" w:rsidRDefault="00417155" w:rsidP="00417155">
      <w:pPr>
        <w:rPr>
          <w:rFonts w:ascii="Times New Roman" w:hAnsi="Times New Roman" w:cs="Times New Roman"/>
          <w:sz w:val="24"/>
          <w:szCs w:val="24"/>
        </w:rPr>
      </w:pPr>
      <w:r>
        <w:rPr>
          <w:rFonts w:ascii="Helvetica" w:hAnsi="Helvetica" w:cs="Helvetica"/>
          <w:color w:val="000000"/>
          <w:sz w:val="18"/>
          <w:szCs w:val="18"/>
          <w:shd w:val="clear" w:color="auto" w:fill="FFFFFF"/>
        </w:rPr>
        <w:t xml:space="preserve">1. Form W-3 will be </w:t>
      </w:r>
      <w:proofErr w:type="gramStart"/>
      <w:r>
        <w:rPr>
          <w:rFonts w:ascii="Helvetica" w:hAnsi="Helvetica" w:cs="Helvetica"/>
          <w:color w:val="000000"/>
          <w:sz w:val="18"/>
          <w:szCs w:val="18"/>
          <w:shd w:val="clear" w:color="auto" w:fill="FFFFFF"/>
        </w:rPr>
        <w:t>generate</w:t>
      </w:r>
      <w:proofErr w:type="gramEnd"/>
      <w:r>
        <w:rPr>
          <w:rFonts w:ascii="Helvetica" w:hAnsi="Helvetica" w:cs="Helvetica"/>
          <w:color w:val="000000"/>
          <w:sz w:val="18"/>
          <w:szCs w:val="18"/>
          <w:shd w:val="clear" w:color="auto" w:fill="FFFFFF"/>
        </w:rPr>
        <w:t xml:space="preserve"> automatically based on form W2 information</w:t>
      </w:r>
      <w:r>
        <w:rPr>
          <w:rFonts w:ascii="Helvetica" w:hAnsi="Helvetica" w:cs="Helvetica"/>
          <w:color w:val="000000"/>
          <w:sz w:val="18"/>
          <w:szCs w:val="18"/>
        </w:rPr>
        <w:br/>
      </w:r>
      <w:r>
        <w:rPr>
          <w:rFonts w:ascii="Helvetica" w:hAnsi="Helvetica" w:cs="Helvetica"/>
          <w:color w:val="000000"/>
          <w:sz w:val="18"/>
          <w:szCs w:val="18"/>
        </w:rPr>
        <w:br/>
      </w:r>
      <w:r>
        <w:rPr>
          <w:rFonts w:ascii="Helvetica" w:hAnsi="Helvetica" w:cs="Helvetica"/>
          <w:color w:val="000000"/>
          <w:sz w:val="18"/>
          <w:szCs w:val="18"/>
          <w:shd w:val="clear" w:color="auto" w:fill="FFFFFF"/>
        </w:rPr>
        <w:t xml:space="preserve">2. </w:t>
      </w:r>
      <w:proofErr w:type="gramStart"/>
      <w:r>
        <w:rPr>
          <w:rFonts w:ascii="Helvetica" w:hAnsi="Helvetica" w:cs="Helvetica"/>
          <w:color w:val="000000"/>
          <w:sz w:val="18"/>
          <w:szCs w:val="18"/>
          <w:shd w:val="clear" w:color="auto" w:fill="FFFFFF"/>
        </w:rPr>
        <w:t>ezW2</w:t>
      </w:r>
      <w:proofErr w:type="gramEnd"/>
      <w:r>
        <w:rPr>
          <w:rFonts w:ascii="Helvetica" w:hAnsi="Helvetica" w:cs="Helvetica"/>
          <w:color w:val="000000"/>
          <w:sz w:val="18"/>
          <w:szCs w:val="18"/>
          <w:shd w:val="clear" w:color="auto" w:fill="FFFFFF"/>
        </w:rPr>
        <w:t xml:space="preserve"> allows user to set up unlimited companies with one flat rate. So if you have multiple companies or you are an accountant, you can add new company by clicking top menu “Company Management-&gt;New </w:t>
      </w:r>
      <w:proofErr w:type="gramStart"/>
      <w:r>
        <w:rPr>
          <w:rFonts w:ascii="Helvetica" w:hAnsi="Helvetica" w:cs="Helvetica"/>
          <w:color w:val="000000"/>
          <w:sz w:val="18"/>
          <w:szCs w:val="18"/>
          <w:shd w:val="clear" w:color="auto" w:fill="FFFFFF"/>
        </w:rPr>
        <w:t>company</w:t>
      </w:r>
      <w:proofErr w:type="gramEnd"/>
      <w:r>
        <w:rPr>
          <w:rFonts w:ascii="Helvetica" w:hAnsi="Helvetica" w:cs="Helvetica"/>
          <w:color w:val="000000"/>
          <w:sz w:val="18"/>
          <w:szCs w:val="18"/>
          <w:shd w:val="clear" w:color="auto" w:fill="FFFFFF"/>
        </w:rPr>
        <w:t>”</w:t>
      </w:r>
      <w:r>
        <w:rPr>
          <w:rFonts w:ascii="Helvetica" w:hAnsi="Helvetica" w:cs="Helvetica"/>
          <w:color w:val="000000"/>
          <w:sz w:val="18"/>
          <w:szCs w:val="18"/>
        </w:rPr>
        <w:br/>
      </w:r>
    </w:p>
    <w:p w:rsidR="00417155" w:rsidRDefault="00417155" w:rsidP="00417155">
      <w:r>
        <w:pict>
          <v:rect id="_x0000_i1027" style="width:0;height:1.5pt" o:hralign="center" o:hrstd="t" o:hrnoshade="t" o:hr="t" fillcolor="black" stroked="f"/>
        </w:pict>
      </w:r>
    </w:p>
    <w:p w:rsidR="00417155" w:rsidRDefault="00417155" w:rsidP="00417155">
      <w:pPr>
        <w:pStyle w:val="Heading2"/>
        <w:shd w:val="clear" w:color="auto" w:fill="FFFFFF"/>
        <w:rPr>
          <w:rFonts w:ascii="Helvetica" w:hAnsi="Helvetica" w:cs="Helvetica"/>
          <w:color w:val="000000"/>
          <w:sz w:val="24"/>
          <w:szCs w:val="24"/>
        </w:rPr>
      </w:pPr>
      <w:r>
        <w:rPr>
          <w:rFonts w:ascii="Helvetica" w:hAnsi="Helvetica" w:cs="Helvetica"/>
          <w:color w:val="000000"/>
          <w:sz w:val="24"/>
          <w:szCs w:val="24"/>
        </w:rPr>
        <w:t>Related Links</w:t>
      </w:r>
    </w:p>
    <w:p w:rsidR="00417155" w:rsidRDefault="00417155" w:rsidP="00417155">
      <w:pPr>
        <w:rPr>
          <w:rFonts w:ascii="Times New Roman" w:hAnsi="Times New Roman" w:cs="Times New Roman"/>
          <w:sz w:val="24"/>
          <w:szCs w:val="24"/>
        </w:rPr>
      </w:pPr>
      <w:proofErr w:type="gramStart"/>
      <w:r>
        <w:rPr>
          <w:rFonts w:hAnsi="Symbol"/>
        </w:rPr>
        <w:t></w:t>
      </w:r>
      <w:r>
        <w:t xml:space="preserve">  </w:t>
      </w:r>
      <w:proofErr w:type="gramEnd"/>
      <w:r>
        <w:fldChar w:fldCharType="begin"/>
      </w:r>
      <w:r>
        <w:instrText xml:space="preserve"> HYPERLINK "http://www.halfpricesoft.com/w2-software/howto-transfer-w2-1099-data.asp" \o "w2 1099 filing" </w:instrText>
      </w:r>
      <w:r>
        <w:fldChar w:fldCharType="separate"/>
      </w:r>
      <w:r>
        <w:rPr>
          <w:rStyle w:val="Hyperlink"/>
          <w:color w:val="1E4196"/>
        </w:rPr>
        <w:t>How can I roll forward my ezW2 2012 data to ezW2 2013?</w:t>
      </w:r>
      <w:r>
        <w:fldChar w:fldCharType="end"/>
      </w:r>
      <w:r>
        <w:rPr>
          <w:rStyle w:val="apple-converted-space"/>
        </w:rPr>
        <w:t> </w:t>
      </w:r>
      <w:r>
        <w:br/>
      </w:r>
    </w:p>
    <w:p w:rsidR="00417155" w:rsidRDefault="00417155" w:rsidP="00417155">
      <w:pPr>
        <w:spacing w:after="240"/>
      </w:pPr>
      <w:proofErr w:type="gramStart"/>
      <w:r>
        <w:rPr>
          <w:rFonts w:hAnsi="Symbol"/>
        </w:rPr>
        <w:t></w:t>
      </w:r>
      <w:r>
        <w:t xml:space="preserve">  </w:t>
      </w:r>
      <w:proofErr w:type="gramEnd"/>
      <w:r>
        <w:fldChar w:fldCharType="begin"/>
      </w:r>
      <w:r>
        <w:instrText xml:space="preserve"> HYPERLINK "http://www.halfpricesoft.com/w2-software/W2_1099_form_file_deadline.asp" \o "w2 deadline, 1099 deadline" </w:instrText>
      </w:r>
      <w:r>
        <w:fldChar w:fldCharType="separate"/>
      </w:r>
      <w:r>
        <w:rPr>
          <w:rStyle w:val="Hyperlink"/>
          <w:color w:val="1E4196"/>
        </w:rPr>
        <w:t>W2 and 1099 Forms Filing Deadline</w:t>
      </w:r>
      <w:r>
        <w:fldChar w:fldCharType="end"/>
      </w:r>
    </w:p>
    <w:p w:rsidR="00417155" w:rsidRDefault="00417155" w:rsidP="00417155">
      <w:pPr>
        <w:pStyle w:val="Heading3"/>
        <w:rPr>
          <w:rFonts w:ascii="Helvetica" w:hAnsi="Helvetica" w:cs="Helvetica"/>
          <w:sz w:val="20"/>
          <w:szCs w:val="20"/>
        </w:rPr>
      </w:pPr>
      <w:r>
        <w:rPr>
          <w:rFonts w:ascii="Helvetica" w:hAnsi="Helvetica" w:cs="Helvetica"/>
          <w:sz w:val="20"/>
          <w:szCs w:val="20"/>
        </w:rPr>
        <w:t>W2 W3</w:t>
      </w:r>
    </w:p>
    <w:p w:rsidR="00417155" w:rsidRDefault="00417155" w:rsidP="00417155">
      <w:pPr>
        <w:rPr>
          <w:rFonts w:ascii="Times New Roman" w:hAnsi="Times New Roman" w:cs="Times New Roman"/>
          <w:sz w:val="24"/>
          <w:szCs w:val="24"/>
        </w:rPr>
      </w:pPr>
      <w:proofErr w:type="gramStart"/>
      <w:r>
        <w:rPr>
          <w:rFonts w:hAnsi="Symbol"/>
        </w:rPr>
        <w:t></w:t>
      </w:r>
      <w:r>
        <w:t xml:space="preserve">  </w:t>
      </w:r>
      <w:proofErr w:type="gramEnd"/>
      <w:r>
        <w:fldChar w:fldCharType="begin"/>
      </w:r>
      <w:r>
        <w:instrText xml:space="preserve"> HYPERLINK "http://www.halfpricesoft.com/w2-software/howto-file-print-w2-forms.asp" \o "W2 print" </w:instrText>
      </w:r>
      <w:r>
        <w:fldChar w:fldCharType="separate"/>
      </w:r>
      <w:r>
        <w:rPr>
          <w:rStyle w:val="Hyperlink"/>
          <w:color w:val="1E4196"/>
        </w:rPr>
        <w:t>How to fill out and print Form W2</w:t>
      </w:r>
      <w:r>
        <w:fldChar w:fldCharType="end"/>
      </w:r>
      <w:r>
        <w:rPr>
          <w:rStyle w:val="apple-converted-space"/>
        </w:rPr>
        <w:t> </w:t>
      </w:r>
      <w:r>
        <w:br/>
      </w:r>
    </w:p>
    <w:p w:rsidR="00417155" w:rsidRDefault="00417155" w:rsidP="00417155">
      <w:proofErr w:type="gramStart"/>
      <w:r>
        <w:rPr>
          <w:rFonts w:hAnsi="Symbol"/>
        </w:rPr>
        <w:t></w:t>
      </w:r>
      <w:r>
        <w:t xml:space="preserve">  </w:t>
      </w:r>
      <w:proofErr w:type="gramEnd"/>
      <w:r>
        <w:fldChar w:fldCharType="begin"/>
      </w:r>
      <w:r>
        <w:instrText xml:space="preserve"> HYPERLINK "http://www.halfpricesoft.com/w2-software/print-w2-forms-blank-paper.asp" \o "W2 white paper print" </w:instrText>
      </w:r>
      <w:r>
        <w:fldChar w:fldCharType="separate"/>
      </w:r>
      <w:r>
        <w:rPr>
          <w:rStyle w:val="Hyperlink"/>
          <w:color w:val="1E4196"/>
        </w:rPr>
        <w:t>How to print Form W2 W3 on White Paper</w:t>
      </w:r>
      <w:r>
        <w:fldChar w:fldCharType="end"/>
      </w:r>
      <w:r>
        <w:rPr>
          <w:rStyle w:val="apple-converted-space"/>
        </w:rPr>
        <w:t> </w:t>
      </w:r>
      <w:r>
        <w:br/>
      </w:r>
    </w:p>
    <w:p w:rsidR="00417155" w:rsidRDefault="00417155" w:rsidP="00417155">
      <w:proofErr w:type="gramStart"/>
      <w:r>
        <w:rPr>
          <w:rFonts w:hAnsi="Symbol"/>
        </w:rPr>
        <w:lastRenderedPageBreak/>
        <w:t></w:t>
      </w:r>
      <w:r>
        <w:t xml:space="preserve">  </w:t>
      </w:r>
      <w:proofErr w:type="gramEnd"/>
      <w:r>
        <w:fldChar w:fldCharType="begin"/>
      </w:r>
      <w:r>
        <w:instrText xml:space="preserve"> HYPERLINK "http://www.halfpricesoft.com/w2-software/howto-fill-w2-red-forms.asp" \o "W2 print on red form" </w:instrText>
      </w:r>
      <w:r>
        <w:fldChar w:fldCharType="separate"/>
      </w:r>
      <w:r>
        <w:rPr>
          <w:rStyle w:val="Hyperlink"/>
          <w:color w:val="1E4196"/>
        </w:rPr>
        <w:t>How to Print W-2 Data on Red Forms</w:t>
      </w:r>
      <w:r>
        <w:fldChar w:fldCharType="end"/>
      </w:r>
      <w:r>
        <w:rPr>
          <w:rStyle w:val="apple-converted-space"/>
        </w:rPr>
        <w:t> </w:t>
      </w:r>
      <w:r>
        <w:br/>
      </w:r>
    </w:p>
    <w:p w:rsidR="00417155" w:rsidRDefault="00417155" w:rsidP="00417155">
      <w:proofErr w:type="gramStart"/>
      <w:r>
        <w:rPr>
          <w:rFonts w:hAnsi="Symbol"/>
        </w:rPr>
        <w:t></w:t>
      </w:r>
      <w:r>
        <w:t xml:space="preserve">  </w:t>
      </w:r>
      <w:proofErr w:type="gramEnd"/>
      <w:r>
        <w:fldChar w:fldCharType="begin"/>
      </w:r>
      <w:r>
        <w:instrText xml:space="preserve"> HYPERLINK "http://www.halfpricesoft.com/w2-software/print-w2-forms-pdf-email.asp" \o "w2 pdf printing" </w:instrText>
      </w:r>
      <w:r>
        <w:fldChar w:fldCharType="separate"/>
      </w:r>
      <w:r>
        <w:rPr>
          <w:rStyle w:val="Hyperlink"/>
          <w:color w:val="1E4196"/>
        </w:rPr>
        <w:t>How to convert W2's into PDF format files</w:t>
      </w:r>
      <w:r>
        <w:fldChar w:fldCharType="end"/>
      </w:r>
      <w:r>
        <w:rPr>
          <w:rStyle w:val="apple-converted-space"/>
        </w:rPr>
        <w:t> </w:t>
      </w:r>
      <w:r>
        <w:br/>
      </w:r>
    </w:p>
    <w:p w:rsidR="00417155" w:rsidRDefault="00417155" w:rsidP="00417155">
      <w:pPr>
        <w:spacing w:after="240"/>
      </w:pPr>
      <w:proofErr w:type="gramStart"/>
      <w:r>
        <w:rPr>
          <w:rFonts w:hAnsi="Symbol"/>
        </w:rPr>
        <w:t></w:t>
      </w:r>
      <w:r>
        <w:t xml:space="preserve">  </w:t>
      </w:r>
      <w:proofErr w:type="gramEnd"/>
      <w:r>
        <w:fldChar w:fldCharType="begin"/>
      </w:r>
      <w:r>
        <w:instrText xml:space="preserve"> HYPERLINK "http://www.halfpricesoft.com/w2-software/efile-w2-form-how-to.asp" \o "w2 efile" </w:instrText>
      </w:r>
      <w:r>
        <w:fldChar w:fldCharType="separate"/>
      </w:r>
      <w:r>
        <w:rPr>
          <w:rStyle w:val="Hyperlink"/>
          <w:color w:val="1E4196"/>
        </w:rPr>
        <w:t xml:space="preserve">How to </w:t>
      </w:r>
      <w:proofErr w:type="spellStart"/>
      <w:r>
        <w:rPr>
          <w:rStyle w:val="Hyperlink"/>
          <w:color w:val="1E4196"/>
        </w:rPr>
        <w:t>eFile</w:t>
      </w:r>
      <w:proofErr w:type="spellEnd"/>
      <w:r>
        <w:rPr>
          <w:rStyle w:val="Hyperlink"/>
          <w:color w:val="1E4196"/>
        </w:rPr>
        <w:t xml:space="preserve"> W2 W3 Forms</w:t>
      </w:r>
      <w:r>
        <w:fldChar w:fldCharType="end"/>
      </w:r>
      <w:r>
        <w:rPr>
          <w:rStyle w:val="apple-converted-space"/>
        </w:rPr>
        <w:t> </w:t>
      </w:r>
    </w:p>
    <w:p w:rsidR="00417155" w:rsidRDefault="00417155" w:rsidP="00417155">
      <w:pPr>
        <w:pStyle w:val="Heading3"/>
        <w:rPr>
          <w:rFonts w:ascii="Helvetica" w:hAnsi="Helvetica" w:cs="Helvetica"/>
          <w:sz w:val="20"/>
          <w:szCs w:val="20"/>
        </w:rPr>
      </w:pPr>
      <w:r>
        <w:rPr>
          <w:rFonts w:ascii="Helvetica" w:hAnsi="Helvetica" w:cs="Helvetica"/>
          <w:sz w:val="20"/>
          <w:szCs w:val="20"/>
        </w:rPr>
        <w:t>1099-misc, 1096</w:t>
      </w:r>
    </w:p>
    <w:p w:rsidR="00417155" w:rsidRDefault="00417155" w:rsidP="00417155">
      <w:pPr>
        <w:rPr>
          <w:rFonts w:ascii="Times New Roman" w:hAnsi="Times New Roman" w:cs="Times New Roman"/>
          <w:sz w:val="24"/>
          <w:szCs w:val="24"/>
        </w:rPr>
      </w:pPr>
      <w:proofErr w:type="gramStart"/>
      <w:r>
        <w:rPr>
          <w:rFonts w:hAnsi="Symbol"/>
        </w:rPr>
        <w:t></w:t>
      </w:r>
      <w:r>
        <w:t xml:space="preserve">  </w:t>
      </w:r>
      <w:proofErr w:type="gramEnd"/>
      <w:r>
        <w:fldChar w:fldCharType="begin"/>
      </w:r>
      <w:r>
        <w:instrText xml:space="preserve"> HYPERLINK "http://www.halfpricesoft.com/1099-misc-software/howto-file-print-1099-misc-forms.asp" \o "1099 print" </w:instrText>
      </w:r>
      <w:r>
        <w:fldChar w:fldCharType="separate"/>
      </w:r>
      <w:r>
        <w:rPr>
          <w:rStyle w:val="Hyperlink"/>
          <w:color w:val="1E4196"/>
        </w:rPr>
        <w:t>How to fill out and print Form 1099-misc</w:t>
      </w:r>
      <w:r>
        <w:fldChar w:fldCharType="end"/>
      </w:r>
      <w:r>
        <w:br/>
      </w:r>
    </w:p>
    <w:p w:rsidR="00417155" w:rsidRDefault="00417155" w:rsidP="00417155">
      <w:proofErr w:type="gramStart"/>
      <w:r>
        <w:rPr>
          <w:rFonts w:hAnsi="Symbol"/>
        </w:rPr>
        <w:t></w:t>
      </w:r>
      <w:r>
        <w:t xml:space="preserve">  </w:t>
      </w:r>
      <w:proofErr w:type="gramEnd"/>
      <w:r>
        <w:fldChar w:fldCharType="begin"/>
      </w:r>
      <w:r>
        <w:instrText xml:space="preserve"> HYPERLINK "http://www.halfpricesoft.com/1099-misc-software/howto-efile-1099-misc-forms.asp" \o "1099-misc efile" </w:instrText>
      </w:r>
      <w:r>
        <w:fldChar w:fldCharType="separate"/>
      </w:r>
      <w:r>
        <w:rPr>
          <w:rStyle w:val="Hyperlink"/>
          <w:color w:val="1E4196"/>
        </w:rPr>
        <w:t xml:space="preserve">How to </w:t>
      </w:r>
      <w:proofErr w:type="spellStart"/>
      <w:r>
        <w:rPr>
          <w:rStyle w:val="Hyperlink"/>
          <w:color w:val="1E4196"/>
        </w:rPr>
        <w:t>eFile</w:t>
      </w:r>
      <w:proofErr w:type="spellEnd"/>
      <w:r>
        <w:rPr>
          <w:rStyle w:val="Hyperlink"/>
          <w:color w:val="1E4196"/>
        </w:rPr>
        <w:t xml:space="preserve"> 1099-misc Forms</w:t>
      </w:r>
      <w:r>
        <w:fldChar w:fldCharType="end"/>
      </w:r>
      <w:r>
        <w:rPr>
          <w:rStyle w:val="apple-converted-space"/>
        </w:rPr>
        <w:t> </w:t>
      </w:r>
      <w:r>
        <w:br/>
      </w:r>
    </w:p>
    <w:p w:rsidR="00417155" w:rsidRDefault="00417155" w:rsidP="00417155">
      <w:proofErr w:type="gramStart"/>
      <w:r>
        <w:rPr>
          <w:rFonts w:hAnsi="Symbol"/>
        </w:rPr>
        <w:t></w:t>
      </w:r>
      <w:r>
        <w:t xml:space="preserve">  </w:t>
      </w:r>
      <w:proofErr w:type="gramEnd"/>
      <w:r>
        <w:fldChar w:fldCharType="begin"/>
      </w:r>
      <w:r>
        <w:instrText xml:space="preserve"> HYPERLINK "http://www.halfpricesoft.com/1099-misc-software/howto-fill-1099-misc-red-form.asp" \o "1099 red form printing" </w:instrText>
      </w:r>
      <w:r>
        <w:fldChar w:fldCharType="separate"/>
      </w:r>
      <w:r>
        <w:rPr>
          <w:rStyle w:val="Hyperlink"/>
          <w:color w:val="1E4196"/>
        </w:rPr>
        <w:t>How to Print 1099-misc Forms on Red Forms</w:t>
      </w:r>
      <w:r>
        <w:fldChar w:fldCharType="end"/>
      </w:r>
      <w:r>
        <w:rPr>
          <w:rStyle w:val="apple-converted-space"/>
        </w:rPr>
        <w:t> </w:t>
      </w:r>
      <w:r>
        <w:br/>
      </w:r>
    </w:p>
    <w:p w:rsidR="00417155" w:rsidRDefault="00417155" w:rsidP="00417155">
      <w:pPr>
        <w:spacing w:after="240"/>
      </w:pPr>
      <w:proofErr w:type="gramStart"/>
      <w:r>
        <w:rPr>
          <w:rFonts w:hAnsi="Symbol"/>
        </w:rPr>
        <w:t></w:t>
      </w:r>
      <w:r>
        <w:t xml:space="preserve">  </w:t>
      </w:r>
      <w:proofErr w:type="gramEnd"/>
      <w:hyperlink r:id="rId15" w:tooltip="1099 pdf printing" w:history="1">
        <w:r>
          <w:rPr>
            <w:rStyle w:val="Hyperlink"/>
            <w:color w:val="1E4196"/>
          </w:rPr>
          <w:t>How to Convert 1099-misc Forms into PDF file</w:t>
        </w:r>
      </w:hyperlink>
      <w:r>
        <w:rPr>
          <w:rStyle w:val="apple-converted-space"/>
        </w:rPr>
        <w:t> </w:t>
      </w:r>
    </w:p>
    <w:p w:rsidR="00417155" w:rsidRDefault="00417155" w:rsidP="00417155">
      <w:pPr>
        <w:pStyle w:val="Heading3"/>
        <w:rPr>
          <w:rFonts w:ascii="Helvetica" w:hAnsi="Helvetica" w:cs="Helvetica"/>
          <w:sz w:val="20"/>
          <w:szCs w:val="20"/>
        </w:rPr>
      </w:pPr>
      <w:r>
        <w:rPr>
          <w:rFonts w:ascii="Helvetica" w:hAnsi="Helvetica" w:cs="Helvetica"/>
          <w:sz w:val="20"/>
          <w:szCs w:val="20"/>
        </w:rPr>
        <w:t>W2C, W3c</w:t>
      </w:r>
    </w:p>
    <w:p w:rsidR="00B65A15" w:rsidRDefault="00417155" w:rsidP="00417155">
      <w:r>
        <w:t>- Learn more about</w:t>
      </w:r>
      <w:r>
        <w:rPr>
          <w:rStyle w:val="apple-converted-space"/>
        </w:rPr>
        <w:t> </w:t>
      </w:r>
      <w:hyperlink r:id="rId16" w:tooltip="W2C software" w:history="1">
        <w:r>
          <w:rPr>
            <w:rStyle w:val="Hyperlink"/>
            <w:color w:val="1E4196"/>
          </w:rPr>
          <w:t>W2C and W3C</w:t>
        </w:r>
      </w:hyperlink>
      <w:r>
        <w:rPr>
          <w:rStyle w:val="apple-converted-space"/>
        </w:rPr>
        <w:t> </w:t>
      </w:r>
    </w:p>
    <w:sectPr w:rsidR="00B65A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7155"/>
    <w:rsid w:val="00417155"/>
    <w:rsid w:val="00B65A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1715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1715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1715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15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1715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17155"/>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417155"/>
    <w:rPr>
      <w:color w:val="0000FF"/>
      <w:u w:val="single"/>
    </w:rPr>
  </w:style>
  <w:style w:type="character" w:customStyle="1" w:styleId="apple-converted-space">
    <w:name w:val="apple-converted-space"/>
    <w:basedOn w:val="DefaultParagraphFont"/>
    <w:rsid w:val="00417155"/>
  </w:style>
  <w:style w:type="paragraph" w:styleId="BalloonText">
    <w:name w:val="Balloon Text"/>
    <w:basedOn w:val="Normal"/>
    <w:link w:val="BalloonTextChar"/>
    <w:uiPriority w:val="99"/>
    <w:semiHidden/>
    <w:unhideWhenUsed/>
    <w:rsid w:val="004171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1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17155"/>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41715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17155"/>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155"/>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41715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semiHidden/>
    <w:rsid w:val="00417155"/>
    <w:rPr>
      <w:rFonts w:asciiTheme="majorHAnsi" w:eastAsiaTheme="majorEastAsia" w:hAnsiTheme="majorHAnsi" w:cstheme="majorBidi"/>
      <w:b/>
      <w:bCs/>
      <w:color w:val="4F81BD" w:themeColor="accent1"/>
    </w:rPr>
  </w:style>
  <w:style w:type="character" w:styleId="Hyperlink">
    <w:name w:val="Hyperlink"/>
    <w:basedOn w:val="DefaultParagraphFont"/>
    <w:uiPriority w:val="99"/>
    <w:semiHidden/>
    <w:unhideWhenUsed/>
    <w:rsid w:val="00417155"/>
    <w:rPr>
      <w:color w:val="0000FF"/>
      <w:u w:val="single"/>
    </w:rPr>
  </w:style>
  <w:style w:type="character" w:customStyle="1" w:styleId="apple-converted-space">
    <w:name w:val="apple-converted-space"/>
    <w:basedOn w:val="DefaultParagraphFont"/>
    <w:rsid w:val="00417155"/>
  </w:style>
  <w:style w:type="paragraph" w:styleId="BalloonText">
    <w:name w:val="Balloon Text"/>
    <w:basedOn w:val="Normal"/>
    <w:link w:val="BalloonTextChar"/>
    <w:uiPriority w:val="99"/>
    <w:semiHidden/>
    <w:unhideWhenUsed/>
    <w:rsid w:val="004171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1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020926">
      <w:bodyDiv w:val="1"/>
      <w:marLeft w:val="0"/>
      <w:marRight w:val="0"/>
      <w:marTop w:val="0"/>
      <w:marBottom w:val="0"/>
      <w:divBdr>
        <w:top w:val="none" w:sz="0" w:space="0" w:color="auto"/>
        <w:left w:val="none" w:sz="0" w:space="0" w:color="auto"/>
        <w:bottom w:val="none" w:sz="0" w:space="0" w:color="auto"/>
        <w:right w:val="none" w:sz="0" w:space="0" w:color="auto"/>
      </w:divBdr>
    </w:div>
    <w:div w:id="1179003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alfpricesoft.com/w2-software-free-download.asp" TargetMode="External"/><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halfpricesoft.com/w2_software.asp" TargetMode="External"/><Relationship Id="rId12" Type="http://schemas.openxmlformats.org/officeDocument/2006/relationships/image" Target="media/image4.jpe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http://www.halfpricesoft.com/w2c_software.asp"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3.png"/><Relationship Id="rId5" Type="http://schemas.openxmlformats.org/officeDocument/2006/relationships/hyperlink" Target="http://www.halfpricesoft.com/w2_software.asp" TargetMode="External"/><Relationship Id="rId15" Type="http://schemas.openxmlformats.org/officeDocument/2006/relationships/hyperlink" Target="http://www.halfpricesoft.com/1099-misc-software/1099-misc-forms-pdf-print-email.asp" TargetMode="External"/><Relationship Id="rId10" Type="http://schemas.openxmlformats.org/officeDocument/2006/relationships/hyperlink" Target="http://www.halfpricesoft.com/w2_software.asp#purchase"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675</Words>
  <Characters>3852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chenxi</dc:creator>
  <cp:lastModifiedBy>chenxi</cp:lastModifiedBy>
  <cp:revision>2</cp:revision>
  <cp:lastPrinted>2013-11-14T14:17:00Z</cp:lastPrinted>
  <dcterms:created xsi:type="dcterms:W3CDTF">2013-11-14T14:14:00Z</dcterms:created>
  <dcterms:modified xsi:type="dcterms:W3CDTF">2013-11-14T14:17:00Z</dcterms:modified>
</cp:coreProperties>
</file>