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3FCB" w:rsidRDefault="001A3FCB" w:rsidP="001A3FCB">
      <w:pPr>
        <w:autoSpaceDE w:val="0"/>
        <w:autoSpaceDN w:val="0"/>
        <w:adjustRightInd w:val="0"/>
        <w:jc w:val="center"/>
        <w:rPr>
          <w:rFonts w:ascii="Helvetica" w:hAnsi="Helvetica" w:cs="Helvetica"/>
        </w:rPr>
      </w:pPr>
      <w:r>
        <w:rPr>
          <w:rFonts w:ascii="Times New Roman" w:hAnsi="Times New Roman" w:cs="Times New Roman"/>
          <w:b/>
          <w:bCs/>
          <w:i/>
          <w:iCs/>
          <w:noProof/>
          <w:color w:val="000000"/>
          <w:sz w:val="22"/>
          <w:szCs w:val="22"/>
        </w:rPr>
        <w:drawing>
          <wp:inline distT="0" distB="0" distL="0" distR="0" wp14:anchorId="2898A1A9" wp14:editId="027E9BC7">
            <wp:extent cx="2057400" cy="69972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lack-(space).jpg"/>
                    <pic:cNvPicPr/>
                  </pic:nvPicPr>
                  <pic:blipFill rotWithShape="1">
                    <a:blip r:embed="rId5" cstate="print">
                      <a:extLst>
                        <a:ext uri="{28A0092B-C50C-407E-A947-70E740481C1C}">
                          <a14:useLocalDpi xmlns:a14="http://schemas.microsoft.com/office/drawing/2010/main" val="0"/>
                        </a:ext>
                      </a:extLst>
                    </a:blip>
                    <a:srcRect l="11704" t="20617" r="11330" b="47006"/>
                    <a:stretch/>
                  </pic:blipFill>
                  <pic:spPr bwMode="auto">
                    <a:xfrm>
                      <a:off x="0" y="0"/>
                      <a:ext cx="2112059" cy="718314"/>
                    </a:xfrm>
                    <a:prstGeom prst="rect">
                      <a:avLst/>
                    </a:prstGeom>
                    <a:ln>
                      <a:noFill/>
                    </a:ln>
                    <a:extLst>
                      <a:ext uri="{53640926-AAD7-44D8-BBD7-CCE9431645EC}">
                        <a14:shadowObscured xmlns:a14="http://schemas.microsoft.com/office/drawing/2010/main"/>
                      </a:ext>
                    </a:extLst>
                  </pic:spPr>
                </pic:pic>
              </a:graphicData>
            </a:graphic>
          </wp:inline>
        </w:drawing>
      </w:r>
    </w:p>
    <w:p w:rsidR="001A3FCB" w:rsidRDefault="001A3FCB" w:rsidP="001A3FCB">
      <w:pPr>
        <w:autoSpaceDE w:val="0"/>
        <w:autoSpaceDN w:val="0"/>
        <w:adjustRightInd w:val="0"/>
        <w:rPr>
          <w:rFonts w:ascii="Helvetica" w:hAnsi="Helvetica" w:cs="Helvetica"/>
        </w:rPr>
      </w:pPr>
    </w:p>
    <w:p w:rsidR="001A3FCB" w:rsidRDefault="001A3FCB" w:rsidP="001A3FCB">
      <w:pPr>
        <w:autoSpaceDE w:val="0"/>
        <w:autoSpaceDN w:val="0"/>
        <w:adjustRightInd w:val="0"/>
        <w:rPr>
          <w:rFonts w:ascii="Helvetica" w:hAnsi="Helvetica" w:cs="Helvetica"/>
        </w:rPr>
      </w:pPr>
    </w:p>
    <w:p w:rsidR="001A3FCB" w:rsidRDefault="001A3FCB" w:rsidP="001A3FCB">
      <w:pPr>
        <w:autoSpaceDE w:val="0"/>
        <w:autoSpaceDN w:val="0"/>
        <w:adjustRightInd w:val="0"/>
        <w:rPr>
          <w:rFonts w:ascii="Helvetica" w:hAnsi="Helvetica" w:cs="Helvetica"/>
        </w:rPr>
      </w:pPr>
    </w:p>
    <w:p w:rsidR="001A3FCB" w:rsidRDefault="001A3FCB" w:rsidP="001A3FCB">
      <w:pPr>
        <w:autoSpaceDE w:val="0"/>
        <w:autoSpaceDN w:val="0"/>
        <w:adjustRightInd w:val="0"/>
        <w:rPr>
          <w:rFonts w:ascii="Times New Roman" w:hAnsi="Times New Roman" w:cs="Times New Roman"/>
          <w:b/>
          <w:bCs/>
        </w:rPr>
      </w:pPr>
      <w:r>
        <w:rPr>
          <w:rFonts w:ascii="Times New Roman" w:hAnsi="Times New Roman" w:cs="Times New Roman"/>
          <w:b/>
          <w:bCs/>
        </w:rPr>
        <w:t>Press Release</w:t>
      </w:r>
    </w:p>
    <w:p w:rsidR="001A3FCB" w:rsidRDefault="001A3FCB" w:rsidP="001A3FCB">
      <w:pPr>
        <w:autoSpaceDE w:val="0"/>
        <w:autoSpaceDN w:val="0"/>
        <w:adjustRightInd w:val="0"/>
        <w:rPr>
          <w:rFonts w:ascii="Times New Roman" w:hAnsi="Times New Roman" w:cs="Times New Roman"/>
        </w:rPr>
      </w:pPr>
      <w:r>
        <w:rPr>
          <w:rFonts w:ascii="Times New Roman" w:hAnsi="Times New Roman" w:cs="Times New Roman"/>
        </w:rPr>
        <w:t xml:space="preserve">For Immediate Release </w:t>
      </w:r>
    </w:p>
    <w:p w:rsidR="001A3FCB" w:rsidRDefault="001A3FCB" w:rsidP="001A3FCB">
      <w:pPr>
        <w:autoSpaceDE w:val="0"/>
        <w:autoSpaceDN w:val="0"/>
        <w:adjustRightInd w:val="0"/>
        <w:rPr>
          <w:rFonts w:ascii="Times New Roman" w:hAnsi="Times New Roman" w:cs="Times New Roman"/>
        </w:rPr>
      </w:pPr>
      <w:r>
        <w:rPr>
          <w:rFonts w:ascii="Times New Roman" w:hAnsi="Times New Roman" w:cs="Times New Roman"/>
        </w:rPr>
        <w:t>January 4, 2019.</w:t>
      </w:r>
    </w:p>
    <w:p w:rsidR="001A3FCB" w:rsidRDefault="001A3FCB" w:rsidP="001A3FCB">
      <w:pPr>
        <w:autoSpaceDE w:val="0"/>
        <w:autoSpaceDN w:val="0"/>
        <w:adjustRightInd w:val="0"/>
        <w:rPr>
          <w:rFonts w:ascii="Times New Roman" w:hAnsi="Times New Roman" w:cs="Times New Roman"/>
        </w:rPr>
      </w:pPr>
    </w:p>
    <w:p w:rsidR="001A3FCB" w:rsidRDefault="001A3FCB" w:rsidP="001A3FCB">
      <w:pPr>
        <w:autoSpaceDE w:val="0"/>
        <w:autoSpaceDN w:val="0"/>
        <w:adjustRightInd w:val="0"/>
        <w:jc w:val="center"/>
        <w:rPr>
          <w:rFonts w:ascii="Times New Roman" w:hAnsi="Times New Roman" w:cs="Times New Roman"/>
        </w:rPr>
      </w:pPr>
    </w:p>
    <w:p w:rsidR="001A3FCB" w:rsidRDefault="001A3FCB" w:rsidP="001A3FCB">
      <w:pPr>
        <w:autoSpaceDE w:val="0"/>
        <w:autoSpaceDN w:val="0"/>
        <w:adjustRightInd w:val="0"/>
        <w:jc w:val="center"/>
        <w:rPr>
          <w:rFonts w:ascii="Times New Roman" w:hAnsi="Times New Roman" w:cs="Times New Roman"/>
          <w:b/>
          <w:bCs/>
        </w:rPr>
      </w:pPr>
      <w:r>
        <w:rPr>
          <w:rFonts w:ascii="Times New Roman" w:hAnsi="Times New Roman" w:cs="Times New Roman"/>
          <w:b/>
          <w:bCs/>
        </w:rPr>
        <w:t>MILAN ROWE COSMETICS PREPARES FOR GLOBAL LAUNCH</w:t>
      </w:r>
    </w:p>
    <w:p w:rsidR="001A3FCB" w:rsidRDefault="001A3FCB" w:rsidP="001A3FCB">
      <w:pPr>
        <w:autoSpaceDE w:val="0"/>
        <w:autoSpaceDN w:val="0"/>
        <w:adjustRightInd w:val="0"/>
        <w:jc w:val="center"/>
        <w:rPr>
          <w:rFonts w:ascii="Times New Roman" w:hAnsi="Times New Roman" w:cs="Times New Roman"/>
          <w:i/>
          <w:iCs/>
          <w:sz w:val="26"/>
          <w:szCs w:val="26"/>
        </w:rPr>
      </w:pPr>
      <w:r>
        <w:rPr>
          <w:rFonts w:ascii="Times New Roman" w:hAnsi="Times New Roman" w:cs="Times New Roman"/>
          <w:i/>
          <w:iCs/>
          <w:sz w:val="26"/>
          <w:szCs w:val="26"/>
        </w:rPr>
        <w:t xml:space="preserve">The beauty brand intends to disrupt the cosmetics market by serving a more diverse array of consumers  </w:t>
      </w:r>
    </w:p>
    <w:p w:rsidR="001A3FCB" w:rsidRDefault="001A3FCB" w:rsidP="001A3FCB">
      <w:pPr>
        <w:autoSpaceDE w:val="0"/>
        <w:autoSpaceDN w:val="0"/>
        <w:adjustRightInd w:val="0"/>
        <w:rPr>
          <w:rFonts w:ascii="Times New Roman" w:hAnsi="Times New Roman" w:cs="Times New Roman"/>
          <w:i/>
          <w:iCs/>
          <w:sz w:val="26"/>
          <w:szCs w:val="26"/>
        </w:rPr>
      </w:pPr>
    </w:p>
    <w:p w:rsidR="001A3FCB" w:rsidRDefault="001A3FCB" w:rsidP="001A3FCB">
      <w:pPr>
        <w:autoSpaceDE w:val="0"/>
        <w:autoSpaceDN w:val="0"/>
        <w:adjustRightInd w:val="0"/>
        <w:jc w:val="both"/>
        <w:rPr>
          <w:rFonts w:ascii="Times New Roman" w:hAnsi="Times New Roman" w:cs="Times New Roman"/>
          <w:i/>
          <w:iCs/>
          <w:sz w:val="26"/>
          <w:szCs w:val="26"/>
        </w:rPr>
      </w:pPr>
    </w:p>
    <w:p w:rsidR="001A3FCB" w:rsidRDefault="001A3FCB" w:rsidP="001A3FCB">
      <w:pPr>
        <w:autoSpaceDE w:val="0"/>
        <w:autoSpaceDN w:val="0"/>
        <w:adjustRightInd w:val="0"/>
        <w:jc w:val="both"/>
        <w:rPr>
          <w:rFonts w:ascii="Times New Roman" w:hAnsi="Times New Roman" w:cs="Times New Roman"/>
          <w:sz w:val="22"/>
          <w:szCs w:val="22"/>
        </w:rPr>
      </w:pPr>
      <w:r>
        <w:rPr>
          <w:rFonts w:ascii="Times New Roman" w:hAnsi="Times New Roman" w:cs="Times New Roman"/>
          <w:b/>
          <w:bCs/>
          <w:sz w:val="22"/>
          <w:szCs w:val="22"/>
        </w:rPr>
        <w:t>MIAMI, FL</w:t>
      </w:r>
      <w:r>
        <w:rPr>
          <w:rFonts w:ascii="Times New Roman" w:hAnsi="Times New Roman" w:cs="Times New Roman"/>
          <w:sz w:val="22"/>
          <w:szCs w:val="22"/>
        </w:rPr>
        <w:t xml:space="preserve"> – With the purpose of redefining traditional definitions of beauty, Milan Rowe Cosmetics launches a line of beauty products designed to embrace an individual’s unique features.  The inspiration for Milan Rowe is to create a sophisticated beauty brand comprised of high-quality products that women and men may use to reveal, enhance, and highlight their distinctive beauty.   With diversity and inclusion as a hallmark feature of the brand, Milan Rowe’s products seek to convey self-expression and confidence among its valued customers.   </w:t>
      </w:r>
    </w:p>
    <w:p w:rsidR="001A3FCB" w:rsidRDefault="001A3FCB" w:rsidP="001A3FCB">
      <w:pPr>
        <w:autoSpaceDE w:val="0"/>
        <w:autoSpaceDN w:val="0"/>
        <w:adjustRightInd w:val="0"/>
        <w:jc w:val="both"/>
        <w:rPr>
          <w:rFonts w:ascii="Times New Roman" w:hAnsi="Times New Roman" w:cs="Times New Roman"/>
          <w:sz w:val="22"/>
          <w:szCs w:val="22"/>
        </w:rPr>
      </w:pPr>
    </w:p>
    <w:p w:rsidR="001A3FCB" w:rsidRDefault="001A3FCB" w:rsidP="001A3FCB">
      <w:pPr>
        <w:autoSpaceDE w:val="0"/>
        <w:autoSpaceDN w:val="0"/>
        <w:adjustRightInd w:val="0"/>
        <w:jc w:val="both"/>
        <w:rPr>
          <w:rFonts w:ascii="Times New Roman" w:hAnsi="Times New Roman" w:cs="Times New Roman"/>
          <w:sz w:val="22"/>
          <w:szCs w:val="22"/>
        </w:rPr>
      </w:pPr>
      <w:r>
        <w:rPr>
          <w:rFonts w:ascii="Times New Roman" w:hAnsi="Times New Roman" w:cs="Times New Roman"/>
          <w:sz w:val="22"/>
          <w:szCs w:val="22"/>
        </w:rPr>
        <w:t xml:space="preserve">The Milan Rowe brand offers superior, highly pigmented makeup products.  The initial product line offers twelve long-lasting liquid to matte lipsticks known as the Cashmere Liquid Lipstick Collection and </w:t>
      </w:r>
      <w:r>
        <w:rPr>
          <w:rFonts w:ascii="Times New Roman" w:hAnsi="Times New Roman" w:cs="Times New Roman"/>
          <w:sz w:val="22"/>
          <w:szCs w:val="22"/>
        </w:rPr>
        <w:t>an eye shadow palette</w:t>
      </w:r>
      <w:r>
        <w:rPr>
          <w:rFonts w:ascii="Times New Roman" w:hAnsi="Times New Roman" w:cs="Times New Roman"/>
          <w:sz w:val="22"/>
          <w:szCs w:val="22"/>
        </w:rPr>
        <w:t xml:space="preserve"> comprised of twelve colors called </w:t>
      </w:r>
      <w:proofErr w:type="spellStart"/>
      <w:r>
        <w:rPr>
          <w:rFonts w:ascii="Times New Roman" w:hAnsi="Times New Roman" w:cs="Times New Roman"/>
          <w:sz w:val="22"/>
          <w:szCs w:val="22"/>
        </w:rPr>
        <w:t>Eyeconic</w:t>
      </w:r>
      <w:proofErr w:type="spellEnd"/>
      <w:r>
        <w:rPr>
          <w:rFonts w:ascii="Times New Roman" w:hAnsi="Times New Roman" w:cs="Times New Roman"/>
          <w:sz w:val="22"/>
          <w:szCs w:val="22"/>
        </w:rPr>
        <w:t xml:space="preserve"> Couture.  The products are manufactured in the United States with adherence to strict quality standards including cruelty-free practices and formulations that exclude animal-derived ingredients.</w:t>
      </w:r>
    </w:p>
    <w:p w:rsidR="001A3FCB" w:rsidRDefault="001A3FCB" w:rsidP="001A3FCB">
      <w:pPr>
        <w:autoSpaceDE w:val="0"/>
        <w:autoSpaceDN w:val="0"/>
        <w:adjustRightInd w:val="0"/>
        <w:jc w:val="both"/>
        <w:rPr>
          <w:rFonts w:ascii="Times New Roman" w:hAnsi="Times New Roman" w:cs="Times New Roman"/>
          <w:sz w:val="22"/>
          <w:szCs w:val="22"/>
        </w:rPr>
      </w:pPr>
    </w:p>
    <w:p w:rsidR="001A3FCB" w:rsidRDefault="001A3FCB" w:rsidP="001A3FCB">
      <w:pPr>
        <w:autoSpaceDE w:val="0"/>
        <w:autoSpaceDN w:val="0"/>
        <w:adjustRightInd w:val="0"/>
        <w:jc w:val="both"/>
        <w:rPr>
          <w:rFonts w:ascii="Times New Roman" w:hAnsi="Times New Roman" w:cs="Times New Roman"/>
          <w:sz w:val="22"/>
          <w:szCs w:val="22"/>
        </w:rPr>
      </w:pPr>
      <w:r>
        <w:rPr>
          <w:rFonts w:ascii="Times New Roman" w:hAnsi="Times New Roman" w:cs="Times New Roman"/>
          <w:sz w:val="22"/>
          <w:szCs w:val="22"/>
        </w:rPr>
        <w:t>“Milan Rowe Cosmetics is about more than simply marketing and selling makeup products”, said founder Simona Milan.  “We intend to develop a community of women and men that encourage and support each other and their choices as it relates to beauty.  Milan Rowe wants to empower its customers with products that help them embrace and proudly display their irreplaceable features; what society may even refer to as flaws.  The best trend to follow is the one you create.”</w:t>
      </w:r>
    </w:p>
    <w:p w:rsidR="001A3FCB" w:rsidRDefault="001A3FCB" w:rsidP="001A3FCB">
      <w:pPr>
        <w:autoSpaceDE w:val="0"/>
        <w:autoSpaceDN w:val="0"/>
        <w:adjustRightInd w:val="0"/>
        <w:jc w:val="both"/>
        <w:rPr>
          <w:rFonts w:ascii="Times New Roman" w:hAnsi="Times New Roman" w:cs="Times New Roman"/>
          <w:sz w:val="22"/>
          <w:szCs w:val="22"/>
        </w:rPr>
      </w:pPr>
    </w:p>
    <w:p w:rsidR="001A3FCB" w:rsidRDefault="001A3FCB" w:rsidP="001A3FCB">
      <w:pPr>
        <w:autoSpaceDE w:val="0"/>
        <w:autoSpaceDN w:val="0"/>
        <w:adjustRightInd w:val="0"/>
        <w:jc w:val="both"/>
        <w:rPr>
          <w:rFonts w:ascii="Times New Roman" w:hAnsi="Times New Roman" w:cs="Times New Roman"/>
          <w:sz w:val="22"/>
          <w:szCs w:val="22"/>
        </w:rPr>
      </w:pPr>
      <w:r>
        <w:rPr>
          <w:rFonts w:ascii="Times New Roman" w:hAnsi="Times New Roman" w:cs="Times New Roman"/>
          <w:sz w:val="22"/>
          <w:szCs w:val="22"/>
        </w:rPr>
        <w:t>Milan Rowe Cosmetics is based in Miami, Florida. The official launch of the company is January 25, 2019.  Customers may place product pre-orders beginning January 21. Additional company and product details will be announced soon.</w:t>
      </w:r>
    </w:p>
    <w:p w:rsidR="001A3FCB" w:rsidRDefault="001A3FCB" w:rsidP="001A3FCB">
      <w:pPr>
        <w:autoSpaceDE w:val="0"/>
        <w:autoSpaceDN w:val="0"/>
        <w:adjustRightInd w:val="0"/>
        <w:rPr>
          <w:rFonts w:ascii="Times New Roman" w:hAnsi="Times New Roman" w:cs="Times New Roman"/>
          <w:sz w:val="22"/>
          <w:szCs w:val="22"/>
        </w:rPr>
      </w:pPr>
    </w:p>
    <w:p w:rsidR="001A3FCB" w:rsidRDefault="001A3FCB" w:rsidP="001A3FCB">
      <w:pPr>
        <w:autoSpaceDE w:val="0"/>
        <w:autoSpaceDN w:val="0"/>
        <w:adjustRightInd w:val="0"/>
        <w:rPr>
          <w:rFonts w:ascii="Times New Roman" w:hAnsi="Times New Roman" w:cs="Times New Roman"/>
          <w:sz w:val="22"/>
          <w:szCs w:val="22"/>
        </w:rPr>
      </w:pPr>
    </w:p>
    <w:p w:rsidR="001A3FCB" w:rsidRDefault="001A3FCB" w:rsidP="001A3FCB">
      <w:pPr>
        <w:autoSpaceDE w:val="0"/>
        <w:autoSpaceDN w:val="0"/>
        <w:adjustRightInd w:val="0"/>
        <w:rPr>
          <w:rFonts w:ascii="Times New Roman" w:hAnsi="Times New Roman" w:cs="Times New Roman"/>
          <w:sz w:val="22"/>
          <w:szCs w:val="22"/>
        </w:rPr>
      </w:pPr>
    </w:p>
    <w:p w:rsidR="001A3FCB" w:rsidRDefault="001A3FCB" w:rsidP="001A3FCB">
      <w:pPr>
        <w:autoSpaceDE w:val="0"/>
        <w:autoSpaceDN w:val="0"/>
        <w:adjustRightInd w:val="0"/>
        <w:jc w:val="center"/>
        <w:rPr>
          <w:rFonts w:ascii="Times New Roman" w:hAnsi="Times New Roman" w:cs="Times New Roman"/>
          <w:b/>
          <w:bCs/>
          <w:i/>
          <w:iCs/>
          <w:color w:val="000000"/>
          <w:sz w:val="22"/>
          <w:szCs w:val="22"/>
        </w:rPr>
      </w:pPr>
      <w:r>
        <w:rPr>
          <w:rFonts w:ascii="Times New Roman" w:hAnsi="Times New Roman" w:cs="Times New Roman"/>
          <w:b/>
          <w:bCs/>
          <w:i/>
          <w:iCs/>
          <w:color w:val="000000"/>
          <w:sz w:val="22"/>
          <w:szCs w:val="22"/>
        </w:rPr>
        <w:t>###</w:t>
      </w:r>
      <w:bookmarkStart w:id="0" w:name="_GoBack"/>
      <w:bookmarkEnd w:id="0"/>
    </w:p>
    <w:p w:rsidR="001A3FCB" w:rsidRDefault="001A3FCB" w:rsidP="001A3FCB">
      <w:pPr>
        <w:autoSpaceDE w:val="0"/>
        <w:autoSpaceDN w:val="0"/>
        <w:adjustRightInd w:val="0"/>
        <w:rPr>
          <w:rFonts w:ascii="Times New Roman" w:hAnsi="Times New Roman" w:cs="Times New Roman"/>
          <w:b/>
          <w:bCs/>
          <w:i/>
          <w:iCs/>
          <w:color w:val="000000"/>
          <w:sz w:val="22"/>
          <w:szCs w:val="22"/>
        </w:rPr>
      </w:pPr>
    </w:p>
    <w:p w:rsidR="001A3FCB" w:rsidRDefault="001A3FCB" w:rsidP="001A3FCB">
      <w:pPr>
        <w:autoSpaceDE w:val="0"/>
        <w:autoSpaceDN w:val="0"/>
        <w:adjustRightInd w:val="0"/>
        <w:rPr>
          <w:rFonts w:ascii="Times New Roman" w:hAnsi="Times New Roman" w:cs="Times New Roman"/>
          <w:b/>
          <w:bCs/>
          <w:color w:val="17365D"/>
          <w:sz w:val="22"/>
          <w:szCs w:val="22"/>
        </w:rPr>
      </w:pPr>
      <w:r>
        <w:rPr>
          <w:rFonts w:ascii="Times New Roman" w:hAnsi="Times New Roman" w:cs="Times New Roman"/>
          <w:b/>
          <w:bCs/>
          <w:color w:val="17365D"/>
          <w:sz w:val="22"/>
          <w:szCs w:val="22"/>
        </w:rPr>
        <w:t xml:space="preserve">For More Information: </w:t>
      </w:r>
    </w:p>
    <w:p w:rsidR="001A3FCB" w:rsidRDefault="001A3FCB" w:rsidP="001A3FCB">
      <w:pPr>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Natalia Gonzalez</w:t>
      </w:r>
    </w:p>
    <w:p w:rsidR="001A3FCB" w:rsidRDefault="001A3FCB" w:rsidP="001A3FCB">
      <w:pPr>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Director of Public Relations</w:t>
      </w:r>
    </w:p>
    <w:p w:rsidR="001A3FCB" w:rsidRDefault="001A3FCB" w:rsidP="001A3FCB">
      <w:pPr>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954.632.9244</w:t>
      </w:r>
    </w:p>
    <w:p w:rsidR="001A3FCB" w:rsidRDefault="001A3FCB" w:rsidP="001A3FCB">
      <w:pPr>
        <w:autoSpaceDE w:val="0"/>
        <w:autoSpaceDN w:val="0"/>
        <w:adjustRightInd w:val="0"/>
        <w:rPr>
          <w:rFonts w:ascii="Times New Roman" w:hAnsi="Times New Roman" w:cs="Times New Roman"/>
          <w:color w:val="000000"/>
          <w:sz w:val="22"/>
          <w:szCs w:val="22"/>
        </w:rPr>
      </w:pPr>
      <w:r>
        <w:rPr>
          <w:rFonts w:ascii="Times New Roman" w:hAnsi="Times New Roman" w:cs="Times New Roman"/>
          <w:color w:val="000000"/>
          <w:sz w:val="22"/>
          <w:szCs w:val="22"/>
        </w:rPr>
        <w:t>info@mclique.com</w:t>
      </w:r>
    </w:p>
    <w:p w:rsidR="00F77475" w:rsidRDefault="00F77475"/>
    <w:sectPr w:rsidR="00F77475" w:rsidSect="0025752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FCB"/>
    <w:rsid w:val="00031F71"/>
    <w:rsid w:val="001A3FCB"/>
    <w:rsid w:val="003D6F88"/>
    <w:rsid w:val="0077703F"/>
    <w:rsid w:val="00BB6DE0"/>
    <w:rsid w:val="00F77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E3819"/>
  <w15:chartTrackingRefBased/>
  <w15:docId w15:val="{E52DCDA4-6E46-3E4D-9BF9-BAA2C61D4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5B92B1-9DC9-4E4E-A053-D567C0306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304</Words>
  <Characters>1734</Characters>
  <Application>Microsoft Office Word</Application>
  <DocSecurity>0</DocSecurity>
  <Lines>14</Lines>
  <Paragraphs>4</Paragraphs>
  <ScaleCrop>false</ScaleCrop>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Simmonds</dc:creator>
  <cp:keywords/>
  <dc:description/>
  <cp:lastModifiedBy>Simona Simmonds</cp:lastModifiedBy>
  <cp:revision>1</cp:revision>
  <dcterms:created xsi:type="dcterms:W3CDTF">2019-01-03T20:31:00Z</dcterms:created>
  <dcterms:modified xsi:type="dcterms:W3CDTF">2019-01-03T20:42:00Z</dcterms:modified>
</cp:coreProperties>
</file>