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0418" w14:textId="77777777" w:rsidR="00FB6970" w:rsidRPr="00FB6970" w:rsidRDefault="00FB6970" w:rsidP="00FB6970">
      <w:pPr>
        <w:rPr>
          <w:b/>
          <w:bCs/>
        </w:rPr>
      </w:pPr>
      <w:r w:rsidRPr="00FB6970">
        <w:rPr>
          <w:b/>
          <w:bCs/>
        </w:rPr>
        <w:t xml:space="preserve">Le leader de KALEO, JJ Julius Son, et l’entrepreneur Robert Wessman lancent une collection unique de vins en édition limitée à </w:t>
      </w:r>
      <w:proofErr w:type="spellStart"/>
      <w:r w:rsidRPr="00FB6970">
        <w:rPr>
          <w:b/>
          <w:bCs/>
        </w:rPr>
        <w:t>WineParis</w:t>
      </w:r>
      <w:proofErr w:type="spellEnd"/>
    </w:p>
    <w:p w14:paraId="1D05E357" w14:textId="77777777" w:rsidR="00FB6970" w:rsidRPr="00FB6970" w:rsidRDefault="00FB6970" w:rsidP="00FB6970">
      <w:r w:rsidRPr="00FB6970">
        <w:rPr>
          <w:b/>
          <w:bCs/>
        </w:rPr>
        <w:t>Une fusion islandaise entre musique et viticulture</w:t>
      </w:r>
    </w:p>
    <w:p w14:paraId="05EF3330" w14:textId="77777777" w:rsidR="00FB6970" w:rsidRPr="00FB6970" w:rsidRDefault="00FB6970" w:rsidP="00FB6970">
      <w:r w:rsidRPr="00FB6970">
        <w:rPr>
          <w:b/>
          <w:bCs/>
        </w:rPr>
        <w:t>SAINT-CERNIN-DE-LABARDE, DORDOGNE, FRANCE – 31 FÉVRIER 2025</w:t>
      </w:r>
      <w:r w:rsidRPr="00FB6970">
        <w:t xml:space="preserve"> – JJ Julius Son, chanteur du groupe de blues-rock internationalement reconnu KALEO, et l’entrepreneur Robert Wessman unissent leurs talents pour créer une collection exclusive de vins en édition limitée. Cette collaboration met en avant leur héritage islandais commun et promet une expérience inédite aux amateurs de vin et de musique.</w:t>
      </w:r>
    </w:p>
    <w:p w14:paraId="448B5CDA" w14:textId="77777777" w:rsidR="00FB6970" w:rsidRPr="00FB6970" w:rsidRDefault="00FB6970" w:rsidP="00FB6970">
      <w:r w:rsidRPr="00FB6970">
        <w:t>Les vins ont été élaborés durant l’été 2024 par JJ et Robert au sein de la Maison Wessman, en France. Ils ont assemblé de nombreuses cuvées issues des fûts de la cave de la maison, sous la supervision de l’œnologue Julien Viaud, du cabinet Michel Rolland et Associés.</w:t>
      </w:r>
    </w:p>
    <w:p w14:paraId="3175FBAD" w14:textId="77777777" w:rsidR="00FB6970" w:rsidRPr="00FB6970" w:rsidRDefault="00FB6970" w:rsidP="00FB6970">
      <w:r w:rsidRPr="00FB6970">
        <w:t xml:space="preserve">JJ et Robert dévoileront officiellement la collection le </w:t>
      </w:r>
      <w:r w:rsidRPr="00FB6970">
        <w:rPr>
          <w:b/>
          <w:bCs/>
        </w:rPr>
        <w:t>10 février 2024</w:t>
      </w:r>
      <w:r w:rsidRPr="00FB6970">
        <w:t xml:space="preserve">, lors du salon international </w:t>
      </w:r>
      <w:proofErr w:type="spellStart"/>
      <w:r w:rsidRPr="00FB6970">
        <w:rPr>
          <w:b/>
          <w:bCs/>
        </w:rPr>
        <w:t>WineParis</w:t>
      </w:r>
      <w:proofErr w:type="spellEnd"/>
      <w:r w:rsidRPr="00FB6970">
        <w:t>.</w:t>
      </w:r>
    </w:p>
    <w:p w14:paraId="1644E594" w14:textId="77777777" w:rsidR="00FB6970" w:rsidRPr="00FB6970" w:rsidRDefault="00FB6970" w:rsidP="00FB6970">
      <w:r w:rsidRPr="00FB6970">
        <w:rPr>
          <w:b/>
          <w:bCs/>
        </w:rPr>
        <w:t>« Nous sommes ravis de nous lancer ensemble dans cette aventure »,</w:t>
      </w:r>
      <w:r w:rsidRPr="00FB6970">
        <w:t xml:space="preserve"> déclare Robert Wessman. </w:t>
      </w:r>
      <w:r w:rsidRPr="00FB6970">
        <w:rPr>
          <w:b/>
          <w:bCs/>
        </w:rPr>
        <w:t>« Notre objectif est de créer des vins qui non seulement ravissent le palais, mais qui racontent également une histoire d’amitié et de collaboration. »</w:t>
      </w:r>
    </w:p>
    <w:p w14:paraId="6C282E69" w14:textId="77777777" w:rsidR="00FB6970" w:rsidRPr="00FB6970" w:rsidRDefault="00FB6970" w:rsidP="00FB6970">
      <w:r w:rsidRPr="00FB6970">
        <w:rPr>
          <w:b/>
          <w:bCs/>
        </w:rPr>
        <w:t>« Ce projet est un rêve devenu réalité »,</w:t>
      </w:r>
      <w:r w:rsidRPr="00FB6970">
        <w:t xml:space="preserve"> ajoute JJ Julius Son. </w:t>
      </w:r>
      <w:r w:rsidRPr="00FB6970">
        <w:rPr>
          <w:b/>
          <w:bCs/>
        </w:rPr>
        <w:t>« Associer ma passion pour la musique à l’art de la vinification est une opportunité unique, et j’ai hâte de partager ces vins avec le monde. »</w:t>
      </w:r>
    </w:p>
    <w:p w14:paraId="5C897591" w14:textId="77777777" w:rsidR="00FB6970" w:rsidRPr="00FB6970" w:rsidRDefault="00FB6970" w:rsidP="00FB6970">
      <w:r w:rsidRPr="00FB6970">
        <w:t xml:space="preserve">La collection comprend </w:t>
      </w:r>
      <w:r w:rsidRPr="00FB6970">
        <w:rPr>
          <w:b/>
          <w:bCs/>
        </w:rPr>
        <w:t>deux vins blancs</w:t>
      </w:r>
      <w:r w:rsidRPr="00FB6970">
        <w:t xml:space="preserve">, issus de </w:t>
      </w:r>
      <w:r w:rsidRPr="00FB6970">
        <w:rPr>
          <w:b/>
          <w:bCs/>
        </w:rPr>
        <w:t>100 % Chardonnay</w:t>
      </w:r>
      <w:r w:rsidRPr="00FB6970">
        <w:t xml:space="preserve">, ainsi que </w:t>
      </w:r>
      <w:r w:rsidRPr="00FB6970">
        <w:rPr>
          <w:b/>
          <w:bCs/>
        </w:rPr>
        <w:t>deux vins rouges</w:t>
      </w:r>
      <w:r w:rsidRPr="00FB6970">
        <w:t xml:space="preserve">, élaborés à partir d’un assemblage de </w:t>
      </w:r>
      <w:r w:rsidRPr="00FB6970">
        <w:rPr>
          <w:b/>
          <w:bCs/>
        </w:rPr>
        <w:t>Merlot et de Cabernet Sauvignon</w:t>
      </w:r>
      <w:r w:rsidRPr="00FB6970">
        <w:t xml:space="preserve">. Chaque bouteille est dotée d’un </w:t>
      </w:r>
      <w:r w:rsidRPr="00FB6970">
        <w:rPr>
          <w:b/>
          <w:bCs/>
        </w:rPr>
        <w:t>QR code</w:t>
      </w:r>
      <w:r w:rsidRPr="00FB6970">
        <w:t xml:space="preserve"> donnant accès à une chanson inédite de JJ, intitulée </w:t>
      </w:r>
      <w:r w:rsidRPr="00FB6970">
        <w:rPr>
          <w:b/>
          <w:bCs/>
        </w:rPr>
        <w:t xml:space="preserve">« One More Glass of </w:t>
      </w:r>
      <w:proofErr w:type="spellStart"/>
      <w:r w:rsidRPr="00FB6970">
        <w:rPr>
          <w:b/>
          <w:bCs/>
        </w:rPr>
        <w:t>Wine</w:t>
      </w:r>
      <w:proofErr w:type="spellEnd"/>
      <w:r w:rsidRPr="00FB6970">
        <w:rPr>
          <w:b/>
          <w:bCs/>
        </w:rPr>
        <w:t xml:space="preserve"> »</w:t>
      </w:r>
      <w:r w:rsidRPr="00FB6970">
        <w:t>. Ce titre exclusif ne pourra être écouté qu’en scannant le QR code présent sur la bouteille.</w:t>
      </w:r>
    </w:p>
    <w:p w14:paraId="20702C98" w14:textId="77777777" w:rsidR="00FB6970" w:rsidRPr="00FB6970" w:rsidRDefault="00FB6970" w:rsidP="00FB6970">
      <w:pPr>
        <w:rPr>
          <w:b/>
          <w:bCs/>
        </w:rPr>
      </w:pPr>
      <w:r w:rsidRPr="00FB6970">
        <w:rPr>
          <w:b/>
          <w:bCs/>
        </w:rPr>
        <w:t>À propos des fondateurs</w:t>
      </w:r>
    </w:p>
    <w:p w14:paraId="0A6B92CC" w14:textId="77777777" w:rsidR="00FB6970" w:rsidRPr="00FB6970" w:rsidRDefault="00FB6970" w:rsidP="00FB6970">
      <w:r w:rsidRPr="00FB6970">
        <w:t xml:space="preserve">Robert Wessman est un entrepreneur islandais passionné de vin. </w:t>
      </w:r>
      <w:r w:rsidRPr="00FB6970">
        <w:rPr>
          <w:b/>
          <w:bCs/>
        </w:rPr>
        <w:t>Maison Wessman</w:t>
      </w:r>
      <w:r w:rsidRPr="00FB6970">
        <w:t xml:space="preserve">, réputée pour ses vins d’exception issus des vignobles du </w:t>
      </w:r>
      <w:r w:rsidRPr="00FB6970">
        <w:rPr>
          <w:b/>
          <w:bCs/>
        </w:rPr>
        <w:t>Château de Saint-Cernin</w:t>
      </w:r>
      <w:r w:rsidRPr="00FB6970">
        <w:t xml:space="preserve"> et du </w:t>
      </w:r>
      <w:r w:rsidRPr="00FB6970">
        <w:rPr>
          <w:b/>
          <w:bCs/>
        </w:rPr>
        <w:t>Vignoble des Verdots</w:t>
      </w:r>
      <w:r w:rsidRPr="00FB6970">
        <w:t>, est un projet qu’il a fondé avec son épouse Ksenia.</w:t>
      </w:r>
    </w:p>
    <w:p w14:paraId="5BEB4BD6" w14:textId="77777777" w:rsidR="00FB6970" w:rsidRPr="00FB6970" w:rsidRDefault="00FB6970" w:rsidP="00FB6970">
      <w:r w:rsidRPr="00FB6970">
        <w:t xml:space="preserve">JJ Julius Son est le leader du groupe </w:t>
      </w:r>
      <w:r w:rsidRPr="00FB6970">
        <w:rPr>
          <w:b/>
          <w:bCs/>
        </w:rPr>
        <w:t>KALEO</w:t>
      </w:r>
      <w:r w:rsidRPr="00FB6970">
        <w:t xml:space="preserve">, qui a connu un succès international avec des titres comme </w:t>
      </w:r>
      <w:r w:rsidRPr="00FB6970">
        <w:rPr>
          <w:b/>
          <w:bCs/>
        </w:rPr>
        <w:t xml:space="preserve">« </w:t>
      </w:r>
      <w:proofErr w:type="spellStart"/>
      <w:r w:rsidRPr="00FB6970">
        <w:rPr>
          <w:b/>
          <w:bCs/>
        </w:rPr>
        <w:t>Way</w:t>
      </w:r>
      <w:proofErr w:type="spellEnd"/>
      <w:r w:rsidRPr="00FB6970">
        <w:rPr>
          <w:b/>
          <w:bCs/>
        </w:rPr>
        <w:t xml:space="preserve"> Down </w:t>
      </w:r>
      <w:proofErr w:type="spellStart"/>
      <w:r w:rsidRPr="00FB6970">
        <w:rPr>
          <w:b/>
          <w:bCs/>
        </w:rPr>
        <w:t>We</w:t>
      </w:r>
      <w:proofErr w:type="spellEnd"/>
      <w:r w:rsidRPr="00FB6970">
        <w:rPr>
          <w:b/>
          <w:bCs/>
        </w:rPr>
        <w:t xml:space="preserve"> Go »</w:t>
      </w:r>
      <w:r w:rsidRPr="00FB6970">
        <w:t xml:space="preserve"> et </w:t>
      </w:r>
      <w:r w:rsidRPr="00FB6970">
        <w:rPr>
          <w:b/>
          <w:bCs/>
        </w:rPr>
        <w:t xml:space="preserve">« All the </w:t>
      </w:r>
      <w:proofErr w:type="spellStart"/>
      <w:r w:rsidRPr="00FB6970">
        <w:rPr>
          <w:b/>
          <w:bCs/>
        </w:rPr>
        <w:t>Pretty</w:t>
      </w:r>
      <w:proofErr w:type="spellEnd"/>
      <w:r w:rsidRPr="00FB6970">
        <w:rPr>
          <w:b/>
          <w:bCs/>
        </w:rPr>
        <w:t xml:space="preserve"> Girls »</w:t>
      </w:r>
      <w:r w:rsidRPr="00FB6970">
        <w:t>. Reconnu pour sa voix unique et son talent de compositeur, il s’impose comme une figure incontournable de la scène musicale actuelle.</w:t>
      </w:r>
    </w:p>
    <w:p w14:paraId="6CC945A1" w14:textId="77777777" w:rsidR="00FB6970" w:rsidRPr="00FB6970" w:rsidRDefault="00FB6970" w:rsidP="00FB6970">
      <w:r w:rsidRPr="00FB6970">
        <w:t xml:space="preserve">Originaires du même village, </w:t>
      </w:r>
      <w:proofErr w:type="spellStart"/>
      <w:r w:rsidRPr="00FB6970">
        <w:rPr>
          <w:b/>
          <w:bCs/>
        </w:rPr>
        <w:t>Mosfellsbær</w:t>
      </w:r>
      <w:proofErr w:type="spellEnd"/>
      <w:r w:rsidRPr="00FB6970">
        <w:t>, situé aux abords de Reykjavik, la capitale islandaise, Robert et JJ ont chacun su transformer leur passion en une réussite internationale dans leurs domaines respectifs.</w:t>
      </w:r>
    </w:p>
    <w:p w14:paraId="0081191E" w14:textId="77777777" w:rsidR="00FB6970" w:rsidRPr="00FB6970" w:rsidRDefault="00FB6970" w:rsidP="00FB6970">
      <w:pPr>
        <w:rPr>
          <w:b/>
          <w:bCs/>
        </w:rPr>
      </w:pPr>
      <w:r w:rsidRPr="00FB6970">
        <w:rPr>
          <w:b/>
          <w:bCs/>
        </w:rPr>
        <w:lastRenderedPageBreak/>
        <w:t>Disponibilité</w:t>
      </w:r>
    </w:p>
    <w:p w14:paraId="73AD4F77" w14:textId="77777777" w:rsidR="00FB6970" w:rsidRPr="00FB6970" w:rsidRDefault="00FB6970" w:rsidP="00FB6970">
      <w:r w:rsidRPr="00FB6970">
        <w:t xml:space="preserve">Les vins de la collection seront disponibles à la commande dès </w:t>
      </w:r>
      <w:r w:rsidRPr="00FB6970">
        <w:rPr>
          <w:b/>
          <w:bCs/>
        </w:rPr>
        <w:t>février 2025</w:t>
      </w:r>
      <w:r w:rsidRPr="00FB6970">
        <w:t>.</w:t>
      </w:r>
    </w:p>
    <w:p w14:paraId="5ACE7194" w14:textId="77777777" w:rsidR="00FB6970" w:rsidRPr="00FB6970" w:rsidRDefault="00FB6970" w:rsidP="00FB6970">
      <w:pPr>
        <w:rPr>
          <w:b/>
          <w:bCs/>
        </w:rPr>
      </w:pPr>
      <w:r w:rsidRPr="00FB6970">
        <w:rPr>
          <w:b/>
          <w:bCs/>
        </w:rPr>
        <w:t>Contacts</w:t>
      </w:r>
    </w:p>
    <w:p w14:paraId="3CE82EFB" w14:textId="77777777" w:rsidR="00FB6970" w:rsidRPr="00FB6970" w:rsidRDefault="00FB6970" w:rsidP="00FB6970">
      <w:r w:rsidRPr="00FB6970">
        <w:rPr>
          <w:b/>
          <w:bCs/>
        </w:rPr>
        <w:t>Ventes directes et demandes médias</w:t>
      </w:r>
      <w:r w:rsidRPr="00FB6970">
        <w:br/>
      </w:r>
      <w:r w:rsidRPr="00FB6970">
        <w:rPr>
          <w:rFonts w:ascii="Segoe UI Emoji" w:hAnsi="Segoe UI Emoji" w:cs="Segoe UI Emoji"/>
        </w:rPr>
        <w:t>📩</w:t>
      </w:r>
      <w:r w:rsidRPr="00FB6970">
        <w:t xml:space="preserve"> marketing@maisonwessman-wines.com</w:t>
      </w:r>
    </w:p>
    <w:p w14:paraId="325F2275" w14:textId="77777777" w:rsidR="00FB6970" w:rsidRPr="00FB6970" w:rsidRDefault="00FB6970" w:rsidP="00FB6970">
      <w:r w:rsidRPr="00FB6970">
        <w:rPr>
          <w:b/>
          <w:bCs/>
        </w:rPr>
        <w:t>Réseaux sociaux</w:t>
      </w:r>
      <w:r w:rsidRPr="00FB6970">
        <w:br/>
      </w:r>
      <w:r w:rsidRPr="00FB6970">
        <w:rPr>
          <w:rFonts w:ascii="Segoe UI Emoji" w:hAnsi="Segoe UI Emoji" w:cs="Segoe UI Emoji"/>
        </w:rPr>
        <w:t>🌍</w:t>
      </w:r>
      <w:r w:rsidRPr="00FB6970">
        <w:t xml:space="preserve"> </w:t>
      </w:r>
      <w:hyperlink r:id="rId4" w:tgtFrame="_new" w:history="1">
        <w:r w:rsidRPr="00FB6970">
          <w:rPr>
            <w:rStyle w:val="Lienhypertexte"/>
          </w:rPr>
          <w:t>Site Web</w:t>
        </w:r>
      </w:hyperlink>
      <w:r w:rsidRPr="00FB6970">
        <w:br/>
      </w:r>
      <w:r w:rsidRPr="00FB6970">
        <w:rPr>
          <w:rFonts w:ascii="Segoe UI Emoji" w:hAnsi="Segoe UI Emoji" w:cs="Segoe UI Emoji"/>
        </w:rPr>
        <w:t>📸</w:t>
      </w:r>
      <w:r w:rsidRPr="00FB6970">
        <w:t xml:space="preserve"> </w:t>
      </w:r>
      <w:hyperlink r:id="rId5" w:tgtFrame="_new" w:history="1">
        <w:r w:rsidRPr="00FB6970">
          <w:rPr>
            <w:rStyle w:val="Lienhypertexte"/>
          </w:rPr>
          <w:t>Instagram JJ Julius Son</w:t>
        </w:r>
      </w:hyperlink>
    </w:p>
    <w:p w14:paraId="06B9C317" w14:textId="77777777" w:rsidR="00FB6970" w:rsidRPr="00FB6970" w:rsidRDefault="00FB6970" w:rsidP="00FB6970">
      <w:r w:rsidRPr="00FB6970">
        <w:rPr>
          <w:b/>
          <w:bCs/>
        </w:rPr>
        <w:t>Distributeurs</w:t>
      </w:r>
      <w:r w:rsidRPr="00FB6970">
        <w:br/>
      </w:r>
      <w:r w:rsidRPr="00FB6970">
        <w:rPr>
          <w:rFonts w:ascii="Segoe UI Emoji" w:hAnsi="Segoe UI Emoji" w:cs="Segoe UI Emoji"/>
        </w:rPr>
        <w:t>🇺🇸</w:t>
      </w:r>
      <w:r w:rsidRPr="00FB6970">
        <w:t xml:space="preserve"> </w:t>
      </w:r>
      <w:r w:rsidRPr="00FB6970">
        <w:rPr>
          <w:b/>
          <w:bCs/>
        </w:rPr>
        <w:t>USA</w:t>
      </w:r>
      <w:r w:rsidRPr="00FB6970">
        <w:t xml:space="preserve"> : </w:t>
      </w:r>
      <w:proofErr w:type="spellStart"/>
      <w:r w:rsidRPr="00FB6970">
        <w:t>Alchemy</w:t>
      </w:r>
      <w:proofErr w:type="spellEnd"/>
      <w:r w:rsidRPr="00FB6970">
        <w:t xml:space="preserve"> </w:t>
      </w:r>
      <w:proofErr w:type="spellStart"/>
      <w:r w:rsidRPr="00FB6970">
        <w:t>Wine</w:t>
      </w:r>
      <w:proofErr w:type="spellEnd"/>
      <w:r w:rsidRPr="00FB6970">
        <w:t xml:space="preserve"> and Spirits – sales@alchemyus.com</w:t>
      </w:r>
      <w:r w:rsidRPr="00FB6970">
        <w:br/>
      </w:r>
      <w:r w:rsidRPr="00FB6970">
        <w:rPr>
          <w:rFonts w:ascii="Segoe UI Emoji" w:hAnsi="Segoe UI Emoji" w:cs="Segoe UI Emoji"/>
        </w:rPr>
        <w:t>🇬🇧</w:t>
      </w:r>
      <w:r w:rsidRPr="00FB6970">
        <w:t xml:space="preserve"> </w:t>
      </w:r>
      <w:r w:rsidRPr="00FB6970">
        <w:rPr>
          <w:b/>
          <w:bCs/>
        </w:rPr>
        <w:t>Royaume-Uni</w:t>
      </w:r>
      <w:r w:rsidRPr="00FB6970">
        <w:t xml:space="preserve"> : Les Producteurs et Vignerons de France – orders@vigneronsdefrance.co.uk</w:t>
      </w:r>
      <w:r w:rsidRPr="00FB6970">
        <w:br/>
      </w:r>
      <w:r w:rsidRPr="00FB6970">
        <w:rPr>
          <w:rFonts w:ascii="Segoe UI Emoji" w:hAnsi="Segoe UI Emoji" w:cs="Segoe UI Emoji"/>
        </w:rPr>
        <w:t>🇮🇸</w:t>
      </w:r>
      <w:r w:rsidRPr="00FB6970">
        <w:t xml:space="preserve"> </w:t>
      </w:r>
      <w:r w:rsidRPr="00FB6970">
        <w:rPr>
          <w:b/>
          <w:bCs/>
        </w:rPr>
        <w:t>Islande</w:t>
      </w:r>
      <w:r w:rsidRPr="00FB6970">
        <w:t xml:space="preserve"> : </w:t>
      </w:r>
      <w:proofErr w:type="spellStart"/>
      <w:r w:rsidRPr="00FB6970">
        <w:t>Globus</w:t>
      </w:r>
      <w:proofErr w:type="spellEnd"/>
      <w:r w:rsidRPr="00FB6970">
        <w:t xml:space="preserve"> </w:t>
      </w:r>
      <w:proofErr w:type="spellStart"/>
      <w:r w:rsidRPr="00FB6970">
        <w:t>ehf</w:t>
      </w:r>
      <w:proofErr w:type="spellEnd"/>
      <w:r w:rsidRPr="00FB6970">
        <w:t xml:space="preserve"> – globus@globus.is</w:t>
      </w:r>
    </w:p>
    <w:p w14:paraId="7F387343" w14:textId="77777777" w:rsidR="00FB6970" w:rsidRDefault="00FB6970"/>
    <w:sectPr w:rsidR="00FB69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970"/>
    <w:rsid w:val="00FB54D2"/>
    <w:rsid w:val="00FB69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B07DD"/>
  <w15:chartTrackingRefBased/>
  <w15:docId w15:val="{6B14E87C-ABA2-403A-8961-C6036E3A1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B69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B69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B697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B697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B697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B697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B697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B697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B697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B697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B697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B697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B697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B697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B697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B697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B697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B6970"/>
    <w:rPr>
      <w:rFonts w:eastAsiaTheme="majorEastAsia" w:cstheme="majorBidi"/>
      <w:color w:val="272727" w:themeColor="text1" w:themeTint="D8"/>
    </w:rPr>
  </w:style>
  <w:style w:type="paragraph" w:styleId="Titre">
    <w:name w:val="Title"/>
    <w:basedOn w:val="Normal"/>
    <w:next w:val="Normal"/>
    <w:link w:val="TitreCar"/>
    <w:uiPriority w:val="10"/>
    <w:qFormat/>
    <w:rsid w:val="00FB69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B697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B697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B697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B6970"/>
    <w:pPr>
      <w:spacing w:before="160"/>
      <w:jc w:val="center"/>
    </w:pPr>
    <w:rPr>
      <w:i/>
      <w:iCs/>
      <w:color w:val="404040" w:themeColor="text1" w:themeTint="BF"/>
    </w:rPr>
  </w:style>
  <w:style w:type="character" w:customStyle="1" w:styleId="CitationCar">
    <w:name w:val="Citation Car"/>
    <w:basedOn w:val="Policepardfaut"/>
    <w:link w:val="Citation"/>
    <w:uiPriority w:val="29"/>
    <w:rsid w:val="00FB6970"/>
    <w:rPr>
      <w:i/>
      <w:iCs/>
      <w:color w:val="404040" w:themeColor="text1" w:themeTint="BF"/>
    </w:rPr>
  </w:style>
  <w:style w:type="paragraph" w:styleId="Paragraphedeliste">
    <w:name w:val="List Paragraph"/>
    <w:basedOn w:val="Normal"/>
    <w:uiPriority w:val="34"/>
    <w:qFormat/>
    <w:rsid w:val="00FB6970"/>
    <w:pPr>
      <w:ind w:left="720"/>
      <w:contextualSpacing/>
    </w:pPr>
  </w:style>
  <w:style w:type="character" w:styleId="Accentuationintense">
    <w:name w:val="Intense Emphasis"/>
    <w:basedOn w:val="Policepardfaut"/>
    <w:uiPriority w:val="21"/>
    <w:qFormat/>
    <w:rsid w:val="00FB6970"/>
    <w:rPr>
      <w:i/>
      <w:iCs/>
      <w:color w:val="0F4761" w:themeColor="accent1" w:themeShade="BF"/>
    </w:rPr>
  </w:style>
  <w:style w:type="paragraph" w:styleId="Citationintense">
    <w:name w:val="Intense Quote"/>
    <w:basedOn w:val="Normal"/>
    <w:next w:val="Normal"/>
    <w:link w:val="CitationintenseCar"/>
    <w:uiPriority w:val="30"/>
    <w:qFormat/>
    <w:rsid w:val="00FB69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B6970"/>
    <w:rPr>
      <w:i/>
      <w:iCs/>
      <w:color w:val="0F4761" w:themeColor="accent1" w:themeShade="BF"/>
    </w:rPr>
  </w:style>
  <w:style w:type="character" w:styleId="Rfrenceintense">
    <w:name w:val="Intense Reference"/>
    <w:basedOn w:val="Policepardfaut"/>
    <w:uiPriority w:val="32"/>
    <w:qFormat/>
    <w:rsid w:val="00FB6970"/>
    <w:rPr>
      <w:b/>
      <w:bCs/>
      <w:smallCaps/>
      <w:color w:val="0F4761" w:themeColor="accent1" w:themeShade="BF"/>
      <w:spacing w:val="5"/>
    </w:rPr>
  </w:style>
  <w:style w:type="character" w:styleId="Lienhypertexte">
    <w:name w:val="Hyperlink"/>
    <w:basedOn w:val="Policepardfaut"/>
    <w:uiPriority w:val="99"/>
    <w:unhideWhenUsed/>
    <w:rsid w:val="00FB6970"/>
    <w:rPr>
      <w:color w:val="467886" w:themeColor="hyperlink"/>
      <w:u w:val="single"/>
    </w:rPr>
  </w:style>
  <w:style w:type="character" w:styleId="Mentionnonrsolue">
    <w:name w:val="Unresolved Mention"/>
    <w:basedOn w:val="Policepardfaut"/>
    <w:uiPriority w:val="99"/>
    <w:semiHidden/>
    <w:unhideWhenUsed/>
    <w:rsid w:val="00FB69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2438490">
      <w:bodyDiv w:val="1"/>
      <w:marLeft w:val="0"/>
      <w:marRight w:val="0"/>
      <w:marTop w:val="0"/>
      <w:marBottom w:val="0"/>
      <w:divBdr>
        <w:top w:val="none" w:sz="0" w:space="0" w:color="auto"/>
        <w:left w:val="none" w:sz="0" w:space="0" w:color="auto"/>
        <w:bottom w:val="none" w:sz="0" w:space="0" w:color="auto"/>
        <w:right w:val="none" w:sz="0" w:space="0" w:color="auto"/>
      </w:divBdr>
      <w:divsChild>
        <w:div w:id="1653099651">
          <w:blockQuote w:val="1"/>
          <w:marLeft w:val="720"/>
          <w:marRight w:val="720"/>
          <w:marTop w:val="100"/>
          <w:marBottom w:val="100"/>
          <w:divBdr>
            <w:top w:val="none" w:sz="0" w:space="0" w:color="auto"/>
            <w:left w:val="none" w:sz="0" w:space="0" w:color="auto"/>
            <w:bottom w:val="none" w:sz="0" w:space="0" w:color="auto"/>
            <w:right w:val="none" w:sz="0" w:space="0" w:color="auto"/>
          </w:divBdr>
        </w:div>
        <w:div w:id="15958163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4394791">
      <w:bodyDiv w:val="1"/>
      <w:marLeft w:val="0"/>
      <w:marRight w:val="0"/>
      <w:marTop w:val="0"/>
      <w:marBottom w:val="0"/>
      <w:divBdr>
        <w:top w:val="none" w:sz="0" w:space="0" w:color="auto"/>
        <w:left w:val="none" w:sz="0" w:space="0" w:color="auto"/>
        <w:bottom w:val="none" w:sz="0" w:space="0" w:color="auto"/>
        <w:right w:val="none" w:sz="0" w:space="0" w:color="auto"/>
      </w:divBdr>
      <w:divsChild>
        <w:div w:id="548878513">
          <w:blockQuote w:val="1"/>
          <w:marLeft w:val="720"/>
          <w:marRight w:val="720"/>
          <w:marTop w:val="100"/>
          <w:marBottom w:val="100"/>
          <w:divBdr>
            <w:top w:val="none" w:sz="0" w:space="0" w:color="auto"/>
            <w:left w:val="none" w:sz="0" w:space="0" w:color="auto"/>
            <w:bottom w:val="none" w:sz="0" w:space="0" w:color="auto"/>
            <w:right w:val="none" w:sz="0" w:space="0" w:color="auto"/>
          </w:divBdr>
        </w:div>
        <w:div w:id="203963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stagram.com/julius_son/?hl=en" TargetMode="External"/><Relationship Id="rId4" Type="http://schemas.openxmlformats.org/officeDocument/2006/relationships/hyperlink" Target="https://maisonwessman-wines.com/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2641</Characters>
  <Application>Microsoft Office Word</Application>
  <DocSecurity>0</DocSecurity>
  <Lines>22</Lines>
  <Paragraphs>6</Paragraphs>
  <ScaleCrop>false</ScaleCrop>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Emeric Capdevielle</dc:creator>
  <cp:keywords/>
  <dc:description/>
  <cp:lastModifiedBy>Emeric Capdevielle</cp:lastModifiedBy>
  <cp:revision>1</cp:revision>
  <dcterms:created xsi:type="dcterms:W3CDTF">2025-01-31T15:37:00Z</dcterms:created>
  <dcterms:modified xsi:type="dcterms:W3CDTF">2025-01-31T15:37:00Z</dcterms:modified>
</cp:coreProperties>
</file>