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7DAD6" w14:textId="6F6F8F5D" w:rsidR="00177B3C" w:rsidRPr="00926BD7" w:rsidRDefault="00926BD7" w:rsidP="00623541">
      <w:pPr>
        <w:jc w:val="center"/>
        <w:rPr>
          <w:b/>
          <w:sz w:val="32"/>
          <w:szCs w:val="32"/>
        </w:rPr>
      </w:pPr>
      <w:r w:rsidRPr="00926BD7">
        <w:rPr>
          <w:b/>
          <w:sz w:val="32"/>
          <w:szCs w:val="32"/>
        </w:rPr>
        <w:t>Michael Katz</w:t>
      </w:r>
      <w:r w:rsidR="00510425" w:rsidRPr="00926BD7">
        <w:rPr>
          <w:b/>
          <w:sz w:val="32"/>
          <w:szCs w:val="32"/>
        </w:rPr>
        <w:t xml:space="preserve"> </w:t>
      </w:r>
      <w:r w:rsidR="00D64312" w:rsidRPr="00926BD7">
        <w:rPr>
          <w:b/>
          <w:sz w:val="32"/>
          <w:szCs w:val="32"/>
        </w:rPr>
        <w:t xml:space="preserve">Named </w:t>
      </w:r>
      <w:r w:rsidRPr="00926BD7">
        <w:rPr>
          <w:b/>
          <w:sz w:val="32"/>
          <w:szCs w:val="32"/>
        </w:rPr>
        <w:t>Chief Revenue Officer</w:t>
      </w:r>
      <w:r w:rsidR="00D64312" w:rsidRPr="00926BD7">
        <w:rPr>
          <w:b/>
          <w:sz w:val="32"/>
          <w:szCs w:val="32"/>
        </w:rPr>
        <w:t xml:space="preserve"> of DTI Management</w:t>
      </w:r>
    </w:p>
    <w:p w14:paraId="6402E72B" w14:textId="53D86A3C" w:rsidR="00926BD7" w:rsidRPr="00926BD7" w:rsidRDefault="00926BD7" w:rsidP="00926BD7">
      <w:pPr>
        <w:spacing w:after="0"/>
        <w:jc w:val="center"/>
        <w:rPr>
          <w:i/>
          <w:sz w:val="28"/>
          <w:szCs w:val="28"/>
        </w:rPr>
      </w:pPr>
      <w:r w:rsidRPr="00926BD7">
        <w:rPr>
          <w:i/>
          <w:sz w:val="28"/>
          <w:szCs w:val="28"/>
        </w:rPr>
        <w:t>Accomplished and Respected</w:t>
      </w:r>
      <w:r w:rsidR="00D83FF8" w:rsidRPr="00926BD7">
        <w:rPr>
          <w:i/>
          <w:sz w:val="28"/>
          <w:szCs w:val="28"/>
        </w:rPr>
        <w:t xml:space="preserve"> </w:t>
      </w:r>
      <w:r w:rsidRPr="00926BD7">
        <w:rPr>
          <w:i/>
          <w:sz w:val="28"/>
          <w:szCs w:val="28"/>
        </w:rPr>
        <w:t>StubHub</w:t>
      </w:r>
      <w:r w:rsidR="00AF74AD" w:rsidRPr="00926BD7">
        <w:rPr>
          <w:i/>
          <w:sz w:val="28"/>
          <w:szCs w:val="28"/>
        </w:rPr>
        <w:t xml:space="preserve"> V</w:t>
      </w:r>
      <w:r w:rsidR="00D83FF8" w:rsidRPr="00926BD7">
        <w:rPr>
          <w:i/>
          <w:sz w:val="28"/>
          <w:szCs w:val="28"/>
        </w:rPr>
        <w:t xml:space="preserve">eteran </w:t>
      </w:r>
      <w:r w:rsidR="00AF74AD" w:rsidRPr="00926BD7">
        <w:rPr>
          <w:i/>
          <w:sz w:val="28"/>
          <w:szCs w:val="28"/>
        </w:rPr>
        <w:t>B</w:t>
      </w:r>
      <w:r w:rsidR="00D83FF8" w:rsidRPr="00926BD7">
        <w:rPr>
          <w:i/>
          <w:sz w:val="28"/>
          <w:szCs w:val="28"/>
        </w:rPr>
        <w:t>rings</w:t>
      </w:r>
    </w:p>
    <w:p w14:paraId="69F3291E" w14:textId="3F44A45D" w:rsidR="00D83FF8" w:rsidRPr="00926BD7" w:rsidRDefault="00926BD7" w:rsidP="00926BD7">
      <w:pPr>
        <w:spacing w:after="0"/>
        <w:jc w:val="center"/>
        <w:rPr>
          <w:i/>
          <w:sz w:val="28"/>
          <w:szCs w:val="28"/>
        </w:rPr>
      </w:pPr>
      <w:r w:rsidRPr="00926BD7">
        <w:rPr>
          <w:i/>
          <w:sz w:val="28"/>
          <w:szCs w:val="28"/>
        </w:rPr>
        <w:t xml:space="preserve">Unmatched </w:t>
      </w:r>
      <w:r w:rsidR="00AF74AD" w:rsidRPr="00926BD7">
        <w:rPr>
          <w:i/>
          <w:sz w:val="28"/>
          <w:szCs w:val="28"/>
        </w:rPr>
        <w:t>E</w:t>
      </w:r>
      <w:r w:rsidR="00D83FF8" w:rsidRPr="00926BD7">
        <w:rPr>
          <w:i/>
          <w:sz w:val="28"/>
          <w:szCs w:val="28"/>
        </w:rPr>
        <w:t>xpertise</w:t>
      </w:r>
      <w:r w:rsidRPr="00926BD7">
        <w:rPr>
          <w:i/>
          <w:sz w:val="28"/>
          <w:szCs w:val="28"/>
        </w:rPr>
        <w:t xml:space="preserve"> </w:t>
      </w:r>
      <w:r w:rsidR="00D64312" w:rsidRPr="00926BD7">
        <w:rPr>
          <w:i/>
          <w:sz w:val="28"/>
          <w:szCs w:val="28"/>
        </w:rPr>
        <w:t xml:space="preserve">to </w:t>
      </w:r>
      <w:r w:rsidRPr="00926BD7">
        <w:rPr>
          <w:i/>
          <w:sz w:val="28"/>
          <w:szCs w:val="28"/>
        </w:rPr>
        <w:t xml:space="preserve">DTI </w:t>
      </w:r>
      <w:r w:rsidR="00AF74AD" w:rsidRPr="00926BD7">
        <w:rPr>
          <w:i/>
          <w:sz w:val="28"/>
          <w:szCs w:val="28"/>
        </w:rPr>
        <w:t>E</w:t>
      </w:r>
      <w:r w:rsidR="00D64312" w:rsidRPr="00926BD7">
        <w:rPr>
          <w:i/>
          <w:sz w:val="28"/>
          <w:szCs w:val="28"/>
        </w:rPr>
        <w:t xml:space="preserve">xecutive </w:t>
      </w:r>
      <w:r w:rsidR="00AF74AD" w:rsidRPr="00926BD7">
        <w:rPr>
          <w:i/>
          <w:sz w:val="28"/>
          <w:szCs w:val="28"/>
        </w:rPr>
        <w:t>T</w:t>
      </w:r>
      <w:r w:rsidR="00D64312" w:rsidRPr="00926BD7">
        <w:rPr>
          <w:i/>
          <w:sz w:val="28"/>
          <w:szCs w:val="28"/>
        </w:rPr>
        <w:t>eam</w:t>
      </w:r>
    </w:p>
    <w:p w14:paraId="0044F078" w14:textId="77777777" w:rsidR="00926BD7" w:rsidRPr="00926BD7" w:rsidRDefault="00926BD7" w:rsidP="00926BD7">
      <w:pPr>
        <w:spacing w:after="0"/>
        <w:rPr>
          <w:i/>
          <w:sz w:val="24"/>
          <w:szCs w:val="24"/>
        </w:rPr>
      </w:pPr>
    </w:p>
    <w:p w14:paraId="307D5AF6" w14:textId="7834C011" w:rsidR="007E7739" w:rsidRPr="00391152" w:rsidRDefault="00C55A36" w:rsidP="00510425">
      <w:pPr>
        <w:rPr>
          <w:sz w:val="24"/>
          <w:szCs w:val="24"/>
        </w:rPr>
      </w:pPr>
      <w:r>
        <w:rPr>
          <w:sz w:val="24"/>
          <w:szCs w:val="24"/>
        </w:rPr>
        <w:t>Arlington, VA,</w:t>
      </w:r>
      <w:r w:rsidR="00510425" w:rsidRPr="00510425">
        <w:rPr>
          <w:sz w:val="24"/>
          <w:szCs w:val="24"/>
        </w:rPr>
        <w:t xml:space="preserve"> April </w:t>
      </w:r>
      <w:r w:rsidR="00193A0B">
        <w:rPr>
          <w:sz w:val="24"/>
          <w:szCs w:val="24"/>
        </w:rPr>
        <w:t>22</w:t>
      </w:r>
      <w:r w:rsidR="00510425" w:rsidRPr="00510425">
        <w:rPr>
          <w:sz w:val="24"/>
          <w:szCs w:val="24"/>
        </w:rPr>
        <w:t xml:space="preserve"> - </w:t>
      </w:r>
      <w:hyperlink r:id="rId5">
        <w:r w:rsidR="00510425" w:rsidRPr="00EE3475">
          <w:rPr>
            <w:rStyle w:val="Hyperlink"/>
            <w:sz w:val="24"/>
            <w:szCs w:val="24"/>
          </w:rPr>
          <w:t>DTI Management</w:t>
        </w:r>
      </w:hyperlink>
      <w:r w:rsidR="00510425" w:rsidRPr="00EE3475">
        <w:rPr>
          <w:sz w:val="24"/>
          <w:szCs w:val="24"/>
        </w:rPr>
        <w:t xml:space="preserve">, the leading </w:t>
      </w:r>
      <w:r w:rsidR="0020210E">
        <w:rPr>
          <w:sz w:val="24"/>
          <w:szCs w:val="24"/>
        </w:rPr>
        <w:t>platform to distribute</w:t>
      </w:r>
      <w:r w:rsidR="00510425" w:rsidRPr="00EE3475">
        <w:rPr>
          <w:sz w:val="24"/>
          <w:szCs w:val="24"/>
        </w:rPr>
        <w:t xml:space="preserve"> live event tickets t</w:t>
      </w:r>
      <w:r w:rsidR="0020210E">
        <w:rPr>
          <w:sz w:val="24"/>
          <w:szCs w:val="24"/>
        </w:rPr>
        <w:t>hrough</w:t>
      </w:r>
      <w:r w:rsidR="00510425" w:rsidRPr="00EE3475">
        <w:rPr>
          <w:sz w:val="24"/>
          <w:szCs w:val="24"/>
        </w:rPr>
        <w:t xml:space="preserve"> online resale marketplaces,</w:t>
      </w:r>
      <w:r w:rsidR="00022897" w:rsidRPr="00EE3475">
        <w:rPr>
          <w:sz w:val="24"/>
          <w:szCs w:val="24"/>
        </w:rPr>
        <w:t xml:space="preserve"> </w:t>
      </w:r>
      <w:r w:rsidR="00E844EA">
        <w:rPr>
          <w:sz w:val="24"/>
          <w:szCs w:val="24"/>
        </w:rPr>
        <w:t xml:space="preserve">today </w:t>
      </w:r>
      <w:r w:rsidR="00294A31" w:rsidRPr="00E844EA">
        <w:rPr>
          <w:sz w:val="24"/>
          <w:szCs w:val="24"/>
        </w:rPr>
        <w:t>announce</w:t>
      </w:r>
      <w:r w:rsidR="00E844EA">
        <w:rPr>
          <w:sz w:val="24"/>
          <w:szCs w:val="24"/>
        </w:rPr>
        <w:t>d</w:t>
      </w:r>
      <w:r w:rsidR="00294A31" w:rsidRPr="00E844EA">
        <w:rPr>
          <w:sz w:val="24"/>
          <w:szCs w:val="24"/>
        </w:rPr>
        <w:t xml:space="preserve"> the appointment of </w:t>
      </w:r>
      <w:r w:rsidR="00926BD7">
        <w:rPr>
          <w:sz w:val="24"/>
          <w:szCs w:val="24"/>
        </w:rPr>
        <w:t>Michael Katz</w:t>
      </w:r>
      <w:r w:rsidR="00294A31" w:rsidRPr="00E844EA">
        <w:rPr>
          <w:sz w:val="24"/>
          <w:szCs w:val="24"/>
        </w:rPr>
        <w:t xml:space="preserve"> as </w:t>
      </w:r>
      <w:r w:rsidR="00926BD7">
        <w:rPr>
          <w:sz w:val="24"/>
          <w:szCs w:val="24"/>
        </w:rPr>
        <w:t>Chief Revenue Officer</w:t>
      </w:r>
      <w:r w:rsidR="00EE3475" w:rsidRPr="00E844EA">
        <w:rPr>
          <w:sz w:val="24"/>
          <w:szCs w:val="24"/>
        </w:rPr>
        <w:t xml:space="preserve"> of DTI</w:t>
      </w:r>
      <w:r w:rsidR="006D53A6">
        <w:rPr>
          <w:sz w:val="24"/>
          <w:szCs w:val="24"/>
        </w:rPr>
        <w:t xml:space="preserve">. </w:t>
      </w:r>
      <w:r w:rsidR="00926BD7">
        <w:rPr>
          <w:sz w:val="24"/>
          <w:szCs w:val="24"/>
        </w:rPr>
        <w:t>Katz joins DTI after almost 14 years at StubHub, where he was instrumental in building the ticketing industry’s first powerhou</w:t>
      </w:r>
      <w:bookmarkStart w:id="0" w:name="_GoBack"/>
      <w:bookmarkEnd w:id="0"/>
      <w:r w:rsidR="00926BD7">
        <w:rPr>
          <w:sz w:val="24"/>
          <w:szCs w:val="24"/>
        </w:rPr>
        <w:t xml:space="preserve">se </w:t>
      </w:r>
      <w:r w:rsidR="006D53A6">
        <w:rPr>
          <w:sz w:val="24"/>
          <w:szCs w:val="24"/>
        </w:rPr>
        <w:t xml:space="preserve">resale </w:t>
      </w:r>
      <w:r w:rsidR="00926BD7">
        <w:rPr>
          <w:sz w:val="24"/>
          <w:szCs w:val="24"/>
        </w:rPr>
        <w:t>company from the ground up</w:t>
      </w:r>
      <w:r w:rsidR="006D53A6">
        <w:rPr>
          <w:sz w:val="24"/>
          <w:szCs w:val="24"/>
        </w:rPr>
        <w:t xml:space="preserve">. </w:t>
      </w:r>
      <w:r w:rsidR="009D0DA9">
        <w:rPr>
          <w:sz w:val="24"/>
          <w:szCs w:val="24"/>
        </w:rPr>
        <w:t xml:space="preserve">DTI’s hiring of Katz, an </w:t>
      </w:r>
      <w:r w:rsidR="00EE3475">
        <w:rPr>
          <w:sz w:val="24"/>
          <w:szCs w:val="24"/>
        </w:rPr>
        <w:t>accomplished and respected</w:t>
      </w:r>
      <w:r w:rsidR="009D0DA9">
        <w:rPr>
          <w:sz w:val="24"/>
          <w:szCs w:val="24"/>
        </w:rPr>
        <w:t xml:space="preserve"> ticketing executive with a broad and deep knowledge base in all aspects of ticketing</w:t>
      </w:r>
      <w:r w:rsidR="00B70E9C">
        <w:rPr>
          <w:sz w:val="24"/>
          <w:szCs w:val="24"/>
        </w:rPr>
        <w:t xml:space="preserve"> and</w:t>
      </w:r>
      <w:r w:rsidR="006D53A6">
        <w:rPr>
          <w:sz w:val="24"/>
          <w:szCs w:val="24"/>
        </w:rPr>
        <w:t xml:space="preserve"> </w:t>
      </w:r>
      <w:r w:rsidR="009D0DA9">
        <w:rPr>
          <w:sz w:val="24"/>
          <w:szCs w:val="24"/>
        </w:rPr>
        <w:t>e-commerce</w:t>
      </w:r>
      <w:r w:rsidR="00E844EA">
        <w:rPr>
          <w:sz w:val="24"/>
          <w:szCs w:val="24"/>
        </w:rPr>
        <w:t xml:space="preserve">, </w:t>
      </w:r>
      <w:r w:rsidR="00D83FF8" w:rsidRPr="00EE3475">
        <w:rPr>
          <w:sz w:val="24"/>
          <w:szCs w:val="24"/>
        </w:rPr>
        <w:t>further</w:t>
      </w:r>
      <w:r w:rsidR="00EE3475">
        <w:rPr>
          <w:sz w:val="24"/>
          <w:szCs w:val="24"/>
        </w:rPr>
        <w:t xml:space="preserve"> demonstrates</w:t>
      </w:r>
      <w:r w:rsidR="00D83FF8" w:rsidRPr="00EE3475">
        <w:rPr>
          <w:sz w:val="24"/>
          <w:szCs w:val="24"/>
        </w:rPr>
        <w:t xml:space="preserve"> DTI’s </w:t>
      </w:r>
      <w:r w:rsidR="00D83FF8" w:rsidRPr="00391152">
        <w:rPr>
          <w:sz w:val="24"/>
          <w:szCs w:val="24"/>
        </w:rPr>
        <w:t xml:space="preserve">commitment to </w:t>
      </w:r>
      <w:r w:rsidR="004A1141" w:rsidRPr="00391152">
        <w:rPr>
          <w:sz w:val="24"/>
          <w:szCs w:val="24"/>
        </w:rPr>
        <w:t>bring together the best minds in ticketing with the brightest minds in technology</w:t>
      </w:r>
      <w:r w:rsidR="009D0DA9" w:rsidRPr="00391152">
        <w:rPr>
          <w:sz w:val="24"/>
          <w:szCs w:val="24"/>
        </w:rPr>
        <w:t>.</w:t>
      </w:r>
    </w:p>
    <w:p w14:paraId="54175AE5" w14:textId="100DBBAC" w:rsidR="00D64312" w:rsidRDefault="00A968F4" w:rsidP="00D64312">
      <w:pPr>
        <w:rPr>
          <w:sz w:val="24"/>
          <w:szCs w:val="24"/>
        </w:rPr>
      </w:pPr>
      <w:r w:rsidRPr="00391152">
        <w:rPr>
          <w:sz w:val="24"/>
          <w:szCs w:val="24"/>
        </w:rPr>
        <w:t>Katz</w:t>
      </w:r>
      <w:r w:rsidR="00D64312" w:rsidRPr="00391152">
        <w:rPr>
          <w:sz w:val="24"/>
          <w:szCs w:val="24"/>
        </w:rPr>
        <w:t xml:space="preserve"> </w:t>
      </w:r>
      <w:r w:rsidR="00277DCB" w:rsidRPr="00391152">
        <w:rPr>
          <w:sz w:val="24"/>
          <w:szCs w:val="24"/>
        </w:rPr>
        <w:t xml:space="preserve">will </w:t>
      </w:r>
      <w:r w:rsidRPr="00391152">
        <w:rPr>
          <w:sz w:val="24"/>
          <w:szCs w:val="24"/>
        </w:rPr>
        <w:t xml:space="preserve">assume primary responsibility for all existing revenue lines for DTI and its wholly-owned subsidiary 1Ticket (including DTI’s SaaS platform for </w:t>
      </w:r>
      <w:r w:rsidR="0020533D">
        <w:rPr>
          <w:sz w:val="24"/>
          <w:szCs w:val="24"/>
        </w:rPr>
        <w:t xml:space="preserve">professional </w:t>
      </w:r>
      <w:r w:rsidRPr="00391152">
        <w:rPr>
          <w:sz w:val="24"/>
          <w:szCs w:val="24"/>
        </w:rPr>
        <w:t xml:space="preserve">ticket </w:t>
      </w:r>
      <w:r w:rsidR="006D53A6">
        <w:rPr>
          <w:sz w:val="24"/>
          <w:szCs w:val="24"/>
        </w:rPr>
        <w:t>sellers</w:t>
      </w:r>
      <w:r w:rsidRPr="00391152">
        <w:rPr>
          <w:sz w:val="24"/>
          <w:szCs w:val="24"/>
        </w:rPr>
        <w:t>)—as well as pursuing additional revenue growth through new products and services</w:t>
      </w:r>
      <w:r w:rsidR="00A91A13" w:rsidRPr="00391152">
        <w:rPr>
          <w:sz w:val="24"/>
          <w:szCs w:val="24"/>
        </w:rPr>
        <w:t xml:space="preserve">, </w:t>
      </w:r>
      <w:r w:rsidRPr="00391152">
        <w:rPr>
          <w:sz w:val="24"/>
          <w:szCs w:val="24"/>
        </w:rPr>
        <w:t xml:space="preserve">whether via </w:t>
      </w:r>
      <w:r w:rsidR="00A91A13" w:rsidRPr="00391152">
        <w:rPr>
          <w:sz w:val="24"/>
          <w:szCs w:val="24"/>
        </w:rPr>
        <w:t xml:space="preserve">in-house </w:t>
      </w:r>
      <w:r w:rsidRPr="00391152">
        <w:rPr>
          <w:sz w:val="24"/>
          <w:szCs w:val="24"/>
        </w:rPr>
        <w:t>development or acquisition</w:t>
      </w:r>
      <w:r w:rsidR="00A91A13" w:rsidRPr="00391152">
        <w:rPr>
          <w:sz w:val="24"/>
          <w:szCs w:val="24"/>
        </w:rPr>
        <w:t>s</w:t>
      </w:r>
      <w:r w:rsidR="006D53A6">
        <w:rPr>
          <w:sz w:val="24"/>
          <w:szCs w:val="24"/>
        </w:rPr>
        <w:t xml:space="preserve">. </w:t>
      </w:r>
      <w:r w:rsidR="00A91A13" w:rsidRPr="00391152">
        <w:rPr>
          <w:sz w:val="24"/>
          <w:szCs w:val="24"/>
        </w:rPr>
        <w:t>Katz</w:t>
      </w:r>
      <w:r w:rsidR="008F0EFB" w:rsidRPr="00391152">
        <w:rPr>
          <w:sz w:val="24"/>
          <w:szCs w:val="24"/>
        </w:rPr>
        <w:t xml:space="preserve"> will</w:t>
      </w:r>
      <w:r w:rsidR="00A91A13" w:rsidRPr="00391152">
        <w:rPr>
          <w:sz w:val="24"/>
          <w:szCs w:val="24"/>
        </w:rPr>
        <w:t xml:space="preserve"> report to CEO Curtis Cheng, and</w:t>
      </w:r>
      <w:r w:rsidR="008F0EFB" w:rsidRPr="00391152">
        <w:rPr>
          <w:sz w:val="24"/>
          <w:szCs w:val="24"/>
        </w:rPr>
        <w:t xml:space="preserve"> be based in Los Angeles, California.</w:t>
      </w:r>
    </w:p>
    <w:p w14:paraId="24B3CFC8" w14:textId="73E99527" w:rsidR="006D53A6" w:rsidRDefault="00391152" w:rsidP="006D53A6">
      <w:pPr>
        <w:rPr>
          <w:sz w:val="24"/>
          <w:szCs w:val="24"/>
        </w:rPr>
      </w:pPr>
      <w:r>
        <w:rPr>
          <w:sz w:val="24"/>
          <w:szCs w:val="24"/>
        </w:rPr>
        <w:t>During his long tenure at StubHub, Katz managed and greatly improved the quality and quantity of StubHub’s ticket supply across sports, music and theater, oversaw the company’s relationships with seller</w:t>
      </w:r>
      <w:r w:rsidR="003944DF">
        <w:rPr>
          <w:sz w:val="24"/>
          <w:szCs w:val="24"/>
        </w:rPr>
        <w:t>s (consumer and professional)</w:t>
      </w:r>
      <w:r>
        <w:rPr>
          <w:sz w:val="24"/>
          <w:szCs w:val="24"/>
        </w:rPr>
        <w:t xml:space="preserve">, and also served as the </w:t>
      </w:r>
      <w:r w:rsidR="00B70E9C">
        <w:rPr>
          <w:sz w:val="24"/>
          <w:szCs w:val="24"/>
        </w:rPr>
        <w:t xml:space="preserve">Head </w:t>
      </w:r>
      <w:r>
        <w:rPr>
          <w:sz w:val="24"/>
          <w:szCs w:val="24"/>
        </w:rPr>
        <w:t>of StubHub’s Ticket Utils “Point of Sale” program—working his way up through the organization from its early days as an unknown startup.</w:t>
      </w:r>
      <w:r w:rsidR="003944DF" w:rsidRPr="00391152" w:rsidDel="003944DF">
        <w:rPr>
          <w:sz w:val="24"/>
          <w:szCs w:val="24"/>
        </w:rPr>
        <w:t xml:space="preserve"> </w:t>
      </w:r>
    </w:p>
    <w:p w14:paraId="2B71F6E2" w14:textId="5B7DFDFF" w:rsidR="006D53A6" w:rsidRPr="00391152" w:rsidRDefault="006D53A6" w:rsidP="006D53A6">
      <w:pPr>
        <w:rPr>
          <w:sz w:val="24"/>
          <w:szCs w:val="24"/>
        </w:rPr>
      </w:pPr>
      <w:r w:rsidRPr="00391152">
        <w:rPr>
          <w:sz w:val="24"/>
          <w:szCs w:val="24"/>
        </w:rPr>
        <w:t xml:space="preserve">“I am beyond thrilled to welcome Michael Katz as a key member of the DTI Executive Team,” says Curtis Cheng, CEO of DTI. “I have done business with Michael for many years when he sat </w:t>
      </w:r>
      <w:r>
        <w:rPr>
          <w:sz w:val="24"/>
          <w:szCs w:val="24"/>
        </w:rPr>
        <w:t>on the StubHub side of the negotiating table</w:t>
      </w:r>
      <w:r w:rsidRPr="00391152">
        <w:rPr>
          <w:sz w:val="24"/>
          <w:szCs w:val="24"/>
        </w:rPr>
        <w:t xml:space="preserve">, and </w:t>
      </w:r>
      <w:r>
        <w:rPr>
          <w:sz w:val="24"/>
          <w:szCs w:val="24"/>
        </w:rPr>
        <w:t xml:space="preserve">I </w:t>
      </w:r>
      <w:r w:rsidRPr="00391152">
        <w:rPr>
          <w:sz w:val="24"/>
          <w:szCs w:val="24"/>
        </w:rPr>
        <w:t>was always impressed with his diverse skillset and easygoing personality</w:t>
      </w:r>
      <w:r>
        <w:rPr>
          <w:sz w:val="24"/>
          <w:szCs w:val="24"/>
        </w:rPr>
        <w:t xml:space="preserve">. </w:t>
      </w:r>
      <w:r w:rsidRPr="00391152">
        <w:rPr>
          <w:sz w:val="24"/>
          <w:szCs w:val="24"/>
        </w:rPr>
        <w:t>We are going to do great things together—for DTI, for our clients and for the industry.”</w:t>
      </w:r>
    </w:p>
    <w:p w14:paraId="0192DAE9" w14:textId="4C5D9ED1" w:rsidR="00642F98" w:rsidRPr="00391152" w:rsidRDefault="00510425" w:rsidP="00642F98">
      <w:pPr>
        <w:rPr>
          <w:sz w:val="24"/>
          <w:szCs w:val="24"/>
        </w:rPr>
      </w:pPr>
      <w:r w:rsidRPr="00391152">
        <w:rPr>
          <w:sz w:val="24"/>
          <w:szCs w:val="24"/>
        </w:rPr>
        <w:t>"</w:t>
      </w:r>
      <w:r w:rsidR="00E723CD" w:rsidRPr="00391152">
        <w:rPr>
          <w:sz w:val="24"/>
          <w:szCs w:val="24"/>
        </w:rPr>
        <w:t>Joining DTI as its Chief Revenue Officer is an incredible opportunity ,</w:t>
      </w:r>
      <w:r w:rsidRPr="00391152">
        <w:rPr>
          <w:sz w:val="24"/>
          <w:szCs w:val="24"/>
        </w:rPr>
        <w:t xml:space="preserve">” says </w:t>
      </w:r>
      <w:r w:rsidR="00E723CD" w:rsidRPr="00391152">
        <w:rPr>
          <w:sz w:val="24"/>
          <w:szCs w:val="24"/>
        </w:rPr>
        <w:t>Katz</w:t>
      </w:r>
      <w:r w:rsidRPr="00391152">
        <w:rPr>
          <w:sz w:val="24"/>
          <w:szCs w:val="24"/>
        </w:rPr>
        <w:t>.</w:t>
      </w:r>
      <w:r w:rsidR="00C557F5">
        <w:rPr>
          <w:sz w:val="24"/>
          <w:szCs w:val="24"/>
        </w:rPr>
        <w:t xml:space="preserve"> </w:t>
      </w:r>
      <w:r w:rsidR="008F7BE0">
        <w:rPr>
          <w:sz w:val="24"/>
          <w:szCs w:val="24"/>
        </w:rPr>
        <w:t>“</w:t>
      </w:r>
      <w:r w:rsidR="00C557F5">
        <w:rPr>
          <w:sz w:val="24"/>
          <w:szCs w:val="24"/>
        </w:rPr>
        <w:t xml:space="preserve">I’m excited to work alongside two </w:t>
      </w:r>
      <w:r w:rsidR="002A2574">
        <w:rPr>
          <w:sz w:val="24"/>
          <w:szCs w:val="24"/>
        </w:rPr>
        <w:t>entrepreneur</w:t>
      </w:r>
      <w:r w:rsidR="008F7BE0">
        <w:rPr>
          <w:sz w:val="24"/>
          <w:szCs w:val="24"/>
        </w:rPr>
        <w:t>ial</w:t>
      </w:r>
      <w:r w:rsidR="002A2574">
        <w:rPr>
          <w:sz w:val="24"/>
          <w:szCs w:val="24"/>
        </w:rPr>
        <w:t xml:space="preserve"> executives in Curtis Ch</w:t>
      </w:r>
      <w:r w:rsidR="008F7BE0">
        <w:rPr>
          <w:sz w:val="24"/>
          <w:szCs w:val="24"/>
        </w:rPr>
        <w:t>e</w:t>
      </w:r>
      <w:r w:rsidR="002A2574">
        <w:rPr>
          <w:sz w:val="24"/>
          <w:szCs w:val="24"/>
        </w:rPr>
        <w:t>ng and Lee Shenker</w:t>
      </w:r>
      <w:r w:rsidR="008D15E4" w:rsidRPr="00391152">
        <w:rPr>
          <w:sz w:val="24"/>
          <w:szCs w:val="24"/>
        </w:rPr>
        <w:t> </w:t>
      </w:r>
      <w:r w:rsidR="00391152">
        <w:rPr>
          <w:sz w:val="24"/>
          <w:szCs w:val="24"/>
        </w:rPr>
        <w:t>, and</w:t>
      </w:r>
      <w:r w:rsidR="008C635B">
        <w:rPr>
          <w:sz w:val="24"/>
          <w:szCs w:val="24"/>
        </w:rPr>
        <w:t xml:space="preserve"> </w:t>
      </w:r>
      <w:r w:rsidR="00391152">
        <w:rPr>
          <w:sz w:val="24"/>
          <w:szCs w:val="24"/>
        </w:rPr>
        <w:t xml:space="preserve">to have a chance </w:t>
      </w:r>
      <w:r w:rsidR="00E723CD" w:rsidRPr="00391152">
        <w:rPr>
          <w:sz w:val="24"/>
          <w:szCs w:val="24"/>
        </w:rPr>
        <w:t xml:space="preserve">to build and grow the DTI and 1Ticket businesses at this stage in their evolution. </w:t>
      </w:r>
      <w:r w:rsidRPr="00391152">
        <w:rPr>
          <w:sz w:val="24"/>
          <w:szCs w:val="24"/>
        </w:rPr>
        <w:t>I look forward to working closely with</w:t>
      </w:r>
      <w:r w:rsidR="00E723CD" w:rsidRPr="00391152">
        <w:rPr>
          <w:sz w:val="24"/>
          <w:szCs w:val="24"/>
        </w:rPr>
        <w:t xml:space="preserve">  the DTI and 1Ticket teams</w:t>
      </w:r>
      <w:r w:rsidRPr="00391152">
        <w:rPr>
          <w:sz w:val="24"/>
          <w:szCs w:val="24"/>
        </w:rPr>
        <w:t>, as we continue developing industry</w:t>
      </w:r>
      <w:r w:rsidR="00CF20F4" w:rsidRPr="00391152">
        <w:rPr>
          <w:sz w:val="24"/>
          <w:szCs w:val="24"/>
        </w:rPr>
        <w:t>-</w:t>
      </w:r>
      <w:r w:rsidRPr="00391152">
        <w:rPr>
          <w:sz w:val="24"/>
          <w:szCs w:val="24"/>
        </w:rPr>
        <w:t xml:space="preserve">leading tools and services for DTI's </w:t>
      </w:r>
      <w:r w:rsidR="00E723CD" w:rsidRPr="00391152">
        <w:rPr>
          <w:sz w:val="24"/>
          <w:szCs w:val="24"/>
        </w:rPr>
        <w:t xml:space="preserve">and 1Ticket’s clients </w:t>
      </w:r>
      <w:r w:rsidR="002F439D" w:rsidRPr="00391152">
        <w:rPr>
          <w:sz w:val="24"/>
          <w:szCs w:val="24"/>
        </w:rPr>
        <w:t xml:space="preserve">and our </w:t>
      </w:r>
      <w:r w:rsidRPr="00391152">
        <w:rPr>
          <w:sz w:val="24"/>
          <w:szCs w:val="24"/>
        </w:rPr>
        <w:t xml:space="preserve">marketplace </w:t>
      </w:r>
      <w:r w:rsidR="002F439D" w:rsidRPr="00391152">
        <w:rPr>
          <w:sz w:val="24"/>
          <w:szCs w:val="24"/>
        </w:rPr>
        <w:t>partners</w:t>
      </w:r>
      <w:r w:rsidRPr="00391152">
        <w:rPr>
          <w:sz w:val="24"/>
          <w:szCs w:val="24"/>
        </w:rPr>
        <w:t>."</w:t>
      </w:r>
    </w:p>
    <w:p w14:paraId="77A50C88" w14:textId="1AF781AE" w:rsidR="00510425" w:rsidRPr="00391152" w:rsidRDefault="00510425" w:rsidP="00510425">
      <w:pPr>
        <w:jc w:val="center"/>
        <w:rPr>
          <w:sz w:val="24"/>
          <w:szCs w:val="24"/>
        </w:rPr>
      </w:pPr>
      <w:r w:rsidRPr="00391152">
        <w:rPr>
          <w:sz w:val="24"/>
          <w:szCs w:val="24"/>
        </w:rPr>
        <w:t>#</w:t>
      </w:r>
      <w:r w:rsidR="0001013D">
        <w:rPr>
          <w:sz w:val="24"/>
          <w:szCs w:val="24"/>
        </w:rPr>
        <w:t xml:space="preserve"> </w:t>
      </w:r>
      <w:r w:rsidRPr="00391152">
        <w:rPr>
          <w:sz w:val="24"/>
          <w:szCs w:val="24"/>
        </w:rPr>
        <w:t>#</w:t>
      </w:r>
      <w:r w:rsidR="0001013D">
        <w:rPr>
          <w:sz w:val="24"/>
          <w:szCs w:val="24"/>
        </w:rPr>
        <w:t xml:space="preserve"> </w:t>
      </w:r>
      <w:r w:rsidRPr="00391152">
        <w:rPr>
          <w:sz w:val="24"/>
          <w:szCs w:val="24"/>
        </w:rPr>
        <w:t>#</w:t>
      </w:r>
    </w:p>
    <w:p w14:paraId="11DEB166" w14:textId="77777777" w:rsidR="00510425" w:rsidRPr="00391152" w:rsidRDefault="00510425" w:rsidP="006D53A6">
      <w:pPr>
        <w:keepNext/>
        <w:jc w:val="both"/>
        <w:rPr>
          <w:b/>
          <w:sz w:val="24"/>
          <w:szCs w:val="24"/>
        </w:rPr>
      </w:pPr>
      <w:r w:rsidRPr="00391152">
        <w:rPr>
          <w:b/>
          <w:sz w:val="24"/>
          <w:szCs w:val="24"/>
        </w:rPr>
        <w:lastRenderedPageBreak/>
        <w:t>About DTI Management</w:t>
      </w:r>
    </w:p>
    <w:p w14:paraId="2937B5CA" w14:textId="47A5A7BA" w:rsidR="00F30F74" w:rsidRPr="0088798B" w:rsidRDefault="00510425" w:rsidP="006D53A6">
      <w:pPr>
        <w:keepNext/>
        <w:rPr>
          <w:sz w:val="24"/>
          <w:szCs w:val="24"/>
        </w:rPr>
      </w:pPr>
      <w:r w:rsidRPr="00C57C28">
        <w:rPr>
          <w:sz w:val="24"/>
          <w:szCs w:val="24"/>
        </w:rPr>
        <w:t>DTI Management</w:t>
      </w:r>
      <w:r w:rsidR="00A968F4">
        <w:rPr>
          <w:sz w:val="24"/>
          <w:szCs w:val="24"/>
        </w:rPr>
        <w:t xml:space="preserve"> </w:t>
      </w:r>
      <w:r w:rsidRPr="00C57C28">
        <w:rPr>
          <w:sz w:val="24"/>
          <w:szCs w:val="24"/>
        </w:rPr>
        <w:t>(</w:t>
      </w:r>
      <w:hyperlink r:id="rId6" w:history="1">
        <w:r w:rsidR="00A968F4" w:rsidRPr="00983E4F">
          <w:rPr>
            <w:rStyle w:val="Hyperlink"/>
            <w:sz w:val="24"/>
            <w:szCs w:val="24"/>
          </w:rPr>
          <w:t>https://dtimanagement.com</w:t>
        </w:r>
      </w:hyperlink>
      <w:r w:rsidR="00A968F4">
        <w:rPr>
          <w:sz w:val="24"/>
          <w:szCs w:val="24"/>
        </w:rPr>
        <w:t xml:space="preserve"> </w:t>
      </w:r>
      <w:r w:rsidRPr="00C57C28">
        <w:rPr>
          <w:sz w:val="24"/>
          <w:szCs w:val="24"/>
        </w:rPr>
        <w:t xml:space="preserve">) </w:t>
      </w:r>
      <w:r w:rsidR="00A968F4">
        <w:rPr>
          <w:sz w:val="24"/>
          <w:szCs w:val="24"/>
        </w:rPr>
        <w:t xml:space="preserve">was founded </w:t>
      </w:r>
      <w:r w:rsidR="00A968F4" w:rsidRPr="00C57C28">
        <w:rPr>
          <w:sz w:val="24"/>
          <w:szCs w:val="24"/>
        </w:rPr>
        <w:t xml:space="preserve">in 2012 and </w:t>
      </w:r>
      <w:r w:rsidR="00A968F4">
        <w:rPr>
          <w:sz w:val="24"/>
          <w:szCs w:val="24"/>
        </w:rPr>
        <w:t xml:space="preserve">is </w:t>
      </w:r>
      <w:r w:rsidR="00A968F4" w:rsidRPr="00C57C28">
        <w:rPr>
          <w:sz w:val="24"/>
          <w:szCs w:val="24"/>
        </w:rPr>
        <w:t>based in A</w:t>
      </w:r>
      <w:r w:rsidR="00A968F4">
        <w:rPr>
          <w:sz w:val="24"/>
          <w:szCs w:val="24"/>
        </w:rPr>
        <w:t>rlington</w:t>
      </w:r>
      <w:r w:rsidR="00A968F4" w:rsidRPr="00C57C28">
        <w:rPr>
          <w:sz w:val="24"/>
          <w:szCs w:val="24"/>
        </w:rPr>
        <w:t>, Virginia</w:t>
      </w:r>
      <w:r w:rsidR="006D53A6">
        <w:rPr>
          <w:sz w:val="24"/>
          <w:szCs w:val="24"/>
        </w:rPr>
        <w:t xml:space="preserve">. </w:t>
      </w:r>
      <w:r w:rsidR="00A968F4">
        <w:rPr>
          <w:sz w:val="24"/>
          <w:szCs w:val="24"/>
        </w:rPr>
        <w:t>DTI</w:t>
      </w:r>
      <w:r w:rsidR="00A968F4" w:rsidRPr="00C57C28">
        <w:rPr>
          <w:sz w:val="24"/>
          <w:szCs w:val="24"/>
        </w:rPr>
        <w:t xml:space="preserve"> </w:t>
      </w:r>
      <w:r w:rsidRPr="00C57C28">
        <w:rPr>
          <w:sz w:val="24"/>
          <w:szCs w:val="24"/>
        </w:rPr>
        <w:t>streamlines the distribution of live event tickets through the secondary market, and provides a more controlled and profitable selling environment</w:t>
      </w:r>
      <w:r w:rsidR="006D53A6">
        <w:rPr>
          <w:sz w:val="24"/>
          <w:szCs w:val="24"/>
        </w:rPr>
        <w:t xml:space="preserve">. </w:t>
      </w:r>
      <w:r w:rsidR="00391152">
        <w:rPr>
          <w:sz w:val="24"/>
          <w:szCs w:val="24"/>
        </w:rPr>
        <w:t xml:space="preserve">DTI’s industry-leading software and services </w:t>
      </w:r>
      <w:r w:rsidR="00FA0318">
        <w:rPr>
          <w:sz w:val="24"/>
          <w:szCs w:val="24"/>
        </w:rPr>
        <w:t xml:space="preserve">provide a wide range of benefits to its clients—efficient management of the entire ticket life cycle (from listing to sale to fulfillment), </w:t>
      </w:r>
      <w:r w:rsidR="00F30F74" w:rsidRPr="00C57C28">
        <w:rPr>
          <w:sz w:val="24"/>
          <w:szCs w:val="24"/>
        </w:rPr>
        <w:t>real-time data analytics, pricing</w:t>
      </w:r>
      <w:r w:rsidR="00391152">
        <w:rPr>
          <w:sz w:val="24"/>
          <w:szCs w:val="24"/>
        </w:rPr>
        <w:t xml:space="preserve"> expertise</w:t>
      </w:r>
      <w:r w:rsidR="002D68EE">
        <w:rPr>
          <w:sz w:val="24"/>
          <w:szCs w:val="24"/>
        </w:rPr>
        <w:t xml:space="preserve"> </w:t>
      </w:r>
      <w:r w:rsidR="00391152">
        <w:rPr>
          <w:sz w:val="24"/>
          <w:szCs w:val="24"/>
        </w:rPr>
        <w:t xml:space="preserve"> </w:t>
      </w:r>
      <w:r w:rsidR="00F30F74" w:rsidRPr="00C57C28">
        <w:rPr>
          <w:sz w:val="24"/>
          <w:szCs w:val="24"/>
        </w:rPr>
        <w:t>and enhanced marketing strategies</w:t>
      </w:r>
      <w:r w:rsidR="006D53A6">
        <w:rPr>
          <w:sz w:val="24"/>
          <w:szCs w:val="24"/>
        </w:rPr>
        <w:t xml:space="preserve">. </w:t>
      </w:r>
      <w:r w:rsidR="00223530">
        <w:rPr>
          <w:sz w:val="24"/>
          <w:szCs w:val="24"/>
        </w:rPr>
        <w:t>DTI is a portfolio company of CVC Growth Capital.</w:t>
      </w:r>
    </w:p>
    <w:p w14:paraId="5945E05F" w14:textId="77777777" w:rsidR="00F30F74" w:rsidRDefault="00F30F74" w:rsidP="00F30F74">
      <w:pPr>
        <w:spacing w:line="240" w:lineRule="auto"/>
        <w:jc w:val="both"/>
        <w:rPr>
          <w:i/>
          <w:sz w:val="24"/>
          <w:szCs w:val="24"/>
        </w:rPr>
      </w:pPr>
      <w:r w:rsidRPr="00C57C28">
        <w:rPr>
          <w:i/>
          <w:sz w:val="24"/>
          <w:szCs w:val="24"/>
        </w:rPr>
        <w:t xml:space="preserve"> </w:t>
      </w:r>
    </w:p>
    <w:p w14:paraId="13B7ABDF" w14:textId="513C05C3" w:rsidR="00F30F74" w:rsidRDefault="00F30F74" w:rsidP="00F30F74">
      <w:pPr>
        <w:spacing w:after="120" w:line="240" w:lineRule="auto"/>
        <w:jc w:val="both"/>
        <w:rPr>
          <w:b/>
          <w:sz w:val="24"/>
          <w:szCs w:val="24"/>
        </w:rPr>
      </w:pPr>
      <w:r w:rsidRPr="00A11802">
        <w:rPr>
          <w:b/>
          <w:sz w:val="24"/>
          <w:szCs w:val="24"/>
        </w:rPr>
        <w:t>Media Contact:</w:t>
      </w:r>
    </w:p>
    <w:p w14:paraId="7D610F39" w14:textId="410427E3" w:rsidR="00F30F74" w:rsidRDefault="00F30F74" w:rsidP="00F30F7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Curtis Cheng, CEO</w:t>
      </w:r>
    </w:p>
    <w:p w14:paraId="577AF778" w14:textId="651FC607" w:rsidR="00F30F74" w:rsidRDefault="00F30F74" w:rsidP="00F30F7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DTI Management</w:t>
      </w:r>
    </w:p>
    <w:p w14:paraId="0EFCECE3" w14:textId="1540CF01" w:rsidR="00F30F74" w:rsidRPr="00F30F74" w:rsidRDefault="00F30F74" w:rsidP="00F30F7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e: </w:t>
      </w:r>
      <w:hyperlink r:id="rId7" w:history="1">
        <w:r w:rsidRPr="00983E4F">
          <w:rPr>
            <w:rStyle w:val="Hyperlink"/>
            <w:sz w:val="24"/>
            <w:szCs w:val="24"/>
          </w:rPr>
          <w:t>curtis@dtimanagement.com</w:t>
        </w:r>
      </w:hyperlink>
      <w:r>
        <w:rPr>
          <w:sz w:val="24"/>
          <w:szCs w:val="24"/>
        </w:rPr>
        <w:t xml:space="preserve"> </w:t>
      </w:r>
    </w:p>
    <w:p w14:paraId="67A7BE2D" w14:textId="504AAB35" w:rsidR="00F30F74" w:rsidRPr="00F30F74" w:rsidRDefault="00F30F74" w:rsidP="00A968F4">
      <w:pPr>
        <w:rPr>
          <w:sz w:val="24"/>
          <w:szCs w:val="24"/>
        </w:rPr>
      </w:pPr>
      <w:r>
        <w:rPr>
          <w:sz w:val="24"/>
          <w:szCs w:val="24"/>
        </w:rPr>
        <w:t>t: (703) 931-0916</w:t>
      </w:r>
    </w:p>
    <w:sectPr w:rsidR="00F30F74" w:rsidRPr="00F30F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325A5"/>
    <w:multiLevelType w:val="multilevel"/>
    <w:tmpl w:val="B1C8D8E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0" w:firstLine="1080"/>
      </w:pPr>
      <w:rPr>
        <w:rFonts w:ascii="Courier New" w:hAnsi="Courier New" w:cs="Courier New" w:hint="default"/>
      </w:rPr>
    </w:lvl>
    <w:lvl w:ilvl="2">
      <w:start w:val="1"/>
      <w:numFmt w:val="bullet"/>
      <w:lvlText w:val="●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●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●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425"/>
    <w:rsid w:val="00002046"/>
    <w:rsid w:val="0001013D"/>
    <w:rsid w:val="00010D2F"/>
    <w:rsid w:val="000146B1"/>
    <w:rsid w:val="00022897"/>
    <w:rsid w:val="00047D1D"/>
    <w:rsid w:val="00054F34"/>
    <w:rsid w:val="00077DEF"/>
    <w:rsid w:val="00166887"/>
    <w:rsid w:val="00177B3C"/>
    <w:rsid w:val="00177DD0"/>
    <w:rsid w:val="00193A0B"/>
    <w:rsid w:val="0020210E"/>
    <w:rsid w:val="00204F5A"/>
    <w:rsid w:val="0020533D"/>
    <w:rsid w:val="00223530"/>
    <w:rsid w:val="00277C0C"/>
    <w:rsid w:val="00277DCB"/>
    <w:rsid w:val="00294A31"/>
    <w:rsid w:val="002A2574"/>
    <w:rsid w:val="002C313A"/>
    <w:rsid w:val="002D68EE"/>
    <w:rsid w:val="002F439D"/>
    <w:rsid w:val="003220D3"/>
    <w:rsid w:val="0035380A"/>
    <w:rsid w:val="00374301"/>
    <w:rsid w:val="003803F5"/>
    <w:rsid w:val="00380DCA"/>
    <w:rsid w:val="00391152"/>
    <w:rsid w:val="003944DF"/>
    <w:rsid w:val="003D3081"/>
    <w:rsid w:val="003D5939"/>
    <w:rsid w:val="003E309C"/>
    <w:rsid w:val="00407459"/>
    <w:rsid w:val="00471C64"/>
    <w:rsid w:val="004A1141"/>
    <w:rsid w:val="004A3B23"/>
    <w:rsid w:val="004C7AAA"/>
    <w:rsid w:val="00510425"/>
    <w:rsid w:val="00516FB7"/>
    <w:rsid w:val="00540B18"/>
    <w:rsid w:val="005B43D5"/>
    <w:rsid w:val="00613E66"/>
    <w:rsid w:val="00623541"/>
    <w:rsid w:val="00642F98"/>
    <w:rsid w:val="00646A44"/>
    <w:rsid w:val="006A522B"/>
    <w:rsid w:val="006D53A6"/>
    <w:rsid w:val="00706F24"/>
    <w:rsid w:val="007B1577"/>
    <w:rsid w:val="007B3065"/>
    <w:rsid w:val="007E7739"/>
    <w:rsid w:val="00855132"/>
    <w:rsid w:val="008C635B"/>
    <w:rsid w:val="008D15E4"/>
    <w:rsid w:val="008F0EFB"/>
    <w:rsid w:val="008F49E1"/>
    <w:rsid w:val="008F7BE0"/>
    <w:rsid w:val="00926BD7"/>
    <w:rsid w:val="009976CA"/>
    <w:rsid w:val="009D0DA9"/>
    <w:rsid w:val="009D4E82"/>
    <w:rsid w:val="009F69EA"/>
    <w:rsid w:val="00A1406B"/>
    <w:rsid w:val="00A83A02"/>
    <w:rsid w:val="00A855CE"/>
    <w:rsid w:val="00A91A13"/>
    <w:rsid w:val="00A968F4"/>
    <w:rsid w:val="00A97C2D"/>
    <w:rsid w:val="00AF74AD"/>
    <w:rsid w:val="00B206B3"/>
    <w:rsid w:val="00B31326"/>
    <w:rsid w:val="00B70E9C"/>
    <w:rsid w:val="00B734D1"/>
    <w:rsid w:val="00B76325"/>
    <w:rsid w:val="00BC0920"/>
    <w:rsid w:val="00BF0244"/>
    <w:rsid w:val="00C557F5"/>
    <w:rsid w:val="00C55A36"/>
    <w:rsid w:val="00C57C28"/>
    <w:rsid w:val="00C84DE9"/>
    <w:rsid w:val="00CA2302"/>
    <w:rsid w:val="00CD3F08"/>
    <w:rsid w:val="00CD428F"/>
    <w:rsid w:val="00CF20F4"/>
    <w:rsid w:val="00CF55DB"/>
    <w:rsid w:val="00D3081A"/>
    <w:rsid w:val="00D64312"/>
    <w:rsid w:val="00D7464E"/>
    <w:rsid w:val="00D83FF8"/>
    <w:rsid w:val="00D87F42"/>
    <w:rsid w:val="00DE0CDD"/>
    <w:rsid w:val="00E721DE"/>
    <w:rsid w:val="00E723CD"/>
    <w:rsid w:val="00E844EA"/>
    <w:rsid w:val="00EE3475"/>
    <w:rsid w:val="00EF6D33"/>
    <w:rsid w:val="00F2711B"/>
    <w:rsid w:val="00F30F74"/>
    <w:rsid w:val="00F53526"/>
    <w:rsid w:val="00F72046"/>
    <w:rsid w:val="00FA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5F1F0"/>
  <w15:docId w15:val="{D7EB743F-9234-46EC-970D-BA0484DAE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0425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510425"/>
    <w:rPr>
      <w:color w:val="2B579A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A3B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3B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3B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3B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B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3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B23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A968F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91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urtis@dtimanagemen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timanagement.com" TargetMode="External"/><Relationship Id="rId5" Type="http://schemas.openxmlformats.org/officeDocument/2006/relationships/hyperlink" Target="http://www.dtimanagemen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Bieber</dc:creator>
  <cp:keywords/>
  <dc:description/>
  <cp:lastModifiedBy>Jonathan Lieberman</cp:lastModifiedBy>
  <cp:revision>2</cp:revision>
  <cp:lastPrinted>2019-04-22T13:40:00Z</cp:lastPrinted>
  <dcterms:created xsi:type="dcterms:W3CDTF">2019-04-22T14:48:00Z</dcterms:created>
  <dcterms:modified xsi:type="dcterms:W3CDTF">2019-04-22T14:48:00Z</dcterms:modified>
</cp:coreProperties>
</file>