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4D5527" w14:textId="77777777" w:rsidR="000B02AC" w:rsidRDefault="000B02AC" w:rsidP="00C17ABE">
      <w:pPr>
        <w:ind w:left="720" w:hanging="720"/>
        <w:jc w:val="center"/>
        <w:rPr>
          <w:rFonts w:ascii="Times New Roman" w:eastAsia="Times New Roman" w:hAnsi="Times New Roman" w:cs="Times New Roman"/>
          <w:b/>
          <w:bCs/>
          <w:sz w:val="28"/>
          <w:szCs w:val="28"/>
        </w:rPr>
      </w:pPr>
    </w:p>
    <w:p w14:paraId="7E6643B2" w14:textId="77777777" w:rsidR="000B02AC" w:rsidRDefault="000B02AC" w:rsidP="000B02AC">
      <w:pPr>
        <w:ind w:left="720" w:hanging="720"/>
        <w:jc w:val="center"/>
        <w:rPr>
          <w:rFonts w:ascii="Times New Roman" w:eastAsia="Times New Roman" w:hAnsi="Times New Roman" w:cs="Times New Roman"/>
          <w:b/>
          <w:bCs/>
          <w:sz w:val="28"/>
          <w:szCs w:val="28"/>
        </w:rPr>
      </w:pPr>
      <w:r w:rsidRPr="002735BD">
        <w:rPr>
          <w:rFonts w:ascii="Times New Roman" w:eastAsia="Times New Roman" w:hAnsi="Times New Roman" w:cs="Times New Roman"/>
          <w:b/>
          <w:bCs/>
          <w:sz w:val="28"/>
          <w:szCs w:val="28"/>
        </w:rPr>
        <w:t xml:space="preserve">KINGSWAY </w:t>
      </w:r>
      <w:r w:rsidRPr="00AC7803">
        <w:rPr>
          <w:rFonts w:ascii="Times New Roman" w:eastAsia="Times New Roman" w:hAnsi="Times New Roman" w:cs="Times New Roman"/>
          <w:b/>
          <w:bCs/>
          <w:sz w:val="28"/>
          <w:szCs w:val="28"/>
        </w:rPr>
        <w:t xml:space="preserve">PUBLISHES UPDATED INVESTOR PRESENTATION </w:t>
      </w:r>
    </w:p>
    <w:p w14:paraId="58225212" w14:textId="4BFE85F7" w:rsidR="007E67F7" w:rsidRPr="002735BD" w:rsidRDefault="000B02AC" w:rsidP="000B02AC">
      <w:pPr>
        <w:ind w:left="720" w:hanging="720"/>
        <w:jc w:val="center"/>
        <w:rPr>
          <w:rFonts w:ascii="Times New Roman" w:eastAsia="Times New Roman" w:hAnsi="Times New Roman" w:cs="Times New Roman"/>
          <w:b/>
          <w:bCs/>
          <w:sz w:val="28"/>
          <w:szCs w:val="28"/>
        </w:rPr>
      </w:pPr>
      <w:r w:rsidRPr="00AC7803">
        <w:rPr>
          <w:rFonts w:ascii="Times New Roman" w:eastAsia="Times New Roman" w:hAnsi="Times New Roman" w:cs="Times New Roman"/>
          <w:b/>
          <w:bCs/>
          <w:sz w:val="28"/>
          <w:szCs w:val="28"/>
        </w:rPr>
        <w:t>TO COMPANY WEBSITE</w:t>
      </w:r>
      <w:r w:rsidRPr="002735BD">
        <w:rPr>
          <w:rFonts w:ascii="Times New Roman" w:eastAsia="Times New Roman" w:hAnsi="Times New Roman" w:cs="Times New Roman"/>
          <w:b/>
          <w:bCs/>
          <w:sz w:val="28"/>
          <w:szCs w:val="28"/>
        </w:rPr>
        <w:t xml:space="preserve"> </w:t>
      </w:r>
    </w:p>
    <w:p w14:paraId="47A9A665" w14:textId="77777777" w:rsidR="007E67F7" w:rsidRDefault="007E67F7" w:rsidP="000B02AC">
      <w:pPr>
        <w:jc w:val="center"/>
        <w:rPr>
          <w:rFonts w:ascii="Times New Roman" w:eastAsia="Times New Roman" w:hAnsi="Times New Roman" w:cs="Times New Roman"/>
          <w:sz w:val="28"/>
          <w:szCs w:val="28"/>
        </w:rPr>
      </w:pPr>
    </w:p>
    <w:p w14:paraId="7E8C720D" w14:textId="77777777" w:rsidR="00264F32" w:rsidRDefault="00264F32" w:rsidP="000B02AC">
      <w:pPr>
        <w:jc w:val="center"/>
        <w:rPr>
          <w:rFonts w:ascii="Times New Roman" w:eastAsia="Times New Roman" w:hAnsi="Times New Roman" w:cs="Times New Roman"/>
          <w:i/>
          <w:iCs/>
        </w:rPr>
      </w:pPr>
    </w:p>
    <w:p w14:paraId="548C0066" w14:textId="0122A6E2" w:rsidR="006866D7" w:rsidRDefault="005B0D4C" w:rsidP="000B02AC">
      <w:pPr>
        <w:jc w:val="both"/>
        <w:rPr>
          <w:rFonts w:ascii="Times New Roman" w:eastAsia="Times New Roman" w:hAnsi="Times New Roman" w:cs="Times New Roman"/>
        </w:rPr>
      </w:pPr>
      <w:r>
        <w:rPr>
          <w:rFonts w:ascii="Times New Roman" w:eastAsia="Times New Roman" w:hAnsi="Times New Roman" w:cs="Times New Roman"/>
          <w:b/>
          <w:bCs/>
        </w:rPr>
        <w:t>Chicago</w:t>
      </w:r>
      <w:r w:rsidR="007E67F7" w:rsidRPr="006866D7">
        <w:rPr>
          <w:rFonts w:ascii="Times New Roman" w:eastAsia="Times New Roman" w:hAnsi="Times New Roman" w:cs="Times New Roman"/>
          <w:b/>
          <w:bCs/>
        </w:rPr>
        <w:t xml:space="preserve"> (</w:t>
      </w:r>
      <w:r w:rsidR="00AC7803">
        <w:rPr>
          <w:rFonts w:ascii="Times New Roman" w:eastAsia="Times New Roman" w:hAnsi="Times New Roman" w:cs="Times New Roman"/>
          <w:b/>
          <w:bCs/>
        </w:rPr>
        <w:t xml:space="preserve">January </w:t>
      </w:r>
      <w:r w:rsidR="00DB031C">
        <w:rPr>
          <w:rFonts w:ascii="Times New Roman" w:eastAsia="Times New Roman" w:hAnsi="Times New Roman" w:cs="Times New Roman"/>
          <w:b/>
          <w:bCs/>
        </w:rPr>
        <w:t>21</w:t>
      </w:r>
      <w:r w:rsidR="007E67F7" w:rsidRPr="006866D7">
        <w:rPr>
          <w:rFonts w:ascii="Times New Roman" w:eastAsia="Times New Roman" w:hAnsi="Times New Roman" w:cs="Times New Roman"/>
          <w:b/>
          <w:bCs/>
        </w:rPr>
        <w:t>, 202</w:t>
      </w:r>
      <w:r w:rsidR="00DB031C">
        <w:rPr>
          <w:rFonts w:ascii="Times New Roman" w:eastAsia="Times New Roman" w:hAnsi="Times New Roman" w:cs="Times New Roman"/>
          <w:b/>
          <w:bCs/>
        </w:rPr>
        <w:t>5</w:t>
      </w:r>
      <w:r w:rsidR="007E67F7" w:rsidRPr="006866D7">
        <w:rPr>
          <w:rFonts w:ascii="Times New Roman" w:eastAsia="Times New Roman" w:hAnsi="Times New Roman" w:cs="Times New Roman"/>
          <w:b/>
          <w:bCs/>
        </w:rPr>
        <w:t>) - (NYSE: KFS) Kingsway Financial Services Inc.</w:t>
      </w:r>
      <w:r w:rsidR="007E67F7" w:rsidRPr="007E67F7">
        <w:rPr>
          <w:rFonts w:ascii="Times New Roman" w:eastAsia="Times New Roman" w:hAnsi="Times New Roman" w:cs="Times New Roman"/>
        </w:rPr>
        <w:t xml:space="preserve"> (“Kingsway” or the “Company”)</w:t>
      </w:r>
      <w:r w:rsidR="006866D7">
        <w:rPr>
          <w:rFonts w:ascii="Times New Roman" w:eastAsia="Times New Roman" w:hAnsi="Times New Roman" w:cs="Times New Roman"/>
        </w:rPr>
        <w:t xml:space="preserve"> </w:t>
      </w:r>
      <w:r w:rsidR="00AC7803" w:rsidRPr="00AC7803">
        <w:rPr>
          <w:rFonts w:ascii="Times New Roman" w:eastAsia="Times New Roman" w:hAnsi="Times New Roman" w:cs="Times New Roman"/>
        </w:rPr>
        <w:t xml:space="preserve">today announced </w:t>
      </w:r>
      <w:r w:rsidR="00AC7803">
        <w:rPr>
          <w:rFonts w:ascii="Times New Roman" w:eastAsia="Times New Roman" w:hAnsi="Times New Roman" w:cs="Times New Roman"/>
        </w:rPr>
        <w:t xml:space="preserve">that </w:t>
      </w:r>
      <w:r w:rsidR="00AC7803" w:rsidRPr="00AC7803">
        <w:rPr>
          <w:rFonts w:ascii="Times New Roman" w:eastAsia="Times New Roman" w:hAnsi="Times New Roman" w:cs="Times New Roman"/>
        </w:rPr>
        <w:t>a new investor presentation has been published to the Company's website. The presentation, which provides an overview of the Company's business, industry, financials and other relevant information, can be accessed and downloaded by visiting the investor relations section of the Company's website at:</w:t>
      </w:r>
      <w:r w:rsidR="00FF5FC6">
        <w:rPr>
          <w:rFonts w:ascii="Times New Roman" w:eastAsia="Times New Roman" w:hAnsi="Times New Roman" w:cs="Times New Roman"/>
        </w:rPr>
        <w:t xml:space="preserve"> </w:t>
      </w:r>
      <w:r w:rsidR="00FF5FC6" w:rsidRPr="00FF5FC6">
        <w:rPr>
          <w:rFonts w:ascii="Times New Roman" w:hAnsi="Times New Roman" w:cs="Times New Roman"/>
        </w:rPr>
        <w:t>https://kingsway-financial.com/documents/january-21-2025-investor-presentation/</w:t>
      </w:r>
    </w:p>
    <w:p w14:paraId="5FBE0199" w14:textId="77777777" w:rsidR="00F740E8" w:rsidRDefault="00F740E8" w:rsidP="000B02AC">
      <w:pPr>
        <w:rPr>
          <w:rFonts w:ascii="Times New Roman" w:eastAsia="Times New Roman" w:hAnsi="Times New Roman" w:cs="Times New Roman"/>
          <w:b/>
          <w:bCs/>
        </w:rPr>
      </w:pPr>
    </w:p>
    <w:p w14:paraId="14622831" w14:textId="711E620A" w:rsidR="00563B07" w:rsidRPr="00D97030" w:rsidRDefault="00563B07" w:rsidP="00563B07">
      <w:pPr>
        <w:shd w:val="clear" w:color="auto" w:fill="FFFFFF" w:themeFill="background1"/>
        <w:jc w:val="both"/>
        <w:rPr>
          <w:rFonts w:ascii="Times New Roman" w:eastAsia="Times New Roman" w:hAnsi="Times New Roman" w:cs="Times New Roman"/>
        </w:rPr>
      </w:pPr>
      <w:r>
        <w:rPr>
          <w:rFonts w:ascii="Times New Roman" w:eastAsia="Times New Roman" w:hAnsi="Times New Roman" w:cs="Times New Roman"/>
        </w:rPr>
        <w:t xml:space="preserve">As previously announced, </w:t>
      </w:r>
      <w:r w:rsidRPr="68C6B7C4">
        <w:rPr>
          <w:rFonts w:ascii="Times New Roman" w:eastAsia="Times New Roman" w:hAnsi="Times New Roman" w:cs="Times New Roman"/>
        </w:rPr>
        <w:t xml:space="preserve">management will </w:t>
      </w:r>
      <w:proofErr w:type="gramStart"/>
      <w:r w:rsidRPr="68C6B7C4">
        <w:rPr>
          <w:rFonts w:ascii="Times New Roman" w:eastAsia="Times New Roman" w:hAnsi="Times New Roman" w:cs="Times New Roman"/>
        </w:rPr>
        <w:t>present</w:t>
      </w:r>
      <w:proofErr w:type="gramEnd"/>
      <w:r w:rsidRPr="68C6B7C4">
        <w:rPr>
          <w:rFonts w:ascii="Times New Roman" w:eastAsia="Times New Roman" w:hAnsi="Times New Roman" w:cs="Times New Roman"/>
        </w:rPr>
        <w:t xml:space="preserve"> at the Sidoti Virtual Investor Conference on January 22, 2025, at 12:15pm ET.</w:t>
      </w:r>
    </w:p>
    <w:p w14:paraId="14ACAC75" w14:textId="77777777" w:rsidR="00563B07" w:rsidRPr="00D97030" w:rsidRDefault="00563B07" w:rsidP="00563B07">
      <w:pPr>
        <w:shd w:val="clear" w:color="auto" w:fill="FFFFFF"/>
        <w:jc w:val="both"/>
        <w:rPr>
          <w:rFonts w:ascii="Times New Roman" w:eastAsia="Times New Roman" w:hAnsi="Times New Roman" w:cs="Times New Roman"/>
        </w:rPr>
      </w:pPr>
    </w:p>
    <w:p w14:paraId="3F60B103" w14:textId="4BCF6F7F" w:rsidR="00563B07" w:rsidRPr="00D97030" w:rsidRDefault="00563B07" w:rsidP="00563B07">
      <w:pPr>
        <w:shd w:val="clear" w:color="auto" w:fill="FFFFFF" w:themeFill="background1"/>
        <w:rPr>
          <w:rFonts w:ascii="Times New Roman" w:eastAsia="Times New Roman" w:hAnsi="Times New Roman" w:cs="Times New Roman"/>
        </w:rPr>
      </w:pPr>
      <w:r w:rsidRPr="7CBB7C43">
        <w:rPr>
          <w:rFonts w:ascii="Times New Roman" w:eastAsia="Times New Roman" w:hAnsi="Times New Roman" w:cs="Times New Roman"/>
        </w:rPr>
        <w:t xml:space="preserve">For live access to the webcast presentation register visit:  </w:t>
      </w:r>
      <w:hyperlink r:id="rId10">
        <w:r w:rsidRPr="5CEE8D2D">
          <w:rPr>
            <w:rStyle w:val="Hyperlink"/>
            <w:rFonts w:ascii="Times New Roman" w:eastAsia="Times New Roman" w:hAnsi="Times New Roman" w:cs="Times New Roman"/>
          </w:rPr>
          <w:t>https://bit.ly/40vXF5g</w:t>
        </w:r>
      </w:hyperlink>
      <w:r w:rsidR="42FEF25A" w:rsidRPr="37A6CD59">
        <w:rPr>
          <w:rFonts w:ascii="Times New Roman" w:eastAsia="Times New Roman" w:hAnsi="Times New Roman" w:cs="Times New Roman"/>
        </w:rPr>
        <w:t xml:space="preserve"> </w:t>
      </w:r>
    </w:p>
    <w:p w14:paraId="7B7395E1" w14:textId="77777777" w:rsidR="00563B07" w:rsidRPr="00D97030" w:rsidRDefault="00563B07" w:rsidP="00563B07">
      <w:pPr>
        <w:shd w:val="clear" w:color="auto" w:fill="FFFFFF"/>
        <w:jc w:val="both"/>
        <w:rPr>
          <w:rFonts w:ascii="Times New Roman" w:eastAsia="Times New Roman" w:hAnsi="Times New Roman" w:cs="Times New Roman"/>
        </w:rPr>
      </w:pPr>
    </w:p>
    <w:p w14:paraId="1C49D81E" w14:textId="77777777" w:rsidR="00563B07" w:rsidRPr="00D97030" w:rsidRDefault="00563B07" w:rsidP="00563B07">
      <w:pPr>
        <w:shd w:val="clear" w:color="auto" w:fill="FFFFFF"/>
        <w:jc w:val="both"/>
        <w:rPr>
          <w:rFonts w:ascii="Times New Roman" w:eastAsia="Times New Roman" w:hAnsi="Times New Roman" w:cs="Times New Roman"/>
        </w:rPr>
      </w:pPr>
      <w:r w:rsidRPr="00D97030">
        <w:rPr>
          <w:rFonts w:ascii="Times New Roman" w:eastAsia="Times New Roman" w:hAnsi="Times New Roman" w:cs="Times New Roman"/>
        </w:rPr>
        <w:t>Management will also host one-on-one investor meetings during the conference. To schedule a virtual meeting with management, please contact your conference representative or email James@HaydenIR.com.</w:t>
      </w:r>
    </w:p>
    <w:p w14:paraId="766253B0" w14:textId="77777777" w:rsidR="00563B07" w:rsidRDefault="00563B07" w:rsidP="000B02AC">
      <w:pPr>
        <w:rPr>
          <w:rFonts w:ascii="Times New Roman" w:eastAsia="Times New Roman" w:hAnsi="Times New Roman" w:cs="Times New Roman"/>
          <w:b/>
          <w:bCs/>
        </w:rPr>
      </w:pPr>
    </w:p>
    <w:p w14:paraId="3F96A1F2" w14:textId="77777777" w:rsidR="00AB1301" w:rsidRPr="00AB1301" w:rsidRDefault="00AB1301" w:rsidP="000B02AC">
      <w:pPr>
        <w:rPr>
          <w:rFonts w:ascii="Times New Roman" w:eastAsia="Times New Roman" w:hAnsi="Times New Roman" w:cs="Times New Roman"/>
          <w:b/>
          <w:bCs/>
        </w:rPr>
      </w:pPr>
      <w:r w:rsidRPr="00AB1301">
        <w:rPr>
          <w:rFonts w:ascii="Times New Roman" w:eastAsia="Times New Roman" w:hAnsi="Times New Roman" w:cs="Times New Roman"/>
          <w:b/>
          <w:bCs/>
        </w:rPr>
        <w:t>About the Company</w:t>
      </w:r>
    </w:p>
    <w:p w14:paraId="10CFA7F2" w14:textId="77777777" w:rsidR="00AB1301" w:rsidRPr="00173885" w:rsidRDefault="00AB1301" w:rsidP="000B02AC">
      <w:pPr>
        <w:shd w:val="clear" w:color="auto" w:fill="FFFFFF"/>
        <w:jc w:val="both"/>
        <w:rPr>
          <w:rFonts w:ascii="Times New Roman" w:eastAsia="Times New Roman" w:hAnsi="Times New Roman" w:cs="Times New Roman"/>
        </w:rPr>
      </w:pPr>
    </w:p>
    <w:p w14:paraId="11489436" w14:textId="77777777" w:rsidR="005279F7" w:rsidRPr="00D97030" w:rsidRDefault="005279F7" w:rsidP="005279F7">
      <w:pPr>
        <w:pStyle w:val="NormalWeb"/>
        <w:shd w:val="clear" w:color="auto" w:fill="FFFFFF"/>
        <w:spacing w:before="0" w:beforeAutospacing="0" w:after="0" w:afterAutospacing="0"/>
        <w:jc w:val="both"/>
        <w:rPr>
          <w:color w:val="000000"/>
        </w:rPr>
      </w:pPr>
      <w:r w:rsidRPr="00D97030">
        <w:rPr>
          <w:color w:val="000000"/>
        </w:rPr>
        <w:t>Kingsway is a holding company that owns or controls subsidiaries primarily in the extended warranty and business services industries. The common shares of Kingsway are listed on the New York Stock Exchange under the trading symbol "KFS."</w:t>
      </w:r>
    </w:p>
    <w:p w14:paraId="286A9BAF" w14:textId="77777777" w:rsidR="005279F7" w:rsidRPr="00D97030" w:rsidRDefault="005279F7" w:rsidP="005279F7">
      <w:pPr>
        <w:pStyle w:val="NormalWeb"/>
        <w:shd w:val="clear" w:color="auto" w:fill="FFFFFF"/>
        <w:spacing w:before="0" w:beforeAutospacing="0" w:after="0" w:afterAutospacing="0"/>
        <w:jc w:val="both"/>
        <w:rPr>
          <w:color w:val="000000"/>
        </w:rPr>
      </w:pPr>
    </w:p>
    <w:p w14:paraId="1CE347AB" w14:textId="77777777" w:rsidR="005279F7" w:rsidRPr="00D97030" w:rsidRDefault="005279F7" w:rsidP="005279F7">
      <w:pPr>
        <w:tabs>
          <w:tab w:val="left" w:pos="1785"/>
        </w:tabs>
        <w:jc w:val="both"/>
        <w:rPr>
          <w:rFonts w:ascii="Times New Roman" w:hAnsi="Times New Roman" w:cs="Times New Roman"/>
        </w:rPr>
      </w:pPr>
      <w:r w:rsidRPr="00D97030">
        <w:rPr>
          <w:rFonts w:ascii="Times New Roman" w:hAnsi="Times New Roman" w:cs="Times New Roman"/>
        </w:rPr>
        <w:t>The company serves the business services industry through its operating subsidiaries</w:t>
      </w:r>
      <w:r>
        <w:rPr>
          <w:rFonts w:ascii="Times New Roman" w:hAnsi="Times New Roman" w:cs="Times New Roman"/>
        </w:rPr>
        <w:t xml:space="preserve"> within its Kingsway Search Xcelerator (“KSX”) segment</w:t>
      </w:r>
      <w:r w:rsidRPr="00D97030">
        <w:rPr>
          <w:rFonts w:ascii="Times New Roman" w:hAnsi="Times New Roman" w:cs="Times New Roman"/>
        </w:rPr>
        <w:t>:</w:t>
      </w:r>
    </w:p>
    <w:p w14:paraId="56411C59" w14:textId="77777777" w:rsidR="005279F7" w:rsidRPr="00D97030" w:rsidRDefault="005279F7" w:rsidP="005279F7">
      <w:pPr>
        <w:tabs>
          <w:tab w:val="left" w:pos="1785"/>
        </w:tabs>
        <w:jc w:val="both"/>
        <w:rPr>
          <w:rFonts w:ascii="Times New Roman" w:hAnsi="Times New Roman" w:cs="Times New Roman"/>
        </w:rPr>
      </w:pPr>
    </w:p>
    <w:p w14:paraId="1AE96923" w14:textId="77777777" w:rsidR="005279F7" w:rsidRPr="00D97030" w:rsidRDefault="005279F7" w:rsidP="005279F7">
      <w:pPr>
        <w:tabs>
          <w:tab w:val="left" w:pos="1785"/>
        </w:tabs>
        <w:ind w:left="360"/>
        <w:jc w:val="both"/>
        <w:rPr>
          <w:rFonts w:ascii="Times New Roman" w:hAnsi="Times New Roman" w:cs="Times New Roman"/>
        </w:rPr>
      </w:pPr>
      <w:r w:rsidRPr="00D97030">
        <w:rPr>
          <w:rFonts w:ascii="Times New Roman" w:hAnsi="Times New Roman" w:cs="Times New Roman"/>
        </w:rPr>
        <w:t xml:space="preserve">B2B Services </w:t>
      </w:r>
    </w:p>
    <w:p w14:paraId="07731F49" w14:textId="77777777" w:rsidR="005279F7" w:rsidRPr="00D97030" w:rsidRDefault="005279F7" w:rsidP="005279F7">
      <w:pPr>
        <w:pStyle w:val="ListParagraph"/>
        <w:numPr>
          <w:ilvl w:val="0"/>
          <w:numId w:val="5"/>
        </w:numPr>
        <w:tabs>
          <w:tab w:val="left" w:pos="1785"/>
        </w:tabs>
        <w:ind w:left="1080"/>
        <w:contextualSpacing w:val="0"/>
        <w:jc w:val="both"/>
        <w:rPr>
          <w:rFonts w:ascii="Times New Roman" w:hAnsi="Times New Roman" w:cs="Times New Roman"/>
        </w:rPr>
      </w:pPr>
      <w:r w:rsidRPr="00D97030">
        <w:rPr>
          <w:rFonts w:ascii="Times New Roman" w:hAnsi="Times New Roman" w:cs="Times New Roman"/>
        </w:rPr>
        <w:t>Ravix Group (ravixgroup.com), CSuite Financial (Csuitefinancialpartners.com)</w:t>
      </w:r>
    </w:p>
    <w:p w14:paraId="6683F681" w14:textId="77777777" w:rsidR="005279F7" w:rsidRPr="00D97030" w:rsidRDefault="005279F7" w:rsidP="005279F7">
      <w:pPr>
        <w:pStyle w:val="ListParagraph"/>
        <w:numPr>
          <w:ilvl w:val="0"/>
          <w:numId w:val="5"/>
        </w:numPr>
        <w:tabs>
          <w:tab w:val="left" w:pos="1785"/>
        </w:tabs>
        <w:ind w:left="1080"/>
        <w:contextualSpacing w:val="0"/>
        <w:jc w:val="both"/>
        <w:rPr>
          <w:rFonts w:ascii="Times New Roman" w:hAnsi="Times New Roman" w:cs="Times New Roman"/>
        </w:rPr>
      </w:pPr>
      <w:r w:rsidRPr="00D97030">
        <w:rPr>
          <w:rFonts w:ascii="Times New Roman" w:hAnsi="Times New Roman" w:cs="Times New Roman"/>
        </w:rPr>
        <w:t xml:space="preserve">Image Solutions (istechology.com) </w:t>
      </w:r>
    </w:p>
    <w:p w14:paraId="6F949B89" w14:textId="77777777" w:rsidR="005279F7" w:rsidRPr="00D97030" w:rsidRDefault="005279F7" w:rsidP="005279F7">
      <w:pPr>
        <w:tabs>
          <w:tab w:val="left" w:pos="1785"/>
        </w:tabs>
        <w:ind w:left="360"/>
        <w:jc w:val="both"/>
        <w:rPr>
          <w:rFonts w:ascii="Times New Roman" w:hAnsi="Times New Roman" w:cs="Times New Roman"/>
        </w:rPr>
      </w:pPr>
    </w:p>
    <w:p w14:paraId="331FCD75" w14:textId="77777777" w:rsidR="005279F7" w:rsidRPr="00D97030" w:rsidRDefault="005279F7" w:rsidP="005279F7">
      <w:pPr>
        <w:tabs>
          <w:tab w:val="left" w:pos="1785"/>
        </w:tabs>
        <w:ind w:left="360"/>
        <w:jc w:val="both"/>
        <w:rPr>
          <w:rFonts w:ascii="Times New Roman" w:hAnsi="Times New Roman" w:cs="Times New Roman"/>
        </w:rPr>
      </w:pPr>
      <w:r w:rsidRPr="00D97030">
        <w:rPr>
          <w:rFonts w:ascii="Times New Roman" w:hAnsi="Times New Roman" w:cs="Times New Roman"/>
        </w:rPr>
        <w:t>Healthcare Services</w:t>
      </w:r>
    </w:p>
    <w:p w14:paraId="6619D08D" w14:textId="77777777" w:rsidR="005279F7" w:rsidRPr="00D97030" w:rsidRDefault="005279F7" w:rsidP="005279F7">
      <w:pPr>
        <w:pStyle w:val="ListParagraph"/>
        <w:numPr>
          <w:ilvl w:val="0"/>
          <w:numId w:val="6"/>
        </w:numPr>
        <w:tabs>
          <w:tab w:val="left" w:pos="1785"/>
        </w:tabs>
        <w:ind w:left="1080"/>
        <w:contextualSpacing w:val="0"/>
        <w:jc w:val="both"/>
        <w:rPr>
          <w:rFonts w:ascii="Times New Roman" w:hAnsi="Times New Roman" w:cs="Times New Roman"/>
        </w:rPr>
      </w:pPr>
      <w:r w:rsidRPr="00D97030">
        <w:rPr>
          <w:rFonts w:ascii="Times New Roman" w:hAnsi="Times New Roman" w:cs="Times New Roman"/>
        </w:rPr>
        <w:t>Digital Diagnostic Imaging (ddimagingusa.com)</w:t>
      </w:r>
    </w:p>
    <w:p w14:paraId="0762A344" w14:textId="77777777" w:rsidR="005279F7" w:rsidRPr="00D97030" w:rsidRDefault="005279F7" w:rsidP="005279F7">
      <w:pPr>
        <w:pStyle w:val="ListParagraph"/>
        <w:numPr>
          <w:ilvl w:val="0"/>
          <w:numId w:val="6"/>
        </w:numPr>
        <w:tabs>
          <w:tab w:val="left" w:pos="1785"/>
        </w:tabs>
        <w:ind w:left="1080"/>
        <w:contextualSpacing w:val="0"/>
        <w:jc w:val="both"/>
        <w:rPr>
          <w:rFonts w:ascii="Times New Roman" w:hAnsi="Times New Roman" w:cs="Times New Roman"/>
        </w:rPr>
      </w:pPr>
      <w:r w:rsidRPr="00D97030">
        <w:rPr>
          <w:rFonts w:ascii="Times New Roman" w:hAnsi="Times New Roman" w:cs="Times New Roman"/>
        </w:rPr>
        <w:t>Secure Nursing Services (securenursing.com)</w:t>
      </w:r>
    </w:p>
    <w:p w14:paraId="6E1E2CB6" w14:textId="77777777" w:rsidR="005279F7" w:rsidRPr="00D97030" w:rsidRDefault="005279F7" w:rsidP="005279F7">
      <w:pPr>
        <w:tabs>
          <w:tab w:val="left" w:pos="1785"/>
        </w:tabs>
        <w:ind w:left="360"/>
        <w:jc w:val="both"/>
        <w:rPr>
          <w:rFonts w:ascii="Times New Roman" w:hAnsi="Times New Roman" w:cs="Times New Roman"/>
        </w:rPr>
      </w:pPr>
    </w:p>
    <w:p w14:paraId="16A62720" w14:textId="77777777" w:rsidR="005279F7" w:rsidRPr="00D97030" w:rsidRDefault="005279F7" w:rsidP="005279F7">
      <w:pPr>
        <w:tabs>
          <w:tab w:val="left" w:pos="1785"/>
        </w:tabs>
        <w:ind w:left="360"/>
        <w:jc w:val="both"/>
        <w:rPr>
          <w:rFonts w:ascii="Times New Roman" w:hAnsi="Times New Roman" w:cs="Times New Roman"/>
        </w:rPr>
      </w:pPr>
      <w:r w:rsidRPr="00D97030">
        <w:rPr>
          <w:rFonts w:ascii="Times New Roman" w:hAnsi="Times New Roman" w:cs="Times New Roman"/>
        </w:rPr>
        <w:t>Vertical Market Software</w:t>
      </w:r>
    </w:p>
    <w:p w14:paraId="7F37A467" w14:textId="77777777" w:rsidR="005279F7" w:rsidRPr="00D97030" w:rsidRDefault="005279F7" w:rsidP="005279F7">
      <w:pPr>
        <w:pStyle w:val="ListParagraph"/>
        <w:numPr>
          <w:ilvl w:val="0"/>
          <w:numId w:val="7"/>
        </w:numPr>
        <w:tabs>
          <w:tab w:val="left" w:pos="1785"/>
        </w:tabs>
        <w:ind w:left="1080"/>
        <w:contextualSpacing w:val="0"/>
        <w:jc w:val="both"/>
        <w:rPr>
          <w:rFonts w:ascii="Times New Roman" w:hAnsi="Times New Roman" w:cs="Times New Roman"/>
        </w:rPr>
      </w:pPr>
      <w:r w:rsidRPr="00D97030">
        <w:rPr>
          <w:rFonts w:ascii="Times New Roman" w:hAnsi="Times New Roman" w:cs="Times New Roman"/>
        </w:rPr>
        <w:t>Systems Products International (spisoftware.com)</w:t>
      </w:r>
    </w:p>
    <w:p w14:paraId="14AB02F3" w14:textId="77777777" w:rsidR="005279F7" w:rsidRPr="00D97030" w:rsidRDefault="005279F7" w:rsidP="005279F7">
      <w:pPr>
        <w:tabs>
          <w:tab w:val="left" w:pos="1785"/>
        </w:tabs>
        <w:jc w:val="both"/>
        <w:rPr>
          <w:rFonts w:ascii="Times New Roman" w:hAnsi="Times New Roman" w:cs="Times New Roman"/>
          <w:b/>
          <w:bCs/>
        </w:rPr>
      </w:pPr>
    </w:p>
    <w:p w14:paraId="7F9CDDBE" w14:textId="77777777" w:rsidR="005279F7" w:rsidRDefault="005279F7" w:rsidP="005279F7">
      <w:pPr>
        <w:tabs>
          <w:tab w:val="left" w:pos="1785"/>
        </w:tabs>
        <w:jc w:val="both"/>
        <w:rPr>
          <w:rFonts w:ascii="Times New Roman" w:hAnsi="Times New Roman" w:cs="Times New Roman"/>
        </w:rPr>
      </w:pPr>
      <w:r w:rsidRPr="00D97030">
        <w:rPr>
          <w:rFonts w:ascii="Times New Roman" w:hAnsi="Times New Roman" w:cs="Times New Roman"/>
        </w:rPr>
        <w:t>The company serves the extended warranty industry through its operating subsidiaries</w:t>
      </w:r>
      <w:r>
        <w:rPr>
          <w:rFonts w:ascii="Times New Roman" w:hAnsi="Times New Roman" w:cs="Times New Roman"/>
        </w:rPr>
        <w:t xml:space="preserve"> within its Extended Warranty segment</w:t>
      </w:r>
      <w:r w:rsidRPr="00D97030">
        <w:rPr>
          <w:rFonts w:ascii="Times New Roman" w:hAnsi="Times New Roman" w:cs="Times New Roman"/>
        </w:rPr>
        <w:t>:</w:t>
      </w:r>
    </w:p>
    <w:p w14:paraId="3FF3CE70" w14:textId="77777777" w:rsidR="005279F7" w:rsidRPr="00D97030" w:rsidRDefault="005279F7" w:rsidP="005279F7">
      <w:pPr>
        <w:tabs>
          <w:tab w:val="left" w:pos="1785"/>
        </w:tabs>
        <w:jc w:val="both"/>
        <w:rPr>
          <w:rFonts w:ascii="Times New Roman" w:hAnsi="Times New Roman" w:cs="Times New Roman"/>
        </w:rPr>
      </w:pPr>
      <w:r w:rsidRPr="00D97030">
        <w:rPr>
          <w:rFonts w:ascii="Times New Roman" w:hAnsi="Times New Roman" w:cs="Times New Roman"/>
        </w:rPr>
        <w:lastRenderedPageBreak/>
        <w:t xml:space="preserve"> </w:t>
      </w:r>
    </w:p>
    <w:p w14:paraId="074387D1" w14:textId="77777777" w:rsidR="005279F7" w:rsidRPr="00D97030" w:rsidRDefault="005279F7" w:rsidP="005279F7">
      <w:pPr>
        <w:tabs>
          <w:tab w:val="left" w:pos="1785"/>
        </w:tabs>
        <w:ind w:left="360"/>
        <w:jc w:val="both"/>
        <w:rPr>
          <w:rFonts w:ascii="Times New Roman" w:hAnsi="Times New Roman" w:cs="Times New Roman"/>
        </w:rPr>
      </w:pPr>
      <w:r w:rsidRPr="00D97030">
        <w:rPr>
          <w:rFonts w:ascii="Times New Roman" w:hAnsi="Times New Roman" w:cs="Times New Roman"/>
        </w:rPr>
        <w:t>Auto Warranty</w:t>
      </w:r>
    </w:p>
    <w:p w14:paraId="44BE0A55" w14:textId="77777777" w:rsidR="005279F7" w:rsidRPr="00D97030" w:rsidRDefault="005279F7" w:rsidP="005279F7">
      <w:pPr>
        <w:pStyle w:val="ListParagraph"/>
        <w:numPr>
          <w:ilvl w:val="0"/>
          <w:numId w:val="4"/>
        </w:numPr>
        <w:tabs>
          <w:tab w:val="left" w:pos="1785"/>
        </w:tabs>
        <w:ind w:left="1080"/>
        <w:contextualSpacing w:val="0"/>
        <w:jc w:val="both"/>
        <w:rPr>
          <w:rFonts w:ascii="Times New Roman" w:hAnsi="Times New Roman" w:cs="Times New Roman"/>
        </w:rPr>
      </w:pPr>
      <w:r w:rsidRPr="00D97030">
        <w:rPr>
          <w:rFonts w:ascii="Times New Roman" w:hAnsi="Times New Roman" w:cs="Times New Roman"/>
        </w:rPr>
        <w:t>IWS (iwsgroup.com)</w:t>
      </w:r>
    </w:p>
    <w:p w14:paraId="499F3B91" w14:textId="77777777" w:rsidR="005279F7" w:rsidRPr="00D97030" w:rsidRDefault="005279F7" w:rsidP="005279F7">
      <w:pPr>
        <w:pStyle w:val="ListParagraph"/>
        <w:numPr>
          <w:ilvl w:val="0"/>
          <w:numId w:val="4"/>
        </w:numPr>
        <w:tabs>
          <w:tab w:val="left" w:pos="1785"/>
        </w:tabs>
        <w:ind w:left="1080"/>
        <w:contextualSpacing w:val="0"/>
        <w:jc w:val="both"/>
        <w:rPr>
          <w:rFonts w:ascii="Times New Roman" w:hAnsi="Times New Roman" w:cs="Times New Roman"/>
        </w:rPr>
      </w:pPr>
      <w:r w:rsidRPr="00D97030">
        <w:rPr>
          <w:rFonts w:ascii="Times New Roman" w:hAnsi="Times New Roman" w:cs="Times New Roman"/>
        </w:rPr>
        <w:t>Penn Warranty (pennwarranty.com)</w:t>
      </w:r>
    </w:p>
    <w:p w14:paraId="7CBCF799" w14:textId="77777777" w:rsidR="005279F7" w:rsidRPr="00D97030" w:rsidRDefault="005279F7" w:rsidP="005279F7">
      <w:pPr>
        <w:pStyle w:val="ListParagraph"/>
        <w:numPr>
          <w:ilvl w:val="0"/>
          <w:numId w:val="4"/>
        </w:numPr>
        <w:tabs>
          <w:tab w:val="left" w:pos="1785"/>
        </w:tabs>
        <w:ind w:left="1080"/>
        <w:jc w:val="both"/>
        <w:rPr>
          <w:rFonts w:ascii="Times New Roman" w:hAnsi="Times New Roman" w:cs="Times New Roman"/>
        </w:rPr>
      </w:pPr>
      <w:r w:rsidRPr="00D97030">
        <w:rPr>
          <w:rFonts w:ascii="Times New Roman" w:hAnsi="Times New Roman" w:cs="Times New Roman"/>
        </w:rPr>
        <w:t>Preferred Warranties (preferredwarranties.com)</w:t>
      </w:r>
    </w:p>
    <w:p w14:paraId="7873A52F" w14:textId="77777777" w:rsidR="005279F7" w:rsidRPr="00D97030" w:rsidRDefault="005279F7" w:rsidP="005279F7">
      <w:pPr>
        <w:pStyle w:val="ListParagraph"/>
        <w:tabs>
          <w:tab w:val="left" w:pos="1785"/>
        </w:tabs>
        <w:ind w:left="1080"/>
        <w:jc w:val="both"/>
        <w:rPr>
          <w:rFonts w:ascii="Times New Roman" w:hAnsi="Times New Roman" w:cs="Times New Roman"/>
        </w:rPr>
      </w:pPr>
    </w:p>
    <w:p w14:paraId="0794FEFA" w14:textId="77777777" w:rsidR="005279F7" w:rsidRPr="00D97030" w:rsidRDefault="005279F7" w:rsidP="005279F7">
      <w:pPr>
        <w:tabs>
          <w:tab w:val="left" w:pos="1785"/>
        </w:tabs>
        <w:ind w:left="360"/>
        <w:jc w:val="both"/>
        <w:rPr>
          <w:rFonts w:ascii="Times New Roman" w:hAnsi="Times New Roman" w:cs="Times New Roman"/>
        </w:rPr>
      </w:pPr>
      <w:r w:rsidRPr="00D97030">
        <w:rPr>
          <w:rFonts w:ascii="Times New Roman" w:hAnsi="Times New Roman" w:cs="Times New Roman"/>
        </w:rPr>
        <w:t xml:space="preserve">HVAC/Facility Warranty </w:t>
      </w:r>
    </w:p>
    <w:p w14:paraId="7A067CE1" w14:textId="77777777" w:rsidR="005279F7" w:rsidRPr="00D97030" w:rsidRDefault="005279F7" w:rsidP="005279F7">
      <w:pPr>
        <w:pStyle w:val="ListParagraph"/>
        <w:numPr>
          <w:ilvl w:val="0"/>
          <w:numId w:val="5"/>
        </w:numPr>
        <w:tabs>
          <w:tab w:val="left" w:pos="1785"/>
        </w:tabs>
        <w:ind w:left="1080"/>
        <w:jc w:val="both"/>
        <w:rPr>
          <w:rFonts w:ascii="Times New Roman" w:hAnsi="Times New Roman" w:cs="Times New Roman"/>
        </w:rPr>
      </w:pPr>
      <w:r w:rsidRPr="00D97030">
        <w:rPr>
          <w:rFonts w:ascii="Times New Roman" w:hAnsi="Times New Roman" w:cs="Times New Roman"/>
        </w:rPr>
        <w:t>Trinity Warranty Solutions (trinitywarranty.com)</w:t>
      </w:r>
    </w:p>
    <w:p w14:paraId="65F1CF8D" w14:textId="77777777" w:rsidR="005279F7" w:rsidRPr="00D97030" w:rsidRDefault="005279F7" w:rsidP="005279F7">
      <w:pPr>
        <w:tabs>
          <w:tab w:val="left" w:pos="1785"/>
        </w:tabs>
        <w:jc w:val="both"/>
        <w:rPr>
          <w:rFonts w:ascii="Times New Roman" w:hAnsi="Times New Roman" w:cs="Times New Roman"/>
        </w:rPr>
      </w:pPr>
    </w:p>
    <w:p w14:paraId="08B45255" w14:textId="77777777" w:rsidR="005279F7" w:rsidRPr="00D97030" w:rsidRDefault="005279F7" w:rsidP="005279F7">
      <w:pPr>
        <w:jc w:val="both"/>
        <w:rPr>
          <w:rFonts w:ascii="Times New Roman" w:eastAsia="Times New Roman" w:hAnsi="Times New Roman" w:cs="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35"/>
        <w:gridCol w:w="4026"/>
      </w:tblGrid>
      <w:tr w:rsidR="005279F7" w:rsidRPr="00D97030" w14:paraId="39F7527A" w14:textId="77777777">
        <w:tc>
          <w:tcPr>
            <w:tcW w:w="4135" w:type="dxa"/>
          </w:tcPr>
          <w:p w14:paraId="08C72EE5" w14:textId="77777777" w:rsidR="005279F7" w:rsidRPr="00D97030" w:rsidRDefault="005279F7">
            <w:pPr>
              <w:shd w:val="clear" w:color="auto" w:fill="FFFFFF"/>
              <w:rPr>
                <w:rFonts w:ascii="Times New Roman" w:eastAsia="Times New Roman" w:hAnsi="Times New Roman" w:cs="Times New Roman"/>
                <w:b/>
                <w:bCs/>
              </w:rPr>
            </w:pPr>
          </w:p>
          <w:p w14:paraId="5C5EBA84" w14:textId="77777777" w:rsidR="005279F7" w:rsidRPr="00D97030" w:rsidRDefault="005279F7">
            <w:pPr>
              <w:shd w:val="clear" w:color="auto" w:fill="FFFFFF"/>
              <w:rPr>
                <w:rFonts w:ascii="Times New Roman" w:eastAsia="Times New Roman" w:hAnsi="Times New Roman" w:cs="Times New Roman"/>
              </w:rPr>
            </w:pPr>
            <w:r w:rsidRPr="00D97030">
              <w:rPr>
                <w:rFonts w:ascii="Times New Roman" w:eastAsia="Times New Roman" w:hAnsi="Times New Roman" w:cs="Times New Roman"/>
                <w:b/>
                <w:bCs/>
              </w:rPr>
              <w:t>For Media Inquiries:</w:t>
            </w:r>
            <w:r w:rsidRPr="00D97030">
              <w:rPr>
                <w:rFonts w:ascii="Times New Roman" w:eastAsia="Times New Roman" w:hAnsi="Times New Roman" w:cs="Times New Roman"/>
                <w:b/>
                <w:bCs/>
              </w:rPr>
              <w:br/>
            </w:r>
            <w:r w:rsidRPr="00D97030">
              <w:rPr>
                <w:rFonts w:ascii="Times New Roman" w:eastAsia="Times New Roman" w:hAnsi="Times New Roman" w:cs="Times New Roman"/>
              </w:rPr>
              <w:t>Hayden IR</w:t>
            </w:r>
            <w:r w:rsidRPr="00D97030">
              <w:rPr>
                <w:rFonts w:ascii="Times New Roman" w:eastAsia="Times New Roman" w:hAnsi="Times New Roman" w:cs="Times New Roman"/>
              </w:rPr>
              <w:br/>
              <w:t>James Carbonara</w:t>
            </w:r>
            <w:r w:rsidRPr="00D97030">
              <w:rPr>
                <w:rFonts w:ascii="Times New Roman" w:eastAsia="Times New Roman" w:hAnsi="Times New Roman" w:cs="Times New Roman"/>
              </w:rPr>
              <w:br/>
              <w:t>(646) 755-7412</w:t>
            </w:r>
            <w:r w:rsidRPr="00D97030">
              <w:rPr>
                <w:rFonts w:ascii="Times New Roman" w:eastAsia="Times New Roman" w:hAnsi="Times New Roman" w:cs="Times New Roman"/>
              </w:rPr>
              <w:br/>
              <w:t>james@haydenir.com</w:t>
            </w:r>
          </w:p>
        </w:tc>
        <w:tc>
          <w:tcPr>
            <w:tcW w:w="4026" w:type="dxa"/>
          </w:tcPr>
          <w:p w14:paraId="3926440D" w14:textId="77777777" w:rsidR="005279F7" w:rsidRPr="00D97030" w:rsidRDefault="005279F7">
            <w:pPr>
              <w:shd w:val="clear" w:color="auto" w:fill="FFFFFF"/>
              <w:jc w:val="both"/>
              <w:rPr>
                <w:rFonts w:ascii="Times New Roman" w:eastAsia="Times New Roman" w:hAnsi="Times New Roman" w:cs="Times New Roman"/>
                <w:b/>
                <w:bCs/>
              </w:rPr>
            </w:pPr>
          </w:p>
          <w:p w14:paraId="0C0D885C" w14:textId="77777777" w:rsidR="005279F7" w:rsidRPr="00D97030" w:rsidRDefault="005279F7">
            <w:pPr>
              <w:shd w:val="clear" w:color="auto" w:fill="FFFFFF"/>
              <w:jc w:val="both"/>
              <w:rPr>
                <w:rFonts w:ascii="Times New Roman" w:eastAsia="Times New Roman" w:hAnsi="Times New Roman" w:cs="Times New Roman"/>
                <w:b/>
                <w:bCs/>
              </w:rPr>
            </w:pPr>
            <w:r w:rsidRPr="00D97030">
              <w:rPr>
                <w:rFonts w:ascii="Times New Roman" w:eastAsia="Times New Roman" w:hAnsi="Times New Roman" w:cs="Times New Roman"/>
                <w:b/>
                <w:bCs/>
              </w:rPr>
              <w:t>For Company Inquiries:</w:t>
            </w:r>
          </w:p>
          <w:p w14:paraId="7E34D888" w14:textId="77777777" w:rsidR="005279F7" w:rsidRPr="00D97030" w:rsidRDefault="005279F7">
            <w:pPr>
              <w:shd w:val="clear" w:color="auto" w:fill="FFFFFF"/>
              <w:jc w:val="both"/>
              <w:rPr>
                <w:rFonts w:ascii="Times New Roman" w:eastAsia="Times New Roman" w:hAnsi="Times New Roman" w:cs="Times New Roman"/>
              </w:rPr>
            </w:pPr>
            <w:r w:rsidRPr="00D97030">
              <w:rPr>
                <w:rFonts w:ascii="Times New Roman" w:eastAsia="Times New Roman" w:hAnsi="Times New Roman" w:cs="Times New Roman"/>
              </w:rPr>
              <w:t>Kingsway Financial Services Inc.</w:t>
            </w:r>
          </w:p>
          <w:p w14:paraId="4C63D291" w14:textId="77777777" w:rsidR="005279F7" w:rsidRPr="00D97030" w:rsidRDefault="005279F7">
            <w:pPr>
              <w:shd w:val="clear" w:color="auto" w:fill="FFFFFF"/>
              <w:jc w:val="both"/>
              <w:rPr>
                <w:rFonts w:ascii="Times New Roman" w:eastAsia="Times New Roman" w:hAnsi="Times New Roman" w:cs="Times New Roman"/>
              </w:rPr>
            </w:pPr>
            <w:r w:rsidRPr="00D97030">
              <w:rPr>
                <w:rFonts w:ascii="Times New Roman" w:eastAsia="Times New Roman" w:hAnsi="Times New Roman" w:cs="Times New Roman"/>
              </w:rPr>
              <w:t>Kent Hansen, CFO</w:t>
            </w:r>
          </w:p>
          <w:p w14:paraId="2C91D394" w14:textId="77777777" w:rsidR="005279F7" w:rsidRPr="00D97030" w:rsidRDefault="005279F7">
            <w:pPr>
              <w:shd w:val="clear" w:color="auto" w:fill="FFFFFF"/>
              <w:jc w:val="both"/>
              <w:rPr>
                <w:rFonts w:ascii="Times New Roman" w:eastAsia="Times New Roman" w:hAnsi="Times New Roman" w:cs="Times New Roman"/>
              </w:rPr>
            </w:pPr>
            <w:r w:rsidRPr="00D97030">
              <w:rPr>
                <w:rFonts w:ascii="Times New Roman" w:eastAsia="Times New Roman" w:hAnsi="Times New Roman" w:cs="Times New Roman"/>
              </w:rPr>
              <w:t>(312) 766-2163</w:t>
            </w:r>
          </w:p>
          <w:p w14:paraId="716E9281" w14:textId="77777777" w:rsidR="005279F7" w:rsidRPr="00D97030" w:rsidRDefault="005279F7">
            <w:pPr>
              <w:shd w:val="clear" w:color="auto" w:fill="FFFFFF"/>
              <w:jc w:val="both"/>
              <w:rPr>
                <w:rFonts w:ascii="Times New Roman" w:eastAsia="Times New Roman" w:hAnsi="Times New Roman" w:cs="Times New Roman"/>
              </w:rPr>
            </w:pPr>
            <w:r w:rsidRPr="00D97030">
              <w:rPr>
                <w:rFonts w:ascii="Times New Roman" w:eastAsia="Times New Roman" w:hAnsi="Times New Roman" w:cs="Times New Roman"/>
              </w:rPr>
              <w:t xml:space="preserve">khansen@kingsway-financial.com </w:t>
            </w:r>
          </w:p>
        </w:tc>
      </w:tr>
    </w:tbl>
    <w:p w14:paraId="6023F6A6" w14:textId="77777777" w:rsidR="005279F7" w:rsidRPr="00D97030" w:rsidRDefault="005279F7" w:rsidP="005279F7">
      <w:pPr>
        <w:shd w:val="clear" w:color="auto" w:fill="FFFFFF"/>
        <w:jc w:val="both"/>
        <w:rPr>
          <w:rFonts w:ascii="Times New Roman" w:hAnsi="Times New Roman" w:cs="Times New Roman"/>
        </w:rPr>
      </w:pPr>
    </w:p>
    <w:p w14:paraId="18A4DC87" w14:textId="77777777" w:rsidR="00B76E46" w:rsidRDefault="00B76E46" w:rsidP="005279F7">
      <w:pPr>
        <w:shd w:val="clear" w:color="auto" w:fill="FFFFFF"/>
        <w:jc w:val="both"/>
        <w:rPr>
          <w:rFonts w:ascii="Times New Roman" w:eastAsia="Times New Roman" w:hAnsi="Times New Roman" w:cs="Times New Roman"/>
        </w:rPr>
      </w:pPr>
    </w:p>
    <w:sectPr w:rsidR="00B76E46" w:rsidSect="00CF51FA">
      <w:headerReference w:type="firs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D8F7CC" w14:textId="77777777" w:rsidR="00F75C61" w:rsidRDefault="00F75C61" w:rsidP="0026269B">
      <w:r>
        <w:separator/>
      </w:r>
    </w:p>
  </w:endnote>
  <w:endnote w:type="continuationSeparator" w:id="0">
    <w:p w14:paraId="740104C6" w14:textId="77777777" w:rsidR="00F75C61" w:rsidRDefault="00F75C61" w:rsidP="0026269B">
      <w:r>
        <w:continuationSeparator/>
      </w:r>
    </w:p>
  </w:endnote>
  <w:endnote w:type="continuationNotice" w:id="1">
    <w:p w14:paraId="1E145E89" w14:textId="77777777" w:rsidR="00F75C61" w:rsidRDefault="00F75C6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F6C5F8" w14:textId="77777777" w:rsidR="00F75C61" w:rsidRDefault="00F75C61" w:rsidP="0026269B">
      <w:r>
        <w:separator/>
      </w:r>
    </w:p>
  </w:footnote>
  <w:footnote w:type="continuationSeparator" w:id="0">
    <w:p w14:paraId="3A223BF7" w14:textId="77777777" w:rsidR="00F75C61" w:rsidRDefault="00F75C61" w:rsidP="0026269B">
      <w:r>
        <w:continuationSeparator/>
      </w:r>
    </w:p>
  </w:footnote>
  <w:footnote w:type="continuationNotice" w:id="1">
    <w:p w14:paraId="5174DA9C" w14:textId="77777777" w:rsidR="00F75C61" w:rsidRDefault="00F75C6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0F6BC0" w14:textId="417515AD" w:rsidR="00CF51FA" w:rsidRDefault="00CF51FA">
    <w:pPr>
      <w:pStyle w:val="Header"/>
    </w:pPr>
    <w:r w:rsidRPr="005836D4">
      <w:rPr>
        <w:noProof/>
      </w:rPr>
      <w:drawing>
        <wp:inline distT="0" distB="0" distL="0" distR="0" wp14:anchorId="43CD6344" wp14:editId="3966043E">
          <wp:extent cx="629920" cy="829945"/>
          <wp:effectExtent l="0" t="0" r="0" b="8255"/>
          <wp:docPr id="345299151" name="Picture 345299151"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con&#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629920" cy="82994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BC5D8E"/>
    <w:multiLevelType w:val="hybridMultilevel"/>
    <w:tmpl w:val="B980D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9A79BE"/>
    <w:multiLevelType w:val="hybridMultilevel"/>
    <w:tmpl w:val="5F9C58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5CA7662"/>
    <w:multiLevelType w:val="hybridMultilevel"/>
    <w:tmpl w:val="DCC63A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5507B50"/>
    <w:multiLevelType w:val="hybridMultilevel"/>
    <w:tmpl w:val="15FEF5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7B072B2"/>
    <w:multiLevelType w:val="hybridMultilevel"/>
    <w:tmpl w:val="BED6A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68234F8C"/>
    <w:multiLevelType w:val="hybridMultilevel"/>
    <w:tmpl w:val="1744F7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8C75FE3"/>
    <w:multiLevelType w:val="hybridMultilevel"/>
    <w:tmpl w:val="8A4609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40684968">
    <w:abstractNumId w:val="0"/>
  </w:num>
  <w:num w:numId="2" w16cid:durableId="729615039">
    <w:abstractNumId w:val="6"/>
  </w:num>
  <w:num w:numId="3" w16cid:durableId="712658470">
    <w:abstractNumId w:val="4"/>
  </w:num>
  <w:num w:numId="4" w16cid:durableId="640156392">
    <w:abstractNumId w:val="3"/>
  </w:num>
  <w:num w:numId="5" w16cid:durableId="2011520005">
    <w:abstractNumId w:val="5"/>
  </w:num>
  <w:num w:numId="6" w16cid:durableId="899095377">
    <w:abstractNumId w:val="1"/>
  </w:num>
  <w:num w:numId="7" w16cid:durableId="176942518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26D"/>
    <w:rsid w:val="00002758"/>
    <w:rsid w:val="000218C6"/>
    <w:rsid w:val="000274AD"/>
    <w:rsid w:val="00030C72"/>
    <w:rsid w:val="00042F3A"/>
    <w:rsid w:val="00044456"/>
    <w:rsid w:val="00051529"/>
    <w:rsid w:val="0005311A"/>
    <w:rsid w:val="000621C0"/>
    <w:rsid w:val="0006508E"/>
    <w:rsid w:val="00065B7D"/>
    <w:rsid w:val="00075AA1"/>
    <w:rsid w:val="00077819"/>
    <w:rsid w:val="000979BC"/>
    <w:rsid w:val="000A0B6B"/>
    <w:rsid w:val="000B02AC"/>
    <w:rsid w:val="000B0787"/>
    <w:rsid w:val="000C3B77"/>
    <w:rsid w:val="000D0A02"/>
    <w:rsid w:val="000D1A4C"/>
    <w:rsid w:val="000D2A8D"/>
    <w:rsid w:val="000D2F27"/>
    <w:rsid w:val="000D5EED"/>
    <w:rsid w:val="000E1468"/>
    <w:rsid w:val="000E432D"/>
    <w:rsid w:val="000F4B5F"/>
    <w:rsid w:val="000F5683"/>
    <w:rsid w:val="00106F51"/>
    <w:rsid w:val="00121D2B"/>
    <w:rsid w:val="00123546"/>
    <w:rsid w:val="00123855"/>
    <w:rsid w:val="00125362"/>
    <w:rsid w:val="00126FF2"/>
    <w:rsid w:val="001318DE"/>
    <w:rsid w:val="00134D94"/>
    <w:rsid w:val="001358BE"/>
    <w:rsid w:val="00137627"/>
    <w:rsid w:val="0014112C"/>
    <w:rsid w:val="00144EAE"/>
    <w:rsid w:val="00144EE0"/>
    <w:rsid w:val="00145A7F"/>
    <w:rsid w:val="00154274"/>
    <w:rsid w:val="00155EB4"/>
    <w:rsid w:val="00164447"/>
    <w:rsid w:val="0017184E"/>
    <w:rsid w:val="00173885"/>
    <w:rsid w:val="00187BE9"/>
    <w:rsid w:val="001A38F7"/>
    <w:rsid w:val="001A7388"/>
    <w:rsid w:val="001B4FFD"/>
    <w:rsid w:val="001C02DE"/>
    <w:rsid w:val="001C393C"/>
    <w:rsid w:val="001C4C85"/>
    <w:rsid w:val="001D443E"/>
    <w:rsid w:val="001D7E1C"/>
    <w:rsid w:val="001E0D50"/>
    <w:rsid w:val="001E2BFD"/>
    <w:rsid w:val="001E2FBB"/>
    <w:rsid w:val="001E5A4D"/>
    <w:rsid w:val="001F33AD"/>
    <w:rsid w:val="001F7573"/>
    <w:rsid w:val="00200694"/>
    <w:rsid w:val="00206A6E"/>
    <w:rsid w:val="002214E9"/>
    <w:rsid w:val="00221E07"/>
    <w:rsid w:val="00233E19"/>
    <w:rsid w:val="002434F2"/>
    <w:rsid w:val="00244D67"/>
    <w:rsid w:val="00253144"/>
    <w:rsid w:val="00257AAE"/>
    <w:rsid w:val="0026269B"/>
    <w:rsid w:val="00263439"/>
    <w:rsid w:val="00264BD9"/>
    <w:rsid w:val="00264F32"/>
    <w:rsid w:val="00265C64"/>
    <w:rsid w:val="002735BD"/>
    <w:rsid w:val="00277022"/>
    <w:rsid w:val="00282E49"/>
    <w:rsid w:val="00283606"/>
    <w:rsid w:val="002841C0"/>
    <w:rsid w:val="00294398"/>
    <w:rsid w:val="002A228B"/>
    <w:rsid w:val="002A7E44"/>
    <w:rsid w:val="002B0642"/>
    <w:rsid w:val="002C096C"/>
    <w:rsid w:val="002C3B09"/>
    <w:rsid w:val="002C3BA8"/>
    <w:rsid w:val="002C6B30"/>
    <w:rsid w:val="002D09C5"/>
    <w:rsid w:val="002D6EC1"/>
    <w:rsid w:val="002F0786"/>
    <w:rsid w:val="003107FC"/>
    <w:rsid w:val="00316073"/>
    <w:rsid w:val="00324702"/>
    <w:rsid w:val="00325262"/>
    <w:rsid w:val="00340ACE"/>
    <w:rsid w:val="00343949"/>
    <w:rsid w:val="003510CA"/>
    <w:rsid w:val="00355889"/>
    <w:rsid w:val="00374341"/>
    <w:rsid w:val="00382BAD"/>
    <w:rsid w:val="003A03E9"/>
    <w:rsid w:val="003B1439"/>
    <w:rsid w:val="003B4B8C"/>
    <w:rsid w:val="003C3092"/>
    <w:rsid w:val="003C3C02"/>
    <w:rsid w:val="003C4218"/>
    <w:rsid w:val="003C6A41"/>
    <w:rsid w:val="003E61A1"/>
    <w:rsid w:val="003F4ED7"/>
    <w:rsid w:val="003F5A37"/>
    <w:rsid w:val="003F5EAF"/>
    <w:rsid w:val="003F684A"/>
    <w:rsid w:val="004040CA"/>
    <w:rsid w:val="00405A09"/>
    <w:rsid w:val="0041311D"/>
    <w:rsid w:val="004155E0"/>
    <w:rsid w:val="00415A62"/>
    <w:rsid w:val="00417468"/>
    <w:rsid w:val="00430C63"/>
    <w:rsid w:val="0043369B"/>
    <w:rsid w:val="00437CF2"/>
    <w:rsid w:val="0045209A"/>
    <w:rsid w:val="00452B5B"/>
    <w:rsid w:val="00457D32"/>
    <w:rsid w:val="00462E4E"/>
    <w:rsid w:val="00463760"/>
    <w:rsid w:val="004665D5"/>
    <w:rsid w:val="004731C0"/>
    <w:rsid w:val="00475CDD"/>
    <w:rsid w:val="00490AF1"/>
    <w:rsid w:val="00492772"/>
    <w:rsid w:val="004A05B7"/>
    <w:rsid w:val="004A1340"/>
    <w:rsid w:val="004B3A35"/>
    <w:rsid w:val="004C1911"/>
    <w:rsid w:val="004C3221"/>
    <w:rsid w:val="004C7AC8"/>
    <w:rsid w:val="004E23B6"/>
    <w:rsid w:val="004E3432"/>
    <w:rsid w:val="004F4B97"/>
    <w:rsid w:val="00502520"/>
    <w:rsid w:val="0050271C"/>
    <w:rsid w:val="00503AC7"/>
    <w:rsid w:val="005066C6"/>
    <w:rsid w:val="00520A5C"/>
    <w:rsid w:val="00522C59"/>
    <w:rsid w:val="005279F7"/>
    <w:rsid w:val="0053566F"/>
    <w:rsid w:val="005362E5"/>
    <w:rsid w:val="005363F3"/>
    <w:rsid w:val="005578DF"/>
    <w:rsid w:val="00563B07"/>
    <w:rsid w:val="0057226D"/>
    <w:rsid w:val="00575930"/>
    <w:rsid w:val="00581495"/>
    <w:rsid w:val="00591FA9"/>
    <w:rsid w:val="005B0D4C"/>
    <w:rsid w:val="005B1CCE"/>
    <w:rsid w:val="005B450A"/>
    <w:rsid w:val="005B56E9"/>
    <w:rsid w:val="005C01F5"/>
    <w:rsid w:val="005D14A8"/>
    <w:rsid w:val="005D544F"/>
    <w:rsid w:val="005E28A8"/>
    <w:rsid w:val="005F5BB3"/>
    <w:rsid w:val="00601EA7"/>
    <w:rsid w:val="00607C8B"/>
    <w:rsid w:val="00613BF5"/>
    <w:rsid w:val="00621666"/>
    <w:rsid w:val="00621E48"/>
    <w:rsid w:val="006220F0"/>
    <w:rsid w:val="00622646"/>
    <w:rsid w:val="00633D33"/>
    <w:rsid w:val="006404F5"/>
    <w:rsid w:val="006415AB"/>
    <w:rsid w:val="00647ADE"/>
    <w:rsid w:val="00651923"/>
    <w:rsid w:val="00657FCF"/>
    <w:rsid w:val="00661601"/>
    <w:rsid w:val="0067238B"/>
    <w:rsid w:val="0067558C"/>
    <w:rsid w:val="006770D7"/>
    <w:rsid w:val="00681535"/>
    <w:rsid w:val="006854E8"/>
    <w:rsid w:val="006866D7"/>
    <w:rsid w:val="0068672F"/>
    <w:rsid w:val="00687390"/>
    <w:rsid w:val="00691D71"/>
    <w:rsid w:val="00692403"/>
    <w:rsid w:val="00697920"/>
    <w:rsid w:val="006A6018"/>
    <w:rsid w:val="006A6F07"/>
    <w:rsid w:val="006B18A8"/>
    <w:rsid w:val="006B206D"/>
    <w:rsid w:val="006B5152"/>
    <w:rsid w:val="006B5BFE"/>
    <w:rsid w:val="006C0FE0"/>
    <w:rsid w:val="006C48EF"/>
    <w:rsid w:val="006D07E6"/>
    <w:rsid w:val="006D5D51"/>
    <w:rsid w:val="006E1EDE"/>
    <w:rsid w:val="00710761"/>
    <w:rsid w:val="00726B43"/>
    <w:rsid w:val="00730D31"/>
    <w:rsid w:val="00744BFA"/>
    <w:rsid w:val="00757EC8"/>
    <w:rsid w:val="0076676D"/>
    <w:rsid w:val="007772FE"/>
    <w:rsid w:val="00792CBB"/>
    <w:rsid w:val="00793B1A"/>
    <w:rsid w:val="00794678"/>
    <w:rsid w:val="00795112"/>
    <w:rsid w:val="007A27AF"/>
    <w:rsid w:val="007A2967"/>
    <w:rsid w:val="007A40AB"/>
    <w:rsid w:val="007A540A"/>
    <w:rsid w:val="007A6C0C"/>
    <w:rsid w:val="007B6363"/>
    <w:rsid w:val="007C36B8"/>
    <w:rsid w:val="007C6ADE"/>
    <w:rsid w:val="007D3B8C"/>
    <w:rsid w:val="007D516F"/>
    <w:rsid w:val="007E2E93"/>
    <w:rsid w:val="007E4063"/>
    <w:rsid w:val="007E4648"/>
    <w:rsid w:val="007E67F7"/>
    <w:rsid w:val="00806089"/>
    <w:rsid w:val="0080780B"/>
    <w:rsid w:val="0081484A"/>
    <w:rsid w:val="008238A3"/>
    <w:rsid w:val="00824D28"/>
    <w:rsid w:val="00825DF1"/>
    <w:rsid w:val="0083589B"/>
    <w:rsid w:val="008578A3"/>
    <w:rsid w:val="0086163B"/>
    <w:rsid w:val="00863EDD"/>
    <w:rsid w:val="0086529D"/>
    <w:rsid w:val="00865514"/>
    <w:rsid w:val="0086647F"/>
    <w:rsid w:val="00872B22"/>
    <w:rsid w:val="0088232C"/>
    <w:rsid w:val="00885960"/>
    <w:rsid w:val="0089521A"/>
    <w:rsid w:val="008B1127"/>
    <w:rsid w:val="008C64C5"/>
    <w:rsid w:val="008F58F5"/>
    <w:rsid w:val="0090692A"/>
    <w:rsid w:val="00910ADF"/>
    <w:rsid w:val="00911487"/>
    <w:rsid w:val="00912FED"/>
    <w:rsid w:val="0093624E"/>
    <w:rsid w:val="0095050D"/>
    <w:rsid w:val="00957804"/>
    <w:rsid w:val="00961ECA"/>
    <w:rsid w:val="009674E3"/>
    <w:rsid w:val="00973FB2"/>
    <w:rsid w:val="00984D9D"/>
    <w:rsid w:val="00985DB1"/>
    <w:rsid w:val="009A1EF5"/>
    <w:rsid w:val="009B26DA"/>
    <w:rsid w:val="009B33FD"/>
    <w:rsid w:val="009C063E"/>
    <w:rsid w:val="009C49C2"/>
    <w:rsid w:val="009C4AEA"/>
    <w:rsid w:val="009D2A99"/>
    <w:rsid w:val="009D7AF8"/>
    <w:rsid w:val="009E4916"/>
    <w:rsid w:val="009F13A6"/>
    <w:rsid w:val="00A013FB"/>
    <w:rsid w:val="00A02100"/>
    <w:rsid w:val="00A02756"/>
    <w:rsid w:val="00A0581E"/>
    <w:rsid w:val="00A1278A"/>
    <w:rsid w:val="00A1770C"/>
    <w:rsid w:val="00A17D4B"/>
    <w:rsid w:val="00A212B7"/>
    <w:rsid w:val="00A32569"/>
    <w:rsid w:val="00A33665"/>
    <w:rsid w:val="00A455B9"/>
    <w:rsid w:val="00A47D06"/>
    <w:rsid w:val="00A63EC2"/>
    <w:rsid w:val="00A75D09"/>
    <w:rsid w:val="00A8425D"/>
    <w:rsid w:val="00A90439"/>
    <w:rsid w:val="00A97881"/>
    <w:rsid w:val="00AA4548"/>
    <w:rsid w:val="00AA621C"/>
    <w:rsid w:val="00AA7D6D"/>
    <w:rsid w:val="00AB1301"/>
    <w:rsid w:val="00AB2F75"/>
    <w:rsid w:val="00AB5B01"/>
    <w:rsid w:val="00AB64D0"/>
    <w:rsid w:val="00AB6FEC"/>
    <w:rsid w:val="00AC1D06"/>
    <w:rsid w:val="00AC7803"/>
    <w:rsid w:val="00AD326C"/>
    <w:rsid w:val="00AD492C"/>
    <w:rsid w:val="00AD6E74"/>
    <w:rsid w:val="00AF4537"/>
    <w:rsid w:val="00B03183"/>
    <w:rsid w:val="00B0377A"/>
    <w:rsid w:val="00B12C87"/>
    <w:rsid w:val="00B240DD"/>
    <w:rsid w:val="00B53048"/>
    <w:rsid w:val="00B53BAD"/>
    <w:rsid w:val="00B6018D"/>
    <w:rsid w:val="00B65C8A"/>
    <w:rsid w:val="00B67261"/>
    <w:rsid w:val="00B74F6E"/>
    <w:rsid w:val="00B76E46"/>
    <w:rsid w:val="00B83A6B"/>
    <w:rsid w:val="00B87794"/>
    <w:rsid w:val="00B91260"/>
    <w:rsid w:val="00BA51C7"/>
    <w:rsid w:val="00BB26C8"/>
    <w:rsid w:val="00BB3831"/>
    <w:rsid w:val="00BB66AE"/>
    <w:rsid w:val="00BD272A"/>
    <w:rsid w:val="00BD29EC"/>
    <w:rsid w:val="00BD2DC8"/>
    <w:rsid w:val="00BE3898"/>
    <w:rsid w:val="00BF30E1"/>
    <w:rsid w:val="00C02363"/>
    <w:rsid w:val="00C03C1E"/>
    <w:rsid w:val="00C1027F"/>
    <w:rsid w:val="00C17ABE"/>
    <w:rsid w:val="00C2104B"/>
    <w:rsid w:val="00C3008B"/>
    <w:rsid w:val="00C30B06"/>
    <w:rsid w:val="00C5040F"/>
    <w:rsid w:val="00C5226F"/>
    <w:rsid w:val="00C57814"/>
    <w:rsid w:val="00C64F13"/>
    <w:rsid w:val="00C84B33"/>
    <w:rsid w:val="00C86FD8"/>
    <w:rsid w:val="00C97CE1"/>
    <w:rsid w:val="00CA6853"/>
    <w:rsid w:val="00CA7815"/>
    <w:rsid w:val="00CB137B"/>
    <w:rsid w:val="00CB204A"/>
    <w:rsid w:val="00CB22E6"/>
    <w:rsid w:val="00CB3329"/>
    <w:rsid w:val="00CB7087"/>
    <w:rsid w:val="00CC1C24"/>
    <w:rsid w:val="00CC3C02"/>
    <w:rsid w:val="00CC6FBE"/>
    <w:rsid w:val="00CE33E6"/>
    <w:rsid w:val="00CE437E"/>
    <w:rsid w:val="00CF3CE1"/>
    <w:rsid w:val="00CF51FA"/>
    <w:rsid w:val="00D03D55"/>
    <w:rsid w:val="00D10D6E"/>
    <w:rsid w:val="00D14204"/>
    <w:rsid w:val="00D1745E"/>
    <w:rsid w:val="00D37F23"/>
    <w:rsid w:val="00D41B09"/>
    <w:rsid w:val="00D46DAC"/>
    <w:rsid w:val="00D52099"/>
    <w:rsid w:val="00D52947"/>
    <w:rsid w:val="00D61A56"/>
    <w:rsid w:val="00D667DB"/>
    <w:rsid w:val="00D66F8B"/>
    <w:rsid w:val="00D67E61"/>
    <w:rsid w:val="00D92167"/>
    <w:rsid w:val="00D933E4"/>
    <w:rsid w:val="00D95F91"/>
    <w:rsid w:val="00DA065D"/>
    <w:rsid w:val="00DB031C"/>
    <w:rsid w:val="00DC04EA"/>
    <w:rsid w:val="00DD0FB9"/>
    <w:rsid w:val="00DD604B"/>
    <w:rsid w:val="00DE7BCC"/>
    <w:rsid w:val="00DF16DB"/>
    <w:rsid w:val="00DF21F5"/>
    <w:rsid w:val="00DF5308"/>
    <w:rsid w:val="00DF6327"/>
    <w:rsid w:val="00E013ED"/>
    <w:rsid w:val="00E05BE6"/>
    <w:rsid w:val="00E102B5"/>
    <w:rsid w:val="00E14510"/>
    <w:rsid w:val="00E22A35"/>
    <w:rsid w:val="00E235BE"/>
    <w:rsid w:val="00E26022"/>
    <w:rsid w:val="00E3233F"/>
    <w:rsid w:val="00E32CC7"/>
    <w:rsid w:val="00E37898"/>
    <w:rsid w:val="00E4048D"/>
    <w:rsid w:val="00E453B0"/>
    <w:rsid w:val="00E474AB"/>
    <w:rsid w:val="00E50092"/>
    <w:rsid w:val="00E51EEF"/>
    <w:rsid w:val="00E56AA6"/>
    <w:rsid w:val="00E571D4"/>
    <w:rsid w:val="00E578EA"/>
    <w:rsid w:val="00E605C1"/>
    <w:rsid w:val="00E614B6"/>
    <w:rsid w:val="00E64749"/>
    <w:rsid w:val="00E66A6B"/>
    <w:rsid w:val="00E72C88"/>
    <w:rsid w:val="00E829B2"/>
    <w:rsid w:val="00E91FA0"/>
    <w:rsid w:val="00E9326D"/>
    <w:rsid w:val="00E933C0"/>
    <w:rsid w:val="00E95EAA"/>
    <w:rsid w:val="00EA5A9B"/>
    <w:rsid w:val="00EB08D0"/>
    <w:rsid w:val="00EC6C70"/>
    <w:rsid w:val="00ED272F"/>
    <w:rsid w:val="00ED46B1"/>
    <w:rsid w:val="00EE1473"/>
    <w:rsid w:val="00EF0DED"/>
    <w:rsid w:val="00F02A2F"/>
    <w:rsid w:val="00F10729"/>
    <w:rsid w:val="00F14F47"/>
    <w:rsid w:val="00F154AA"/>
    <w:rsid w:val="00F26FE0"/>
    <w:rsid w:val="00F27BE2"/>
    <w:rsid w:val="00F30600"/>
    <w:rsid w:val="00F327F2"/>
    <w:rsid w:val="00F335DF"/>
    <w:rsid w:val="00F36369"/>
    <w:rsid w:val="00F44BAB"/>
    <w:rsid w:val="00F46E3C"/>
    <w:rsid w:val="00F51280"/>
    <w:rsid w:val="00F53810"/>
    <w:rsid w:val="00F65E98"/>
    <w:rsid w:val="00F740E8"/>
    <w:rsid w:val="00F7477C"/>
    <w:rsid w:val="00F75C61"/>
    <w:rsid w:val="00F83951"/>
    <w:rsid w:val="00F84427"/>
    <w:rsid w:val="00F87D61"/>
    <w:rsid w:val="00F91438"/>
    <w:rsid w:val="00F91535"/>
    <w:rsid w:val="00F97910"/>
    <w:rsid w:val="00FA438B"/>
    <w:rsid w:val="00FE7A7D"/>
    <w:rsid w:val="00FF120A"/>
    <w:rsid w:val="00FF1702"/>
    <w:rsid w:val="00FF4C76"/>
    <w:rsid w:val="00FF5FC6"/>
    <w:rsid w:val="00FF61CF"/>
    <w:rsid w:val="37A6CD59"/>
    <w:rsid w:val="42FEF25A"/>
    <w:rsid w:val="517D2665"/>
    <w:rsid w:val="5CEE8D2D"/>
    <w:rsid w:val="76251C57"/>
    <w:rsid w:val="7D5FAF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9AB2CD"/>
  <w15:chartTrackingRefBased/>
  <w15:docId w15:val="{3F79618E-B7D5-4BD9-90E0-53BE2ED70D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n-distributor">
    <w:name w:val="xn-distributor"/>
    <w:basedOn w:val="Normal"/>
    <w:rsid w:val="00E9326D"/>
    <w:pPr>
      <w:spacing w:before="100" w:beforeAutospacing="1" w:after="100" w:afterAutospacing="1"/>
    </w:pPr>
    <w:rPr>
      <w:rFonts w:ascii="Times New Roman" w:eastAsia="Times New Roman" w:hAnsi="Times New Roman" w:cs="Times New Roman"/>
    </w:rPr>
  </w:style>
  <w:style w:type="paragraph" w:styleId="NormalWeb">
    <w:name w:val="Normal (Web)"/>
    <w:basedOn w:val="Normal"/>
    <w:uiPriority w:val="99"/>
    <w:unhideWhenUsed/>
    <w:rsid w:val="00E9326D"/>
    <w:pPr>
      <w:spacing w:before="100" w:beforeAutospacing="1" w:after="100" w:afterAutospacing="1"/>
    </w:pPr>
    <w:rPr>
      <w:rFonts w:ascii="Times New Roman" w:eastAsia="Times New Roman" w:hAnsi="Times New Roman" w:cs="Times New Roman"/>
    </w:rPr>
  </w:style>
  <w:style w:type="character" w:customStyle="1" w:styleId="xn-location">
    <w:name w:val="xn-location"/>
    <w:basedOn w:val="DefaultParagraphFont"/>
    <w:rsid w:val="00E9326D"/>
  </w:style>
  <w:style w:type="character" w:customStyle="1" w:styleId="xn-chron">
    <w:name w:val="xn-chron"/>
    <w:basedOn w:val="DefaultParagraphFont"/>
    <w:rsid w:val="00E9326D"/>
  </w:style>
  <w:style w:type="character" w:customStyle="1" w:styleId="xn-person">
    <w:name w:val="xn-person"/>
    <w:basedOn w:val="DefaultParagraphFont"/>
    <w:rsid w:val="00E9326D"/>
  </w:style>
  <w:style w:type="character" w:customStyle="1" w:styleId="xn-org">
    <w:name w:val="xn-org"/>
    <w:basedOn w:val="DefaultParagraphFont"/>
    <w:rsid w:val="00E9326D"/>
  </w:style>
  <w:style w:type="character" w:styleId="Hyperlink">
    <w:name w:val="Hyperlink"/>
    <w:basedOn w:val="DefaultParagraphFont"/>
    <w:uiPriority w:val="99"/>
    <w:unhideWhenUsed/>
    <w:rsid w:val="00E9326D"/>
    <w:rPr>
      <w:color w:val="0000FF"/>
      <w:u w:val="single"/>
    </w:rPr>
  </w:style>
  <w:style w:type="character" w:styleId="Strong">
    <w:name w:val="Strong"/>
    <w:basedOn w:val="DefaultParagraphFont"/>
    <w:uiPriority w:val="22"/>
    <w:qFormat/>
    <w:rsid w:val="00E9326D"/>
    <w:rPr>
      <w:b/>
      <w:bCs/>
    </w:rPr>
  </w:style>
  <w:style w:type="character" w:styleId="UnresolvedMention">
    <w:name w:val="Unresolved Mention"/>
    <w:basedOn w:val="DefaultParagraphFont"/>
    <w:uiPriority w:val="99"/>
    <w:semiHidden/>
    <w:unhideWhenUsed/>
    <w:rsid w:val="00EC6C70"/>
    <w:rPr>
      <w:color w:val="605E5C"/>
      <w:shd w:val="clear" w:color="auto" w:fill="E1DFDD"/>
    </w:rPr>
  </w:style>
  <w:style w:type="paragraph" w:styleId="ListParagraph">
    <w:name w:val="List Paragraph"/>
    <w:basedOn w:val="Normal"/>
    <w:uiPriority w:val="34"/>
    <w:qFormat/>
    <w:rsid w:val="00E614B6"/>
    <w:pPr>
      <w:ind w:left="720"/>
      <w:contextualSpacing/>
    </w:pPr>
  </w:style>
  <w:style w:type="character" w:styleId="CommentReference">
    <w:name w:val="annotation reference"/>
    <w:basedOn w:val="DefaultParagraphFont"/>
    <w:uiPriority w:val="99"/>
    <w:semiHidden/>
    <w:unhideWhenUsed/>
    <w:rsid w:val="00647ADE"/>
    <w:rPr>
      <w:sz w:val="16"/>
      <w:szCs w:val="16"/>
    </w:rPr>
  </w:style>
  <w:style w:type="paragraph" w:styleId="CommentText">
    <w:name w:val="annotation text"/>
    <w:basedOn w:val="Normal"/>
    <w:link w:val="CommentTextChar"/>
    <w:uiPriority w:val="99"/>
    <w:unhideWhenUsed/>
    <w:rsid w:val="00647ADE"/>
    <w:rPr>
      <w:sz w:val="20"/>
      <w:szCs w:val="20"/>
    </w:rPr>
  </w:style>
  <w:style w:type="character" w:customStyle="1" w:styleId="CommentTextChar">
    <w:name w:val="Comment Text Char"/>
    <w:basedOn w:val="DefaultParagraphFont"/>
    <w:link w:val="CommentText"/>
    <w:uiPriority w:val="99"/>
    <w:rsid w:val="00647ADE"/>
    <w:rPr>
      <w:sz w:val="20"/>
      <w:szCs w:val="20"/>
    </w:rPr>
  </w:style>
  <w:style w:type="paragraph" w:styleId="CommentSubject">
    <w:name w:val="annotation subject"/>
    <w:basedOn w:val="CommentText"/>
    <w:next w:val="CommentText"/>
    <w:link w:val="CommentSubjectChar"/>
    <w:uiPriority w:val="99"/>
    <w:semiHidden/>
    <w:unhideWhenUsed/>
    <w:rsid w:val="00647ADE"/>
    <w:rPr>
      <w:b/>
      <w:bCs/>
    </w:rPr>
  </w:style>
  <w:style w:type="character" w:customStyle="1" w:styleId="CommentSubjectChar">
    <w:name w:val="Comment Subject Char"/>
    <w:basedOn w:val="CommentTextChar"/>
    <w:link w:val="CommentSubject"/>
    <w:uiPriority w:val="99"/>
    <w:semiHidden/>
    <w:rsid w:val="00647ADE"/>
    <w:rPr>
      <w:b/>
      <w:bCs/>
      <w:sz w:val="20"/>
      <w:szCs w:val="20"/>
    </w:rPr>
  </w:style>
  <w:style w:type="character" w:customStyle="1" w:styleId="xn-money">
    <w:name w:val="xn-money"/>
    <w:basedOn w:val="DefaultParagraphFont"/>
    <w:rsid w:val="00CC6FBE"/>
  </w:style>
  <w:style w:type="paragraph" w:styleId="Revision">
    <w:name w:val="Revision"/>
    <w:hidden/>
    <w:uiPriority w:val="99"/>
    <w:semiHidden/>
    <w:rsid w:val="00F740E8"/>
  </w:style>
  <w:style w:type="paragraph" w:styleId="Header">
    <w:name w:val="header"/>
    <w:basedOn w:val="Normal"/>
    <w:link w:val="HeaderChar"/>
    <w:uiPriority w:val="99"/>
    <w:unhideWhenUsed/>
    <w:rsid w:val="0026269B"/>
    <w:pPr>
      <w:tabs>
        <w:tab w:val="center" w:pos="4680"/>
        <w:tab w:val="right" w:pos="9360"/>
      </w:tabs>
    </w:pPr>
  </w:style>
  <w:style w:type="character" w:customStyle="1" w:styleId="HeaderChar">
    <w:name w:val="Header Char"/>
    <w:basedOn w:val="DefaultParagraphFont"/>
    <w:link w:val="Header"/>
    <w:uiPriority w:val="99"/>
    <w:rsid w:val="0026269B"/>
  </w:style>
  <w:style w:type="paragraph" w:styleId="Footer">
    <w:name w:val="footer"/>
    <w:basedOn w:val="Normal"/>
    <w:link w:val="FooterChar"/>
    <w:uiPriority w:val="99"/>
    <w:unhideWhenUsed/>
    <w:rsid w:val="0026269B"/>
    <w:pPr>
      <w:tabs>
        <w:tab w:val="center" w:pos="4680"/>
        <w:tab w:val="right" w:pos="9360"/>
      </w:tabs>
    </w:pPr>
  </w:style>
  <w:style w:type="character" w:customStyle="1" w:styleId="FooterChar">
    <w:name w:val="Footer Char"/>
    <w:basedOn w:val="DefaultParagraphFont"/>
    <w:link w:val="Footer"/>
    <w:uiPriority w:val="99"/>
    <w:rsid w:val="0026269B"/>
  </w:style>
  <w:style w:type="character" w:styleId="FollowedHyperlink">
    <w:name w:val="FollowedHyperlink"/>
    <w:basedOn w:val="DefaultParagraphFont"/>
    <w:uiPriority w:val="99"/>
    <w:semiHidden/>
    <w:unhideWhenUsed/>
    <w:rsid w:val="00AC7803"/>
    <w:rPr>
      <w:color w:val="954F72" w:themeColor="followedHyperlink"/>
      <w:u w:val="single"/>
    </w:rPr>
  </w:style>
  <w:style w:type="table" w:styleId="TableGrid">
    <w:name w:val="Table Grid"/>
    <w:basedOn w:val="TableNormal"/>
    <w:uiPriority w:val="59"/>
    <w:rsid w:val="00244D67"/>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501237">
      <w:bodyDiv w:val="1"/>
      <w:marLeft w:val="0"/>
      <w:marRight w:val="0"/>
      <w:marTop w:val="0"/>
      <w:marBottom w:val="0"/>
      <w:divBdr>
        <w:top w:val="none" w:sz="0" w:space="0" w:color="auto"/>
        <w:left w:val="none" w:sz="0" w:space="0" w:color="auto"/>
        <w:bottom w:val="none" w:sz="0" w:space="0" w:color="auto"/>
        <w:right w:val="none" w:sz="0" w:space="0" w:color="auto"/>
      </w:divBdr>
    </w:div>
    <w:div w:id="501160958">
      <w:bodyDiv w:val="1"/>
      <w:marLeft w:val="0"/>
      <w:marRight w:val="0"/>
      <w:marTop w:val="0"/>
      <w:marBottom w:val="0"/>
      <w:divBdr>
        <w:top w:val="none" w:sz="0" w:space="0" w:color="auto"/>
        <w:left w:val="none" w:sz="0" w:space="0" w:color="auto"/>
        <w:bottom w:val="none" w:sz="0" w:space="0" w:color="auto"/>
        <w:right w:val="none" w:sz="0" w:space="0" w:color="auto"/>
      </w:divBdr>
    </w:div>
    <w:div w:id="684211319">
      <w:bodyDiv w:val="1"/>
      <w:marLeft w:val="0"/>
      <w:marRight w:val="0"/>
      <w:marTop w:val="0"/>
      <w:marBottom w:val="0"/>
      <w:divBdr>
        <w:top w:val="none" w:sz="0" w:space="0" w:color="auto"/>
        <w:left w:val="none" w:sz="0" w:space="0" w:color="auto"/>
        <w:bottom w:val="none" w:sz="0" w:space="0" w:color="auto"/>
        <w:right w:val="none" w:sz="0" w:space="0" w:color="auto"/>
      </w:divBdr>
    </w:div>
    <w:div w:id="746269692">
      <w:bodyDiv w:val="1"/>
      <w:marLeft w:val="0"/>
      <w:marRight w:val="0"/>
      <w:marTop w:val="0"/>
      <w:marBottom w:val="0"/>
      <w:divBdr>
        <w:top w:val="none" w:sz="0" w:space="0" w:color="auto"/>
        <w:left w:val="none" w:sz="0" w:space="0" w:color="auto"/>
        <w:bottom w:val="none" w:sz="0" w:space="0" w:color="auto"/>
        <w:right w:val="none" w:sz="0" w:space="0" w:color="auto"/>
      </w:divBdr>
    </w:div>
    <w:div w:id="752707492">
      <w:bodyDiv w:val="1"/>
      <w:marLeft w:val="0"/>
      <w:marRight w:val="0"/>
      <w:marTop w:val="0"/>
      <w:marBottom w:val="0"/>
      <w:divBdr>
        <w:top w:val="none" w:sz="0" w:space="0" w:color="auto"/>
        <w:left w:val="none" w:sz="0" w:space="0" w:color="auto"/>
        <w:bottom w:val="none" w:sz="0" w:space="0" w:color="auto"/>
        <w:right w:val="none" w:sz="0" w:space="0" w:color="auto"/>
      </w:divBdr>
    </w:div>
    <w:div w:id="803700449">
      <w:bodyDiv w:val="1"/>
      <w:marLeft w:val="0"/>
      <w:marRight w:val="0"/>
      <w:marTop w:val="0"/>
      <w:marBottom w:val="0"/>
      <w:divBdr>
        <w:top w:val="none" w:sz="0" w:space="0" w:color="auto"/>
        <w:left w:val="none" w:sz="0" w:space="0" w:color="auto"/>
        <w:bottom w:val="none" w:sz="0" w:space="0" w:color="auto"/>
        <w:right w:val="none" w:sz="0" w:space="0" w:color="auto"/>
      </w:divBdr>
    </w:div>
    <w:div w:id="935554444">
      <w:bodyDiv w:val="1"/>
      <w:marLeft w:val="0"/>
      <w:marRight w:val="0"/>
      <w:marTop w:val="0"/>
      <w:marBottom w:val="0"/>
      <w:divBdr>
        <w:top w:val="none" w:sz="0" w:space="0" w:color="auto"/>
        <w:left w:val="none" w:sz="0" w:space="0" w:color="auto"/>
        <w:bottom w:val="none" w:sz="0" w:space="0" w:color="auto"/>
        <w:right w:val="none" w:sz="0" w:space="0" w:color="auto"/>
      </w:divBdr>
    </w:div>
    <w:div w:id="1327787813">
      <w:bodyDiv w:val="1"/>
      <w:marLeft w:val="0"/>
      <w:marRight w:val="0"/>
      <w:marTop w:val="0"/>
      <w:marBottom w:val="0"/>
      <w:divBdr>
        <w:top w:val="none" w:sz="0" w:space="0" w:color="auto"/>
        <w:left w:val="none" w:sz="0" w:space="0" w:color="auto"/>
        <w:bottom w:val="none" w:sz="0" w:space="0" w:color="auto"/>
        <w:right w:val="none" w:sz="0" w:space="0" w:color="auto"/>
      </w:divBdr>
    </w:div>
    <w:div w:id="1463646176">
      <w:bodyDiv w:val="1"/>
      <w:marLeft w:val="0"/>
      <w:marRight w:val="0"/>
      <w:marTop w:val="0"/>
      <w:marBottom w:val="0"/>
      <w:divBdr>
        <w:top w:val="none" w:sz="0" w:space="0" w:color="auto"/>
        <w:left w:val="none" w:sz="0" w:space="0" w:color="auto"/>
        <w:bottom w:val="none" w:sz="0" w:space="0" w:color="auto"/>
        <w:right w:val="none" w:sz="0" w:space="0" w:color="auto"/>
      </w:divBdr>
    </w:div>
    <w:div w:id="1507600535">
      <w:bodyDiv w:val="1"/>
      <w:marLeft w:val="0"/>
      <w:marRight w:val="0"/>
      <w:marTop w:val="0"/>
      <w:marBottom w:val="0"/>
      <w:divBdr>
        <w:top w:val="none" w:sz="0" w:space="0" w:color="auto"/>
        <w:left w:val="none" w:sz="0" w:space="0" w:color="auto"/>
        <w:bottom w:val="none" w:sz="0" w:space="0" w:color="auto"/>
        <w:right w:val="none" w:sz="0" w:space="0" w:color="auto"/>
      </w:divBdr>
    </w:div>
    <w:div w:id="1651908095">
      <w:bodyDiv w:val="1"/>
      <w:marLeft w:val="0"/>
      <w:marRight w:val="0"/>
      <w:marTop w:val="0"/>
      <w:marBottom w:val="0"/>
      <w:divBdr>
        <w:top w:val="none" w:sz="0" w:space="0" w:color="auto"/>
        <w:left w:val="none" w:sz="0" w:space="0" w:color="auto"/>
        <w:bottom w:val="none" w:sz="0" w:space="0" w:color="auto"/>
        <w:right w:val="none" w:sz="0" w:space="0" w:color="auto"/>
      </w:divBdr>
    </w:div>
    <w:div w:id="1768384030">
      <w:bodyDiv w:val="1"/>
      <w:marLeft w:val="0"/>
      <w:marRight w:val="0"/>
      <w:marTop w:val="0"/>
      <w:marBottom w:val="0"/>
      <w:divBdr>
        <w:top w:val="none" w:sz="0" w:space="0" w:color="auto"/>
        <w:left w:val="none" w:sz="0" w:space="0" w:color="auto"/>
        <w:bottom w:val="none" w:sz="0" w:space="0" w:color="auto"/>
        <w:right w:val="none" w:sz="0" w:space="0" w:color="auto"/>
      </w:divBdr>
    </w:div>
    <w:div w:id="1778987840">
      <w:bodyDiv w:val="1"/>
      <w:marLeft w:val="0"/>
      <w:marRight w:val="0"/>
      <w:marTop w:val="0"/>
      <w:marBottom w:val="0"/>
      <w:divBdr>
        <w:top w:val="none" w:sz="0" w:space="0" w:color="auto"/>
        <w:left w:val="none" w:sz="0" w:space="0" w:color="auto"/>
        <w:bottom w:val="none" w:sz="0" w:space="0" w:color="auto"/>
        <w:right w:val="none" w:sz="0" w:space="0" w:color="auto"/>
      </w:divBdr>
    </w:div>
    <w:div w:id="1822769954">
      <w:bodyDiv w:val="1"/>
      <w:marLeft w:val="0"/>
      <w:marRight w:val="0"/>
      <w:marTop w:val="0"/>
      <w:marBottom w:val="0"/>
      <w:divBdr>
        <w:top w:val="none" w:sz="0" w:space="0" w:color="auto"/>
        <w:left w:val="none" w:sz="0" w:space="0" w:color="auto"/>
        <w:bottom w:val="none" w:sz="0" w:space="0" w:color="auto"/>
        <w:right w:val="none" w:sz="0" w:space="0" w:color="auto"/>
      </w:divBdr>
    </w:div>
    <w:div w:id="1923642230">
      <w:bodyDiv w:val="1"/>
      <w:marLeft w:val="0"/>
      <w:marRight w:val="0"/>
      <w:marTop w:val="0"/>
      <w:marBottom w:val="0"/>
      <w:divBdr>
        <w:top w:val="none" w:sz="0" w:space="0" w:color="auto"/>
        <w:left w:val="none" w:sz="0" w:space="0" w:color="auto"/>
        <w:bottom w:val="none" w:sz="0" w:space="0" w:color="auto"/>
        <w:right w:val="none" w:sz="0" w:space="0" w:color="auto"/>
      </w:divBdr>
    </w:div>
    <w:div w:id="1993829534">
      <w:bodyDiv w:val="1"/>
      <w:marLeft w:val="0"/>
      <w:marRight w:val="0"/>
      <w:marTop w:val="0"/>
      <w:marBottom w:val="0"/>
      <w:divBdr>
        <w:top w:val="none" w:sz="0" w:space="0" w:color="auto"/>
        <w:left w:val="none" w:sz="0" w:space="0" w:color="auto"/>
        <w:bottom w:val="none" w:sz="0" w:space="0" w:color="auto"/>
        <w:right w:val="none" w:sz="0" w:space="0" w:color="auto"/>
      </w:divBdr>
      <w:divsChild>
        <w:div w:id="605041200">
          <w:marLeft w:val="0"/>
          <w:marRight w:val="0"/>
          <w:marTop w:val="0"/>
          <w:marBottom w:val="0"/>
          <w:divBdr>
            <w:top w:val="none" w:sz="0" w:space="0" w:color="auto"/>
            <w:left w:val="none" w:sz="0" w:space="0" w:color="auto"/>
            <w:bottom w:val="none" w:sz="0" w:space="0" w:color="auto"/>
            <w:right w:val="none" w:sz="0" w:space="0" w:color="auto"/>
          </w:divBdr>
          <w:divsChild>
            <w:div w:id="934903231">
              <w:marLeft w:val="0"/>
              <w:marRight w:val="0"/>
              <w:marTop w:val="0"/>
              <w:marBottom w:val="0"/>
              <w:divBdr>
                <w:top w:val="none" w:sz="0" w:space="0" w:color="auto"/>
                <w:left w:val="none" w:sz="0" w:space="0" w:color="auto"/>
                <w:bottom w:val="none" w:sz="0" w:space="0" w:color="auto"/>
                <w:right w:val="none" w:sz="0" w:space="0" w:color="auto"/>
              </w:divBdr>
              <w:divsChild>
                <w:div w:id="593518382">
                  <w:marLeft w:val="0"/>
                  <w:marRight w:val="0"/>
                  <w:marTop w:val="0"/>
                  <w:marBottom w:val="0"/>
                  <w:divBdr>
                    <w:top w:val="none" w:sz="0" w:space="0" w:color="auto"/>
                    <w:left w:val="none" w:sz="0" w:space="0" w:color="auto"/>
                    <w:bottom w:val="none" w:sz="0" w:space="0" w:color="auto"/>
                    <w:right w:val="none" w:sz="0" w:space="0" w:color="auto"/>
                  </w:divBdr>
                </w:div>
                <w:div w:id="606498328">
                  <w:marLeft w:val="0"/>
                  <w:marRight w:val="0"/>
                  <w:marTop w:val="0"/>
                  <w:marBottom w:val="0"/>
                  <w:divBdr>
                    <w:top w:val="none" w:sz="0" w:space="0" w:color="auto"/>
                    <w:left w:val="none" w:sz="0" w:space="0" w:color="auto"/>
                    <w:bottom w:val="none" w:sz="0" w:space="0" w:color="auto"/>
                    <w:right w:val="none" w:sz="0" w:space="0" w:color="auto"/>
                  </w:divBdr>
                  <w:divsChild>
                    <w:div w:id="119156155">
                      <w:marLeft w:val="0"/>
                      <w:marRight w:val="0"/>
                      <w:marTop w:val="0"/>
                      <w:marBottom w:val="0"/>
                      <w:divBdr>
                        <w:top w:val="none" w:sz="0" w:space="0" w:color="auto"/>
                        <w:left w:val="none" w:sz="0" w:space="0" w:color="auto"/>
                        <w:bottom w:val="none" w:sz="0" w:space="0" w:color="auto"/>
                        <w:right w:val="none" w:sz="0" w:space="0" w:color="auto"/>
                      </w:divBdr>
                    </w:div>
                    <w:div w:id="380442906">
                      <w:marLeft w:val="0"/>
                      <w:marRight w:val="0"/>
                      <w:marTop w:val="0"/>
                      <w:marBottom w:val="0"/>
                      <w:divBdr>
                        <w:top w:val="none" w:sz="0" w:space="0" w:color="auto"/>
                        <w:left w:val="none" w:sz="0" w:space="0" w:color="auto"/>
                        <w:bottom w:val="none" w:sz="0" w:space="0" w:color="auto"/>
                        <w:right w:val="none" w:sz="0" w:space="0" w:color="auto"/>
                      </w:divBdr>
                    </w:div>
                    <w:div w:id="2120754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7137904">
          <w:marLeft w:val="0"/>
          <w:marRight w:val="0"/>
          <w:marTop w:val="0"/>
          <w:marBottom w:val="225"/>
          <w:divBdr>
            <w:top w:val="none" w:sz="0" w:space="0" w:color="auto"/>
            <w:left w:val="none" w:sz="0" w:space="0" w:color="auto"/>
            <w:bottom w:val="none" w:sz="0" w:space="0" w:color="auto"/>
            <w:right w:val="none" w:sz="0" w:space="0" w:color="auto"/>
          </w:divBdr>
        </w:div>
      </w:divsChild>
    </w:div>
    <w:div w:id="21245692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https://bit.ly/40vXF5g"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25d83296-97d1-449c-a878-eb9caa26dbcf">
      <Terms xmlns="http://schemas.microsoft.com/office/infopath/2007/PartnerControls"/>
    </lcf76f155ced4ddcb4097134ff3c332f>
    <TaxCatchAll xmlns="410e7f14-972a-4e5d-83ce-ebc7241a81d2" xsi:nil="true"/>
    <_ip_UnifiedCompliancePolicyUIAction xmlns="http://schemas.microsoft.com/sharepoint/v3"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761B5324D0E174CADCF2876F54C22AF" ma:contentTypeVersion="19" ma:contentTypeDescription="Create a new document." ma:contentTypeScope="" ma:versionID="966b36b527aaf7ca074e8cd4d1b22009">
  <xsd:schema xmlns:xsd="http://www.w3.org/2001/XMLSchema" xmlns:xs="http://www.w3.org/2001/XMLSchema" xmlns:p="http://schemas.microsoft.com/office/2006/metadata/properties" xmlns:ns1="http://schemas.microsoft.com/sharepoint/v3" xmlns:ns2="25d83296-97d1-449c-a878-eb9caa26dbcf" xmlns:ns3="410e7f14-972a-4e5d-83ce-ebc7241a81d2" targetNamespace="http://schemas.microsoft.com/office/2006/metadata/properties" ma:root="true" ma:fieldsID="297395067ef7eeced3ed4e48f89bff1f" ns1:_="" ns2:_="" ns3:_="">
    <xsd:import namespace="http://schemas.microsoft.com/sharepoint/v3"/>
    <xsd:import namespace="25d83296-97d1-449c-a878-eb9caa26dbcf"/>
    <xsd:import namespace="410e7f14-972a-4e5d-83ce-ebc7241a81d2"/>
    <xsd:element name="properties">
      <xsd:complexType>
        <xsd:sequence>
          <xsd:element name="documentManagement">
            <xsd:complexType>
              <xsd:all>
                <xsd:element ref="ns2:MediaServiceMetadata" minOccurs="0"/>
                <xsd:element ref="ns2:MediaServiceFastMetadata" minOccurs="0"/>
                <xsd:element ref="ns2:MediaLengthInSeconds" minOccurs="0"/>
                <xsd:element ref="ns2:MediaServiceDateTaken" minOccurs="0"/>
                <xsd:element ref="ns3:SharedWithUsers" minOccurs="0"/>
                <xsd:element ref="ns3:SharedWithDetails" minOccurs="0"/>
                <xsd:element ref="ns3:TaxCatchAll" minOccurs="0"/>
                <xsd:element ref="ns2:MediaServiceOCR" minOccurs="0"/>
                <xsd:element ref="ns2:MediaServiceGenerationTime" minOccurs="0"/>
                <xsd:element ref="ns2:MediaServiceEventHashCode" minOccurs="0"/>
                <xsd:element ref="ns2:lcf76f155ced4ddcb4097134ff3c332f" minOccurs="0"/>
                <xsd:element ref="ns1:_ip_UnifiedCompliancePolicyProperties" minOccurs="0"/>
                <xsd:element ref="ns1:_ip_UnifiedCompliancePolicyUIAction"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xsd:simpleType>
        <xsd:restriction base="dms:Note"/>
      </xsd:simpleType>
    </xsd:element>
    <xsd:element name="_ip_UnifiedCompliancePolicyUIAction" ma:index="2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5d83296-97d1-449c-a878-eb9caa26dbc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DateTaken" ma:index="11" nillable="true" ma:displayName="MediaServiceDateTaken" ma:hidden="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67529dbf-3ec9-4d6e-a965-76e60542cb59" ma:termSetId="09814cd3-568e-fe90-9814-8d621ff8fb84" ma:anchorId="fba54fb3-c3e1-fe81-a776-ca4b69148c4d" ma:open="true" ma:isKeyword="false">
      <xsd:complexType>
        <xsd:sequence>
          <xsd:element ref="pc:Terms" minOccurs="0" maxOccurs="1"/>
        </xsd:sequence>
      </xsd:complex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10e7f14-972a-4e5d-83ce-ebc7241a81d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ba5de193-52cc-4bb1-a070-b7f93544e2a2}" ma:internalName="TaxCatchAll" ma:showField="CatchAllData" ma:web="410e7f14-972a-4e5d-83ce-ebc7241a81d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DA380C1-8935-4CF5-A307-9B35F361C0F5}">
  <ds:schemaRefs>
    <ds:schemaRef ds:uri="http://schemas.microsoft.com/office/2006/metadata/properties"/>
    <ds:schemaRef ds:uri="http://schemas.microsoft.com/office/infopath/2007/PartnerControls"/>
    <ds:schemaRef ds:uri="25d83296-97d1-449c-a878-eb9caa26dbcf"/>
    <ds:schemaRef ds:uri="410e7f14-972a-4e5d-83ce-ebc7241a81d2"/>
    <ds:schemaRef ds:uri="http://schemas.microsoft.com/sharepoint/v3"/>
  </ds:schemaRefs>
</ds:datastoreItem>
</file>

<file path=customXml/itemProps2.xml><?xml version="1.0" encoding="utf-8"?>
<ds:datastoreItem xmlns:ds="http://schemas.openxmlformats.org/officeDocument/2006/customXml" ds:itemID="{74FF79B4-0653-43F3-B7C8-9EDA7B473E40}">
  <ds:schemaRefs>
    <ds:schemaRef ds:uri="http://schemas.microsoft.com/sharepoint/v3/contenttype/forms"/>
  </ds:schemaRefs>
</ds:datastoreItem>
</file>

<file path=customXml/itemProps3.xml><?xml version="1.0" encoding="utf-8"?>
<ds:datastoreItem xmlns:ds="http://schemas.openxmlformats.org/officeDocument/2006/customXml" ds:itemID="{C8EF5BA3-5735-416C-90EB-183C84B4D6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5d83296-97d1-449c-a878-eb9caa26dbcf"/>
    <ds:schemaRef ds:uri="410e7f14-972a-4e5d-83ce-ebc7241a81d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338</Words>
  <Characters>1930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2264</CharactersWithSpaces>
  <SharedDoc>false</SharedDoc>
  <HLinks>
    <vt:vector size="6" baseType="variant">
      <vt:variant>
        <vt:i4>7077992</vt:i4>
      </vt:variant>
      <vt:variant>
        <vt:i4>0</vt:i4>
      </vt:variant>
      <vt:variant>
        <vt:i4>0</vt:i4>
      </vt:variant>
      <vt:variant>
        <vt:i4>5</vt:i4>
      </vt:variant>
      <vt:variant>
        <vt:lpwstr>https://bit.ly/40vXF5g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carbonara</dc:creator>
  <cp:keywords/>
  <dc:description/>
  <cp:lastModifiedBy>Kelly Marketti</cp:lastModifiedBy>
  <cp:revision>2</cp:revision>
  <cp:lastPrinted>2023-10-30T20:35:00Z</cp:lastPrinted>
  <dcterms:created xsi:type="dcterms:W3CDTF">2025-01-21T20:10:00Z</dcterms:created>
  <dcterms:modified xsi:type="dcterms:W3CDTF">2025-01-21T20:10:00Z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0x010100A761B5324D0E174CADCF2876F54C22AF</vt:lpwstr>
  </property>
</Properties>
</file>