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39022" w14:textId="561DF7DD" w:rsidR="00D72E37" w:rsidRPr="00500C86" w:rsidRDefault="00500C86" w:rsidP="00500C86">
      <w:pPr>
        <w:pStyle w:val="NoSpacing"/>
        <w:rPr>
          <w:rFonts w:cstheme="minorHAnsi"/>
          <w:b/>
          <w:sz w:val="72"/>
          <w:szCs w:val="72"/>
        </w:rPr>
      </w:pPr>
      <w:r w:rsidRPr="00500C86">
        <w:rPr>
          <w:rFonts w:cstheme="minorHAnsi"/>
          <w:b/>
          <w:sz w:val="72"/>
          <w:szCs w:val="72"/>
        </w:rPr>
        <w:t>Press Release</w:t>
      </w:r>
    </w:p>
    <w:p w14:paraId="0F60718D" w14:textId="77777777" w:rsidR="001F7D56" w:rsidRDefault="001F7D56" w:rsidP="00500C86">
      <w:pPr>
        <w:pStyle w:val="NoSpacing"/>
        <w:rPr>
          <w:sz w:val="24"/>
          <w:szCs w:val="24"/>
        </w:rPr>
        <w:sectPr w:rsidR="001F7D56" w:rsidSect="0084686E">
          <w:headerReference w:type="default" r:id="rId6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DDD5BD0" w14:textId="3C89D941" w:rsidR="00500C86" w:rsidRPr="00FB31CF" w:rsidRDefault="00500C86" w:rsidP="00500C86">
      <w:pPr>
        <w:pStyle w:val="NoSpacing"/>
      </w:pPr>
      <w:r w:rsidRPr="00FB31CF">
        <w:t>FOR IMMEDIATE RELEASE</w:t>
      </w:r>
    </w:p>
    <w:p w14:paraId="6B39887B" w14:textId="1F2F1631" w:rsidR="00500C86" w:rsidRPr="00FB31CF" w:rsidRDefault="001D1191" w:rsidP="00500C86">
      <w:pPr>
        <w:pStyle w:val="NoSpacing"/>
      </w:pPr>
      <w:r>
        <w:t>March 5, 2019</w:t>
      </w:r>
    </w:p>
    <w:p w14:paraId="316C423C" w14:textId="2BAB47A8" w:rsidR="001F7D56" w:rsidRDefault="001F7D56" w:rsidP="00500C86">
      <w:pPr>
        <w:pStyle w:val="NoSpacing"/>
        <w:rPr>
          <w:sz w:val="24"/>
          <w:szCs w:val="24"/>
        </w:rPr>
      </w:pPr>
    </w:p>
    <w:p w14:paraId="64E8D17E" w14:textId="52B9CA54" w:rsidR="001F7D56" w:rsidRDefault="001F7D56" w:rsidP="00500C86">
      <w:pPr>
        <w:pStyle w:val="NoSpacing"/>
        <w:rPr>
          <w:sz w:val="24"/>
          <w:szCs w:val="24"/>
        </w:rPr>
      </w:pPr>
    </w:p>
    <w:p w14:paraId="3C93E683" w14:textId="77777777" w:rsidR="001F7D56" w:rsidRDefault="001F7D56" w:rsidP="00500C86">
      <w:pPr>
        <w:pStyle w:val="NoSpacing"/>
        <w:rPr>
          <w:sz w:val="24"/>
          <w:szCs w:val="24"/>
        </w:rPr>
      </w:pPr>
    </w:p>
    <w:p w14:paraId="53401524" w14:textId="77777777" w:rsidR="001F7D56" w:rsidRDefault="001F7D56" w:rsidP="00500C86">
      <w:pPr>
        <w:pStyle w:val="NoSpacing"/>
        <w:rPr>
          <w:sz w:val="24"/>
          <w:szCs w:val="24"/>
        </w:rPr>
      </w:pPr>
    </w:p>
    <w:p w14:paraId="28B82BE3" w14:textId="4D16020A" w:rsidR="001F7D56" w:rsidRPr="00FB31CF" w:rsidRDefault="001F7D56" w:rsidP="001F7D56">
      <w:pPr>
        <w:pStyle w:val="NoSpacing"/>
        <w:jc w:val="right"/>
      </w:pPr>
      <w:r w:rsidRPr="00FB31CF">
        <w:t>Contact: Alexandra Siotos</w:t>
      </w:r>
    </w:p>
    <w:p w14:paraId="60591AD0" w14:textId="3D8E945E" w:rsidR="001F7D56" w:rsidRPr="00FB31CF" w:rsidRDefault="001F7D56" w:rsidP="001F7D56">
      <w:pPr>
        <w:pStyle w:val="NoSpacing"/>
        <w:jc w:val="right"/>
      </w:pPr>
      <w:r w:rsidRPr="00FB31CF">
        <w:t>Partner Strategy Leader</w:t>
      </w:r>
    </w:p>
    <w:p w14:paraId="21DEC0CD" w14:textId="368328C7" w:rsidR="001F7D56" w:rsidRPr="00C54F23" w:rsidRDefault="001F7D56" w:rsidP="001F7D56">
      <w:pPr>
        <w:pStyle w:val="NoSpacing"/>
        <w:jc w:val="right"/>
        <w:rPr>
          <w:lang w:val="fr-FR"/>
        </w:rPr>
      </w:pPr>
      <w:r w:rsidRPr="00C54F23">
        <w:rPr>
          <w:lang w:val="fr-FR"/>
        </w:rPr>
        <w:t>Enformion</w:t>
      </w:r>
      <w:r w:rsidR="0066418A" w:rsidRPr="00C54F23">
        <w:rPr>
          <w:lang w:val="fr-FR"/>
        </w:rPr>
        <w:t>, Inc.</w:t>
      </w:r>
    </w:p>
    <w:p w14:paraId="5ACE5ADE" w14:textId="53DE54D4" w:rsidR="001F7D56" w:rsidRPr="00C54F23" w:rsidRDefault="001F7D56" w:rsidP="001F7D56">
      <w:pPr>
        <w:pStyle w:val="NoSpacing"/>
        <w:jc w:val="right"/>
        <w:rPr>
          <w:lang w:val="fr-FR"/>
        </w:rPr>
      </w:pPr>
      <w:r w:rsidRPr="00C54F23">
        <w:rPr>
          <w:lang w:val="fr-FR"/>
        </w:rPr>
        <w:t>(650) 208-4980</w:t>
      </w:r>
    </w:p>
    <w:p w14:paraId="13692A80" w14:textId="639E4271" w:rsidR="001F7D56" w:rsidRPr="00C54F23" w:rsidRDefault="00CD138E" w:rsidP="001F7D56">
      <w:pPr>
        <w:pStyle w:val="NoSpacing"/>
        <w:jc w:val="right"/>
        <w:rPr>
          <w:lang w:val="fr-FR"/>
        </w:rPr>
      </w:pPr>
      <w:hyperlink r:id="rId7" w:history="1">
        <w:r w:rsidR="001F7D56" w:rsidRPr="00C54F23">
          <w:rPr>
            <w:rStyle w:val="Hyperlink"/>
            <w:lang w:val="fr-FR"/>
          </w:rPr>
          <w:t>alex.siotos@enformion.com</w:t>
        </w:r>
      </w:hyperlink>
    </w:p>
    <w:p w14:paraId="0930BBB6" w14:textId="4967D71F" w:rsidR="001F7D56" w:rsidRPr="00C54F23" w:rsidRDefault="001F7D56" w:rsidP="00500C86">
      <w:pPr>
        <w:pStyle w:val="NoSpacing"/>
        <w:rPr>
          <w:sz w:val="24"/>
          <w:szCs w:val="24"/>
          <w:lang w:val="fr-FR"/>
        </w:rPr>
      </w:pPr>
    </w:p>
    <w:p w14:paraId="11DB7885" w14:textId="77777777" w:rsidR="001F7D56" w:rsidRPr="00C54F23" w:rsidRDefault="001F7D56" w:rsidP="00500C86">
      <w:pPr>
        <w:pStyle w:val="NoSpacing"/>
        <w:rPr>
          <w:sz w:val="24"/>
          <w:szCs w:val="24"/>
          <w:lang w:val="fr-FR"/>
        </w:rPr>
        <w:sectPr w:rsidR="001F7D56" w:rsidRPr="00C54F23" w:rsidSect="0084686E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2FB49395" w14:textId="2813418E" w:rsidR="001F7D56" w:rsidRPr="00FB31CF" w:rsidRDefault="00F11A83" w:rsidP="00FB31CF">
      <w:pPr>
        <w:pStyle w:val="NoSpacing"/>
        <w:jc w:val="center"/>
        <w:rPr>
          <w:b/>
          <w:sz w:val="28"/>
          <w:szCs w:val="28"/>
        </w:rPr>
      </w:pPr>
      <w:r w:rsidRPr="00FB31CF">
        <w:rPr>
          <w:b/>
          <w:sz w:val="28"/>
          <w:szCs w:val="28"/>
        </w:rPr>
        <w:t xml:space="preserve">Enformion </w:t>
      </w:r>
      <w:r w:rsidR="00E161BC">
        <w:rPr>
          <w:b/>
          <w:sz w:val="28"/>
          <w:szCs w:val="28"/>
        </w:rPr>
        <w:t>Builds</w:t>
      </w:r>
      <w:r w:rsidR="00451EFD">
        <w:rPr>
          <w:b/>
          <w:sz w:val="28"/>
          <w:szCs w:val="28"/>
        </w:rPr>
        <w:t xml:space="preserve"> Up</w:t>
      </w:r>
      <w:r w:rsidR="00E161BC">
        <w:rPr>
          <w:b/>
          <w:sz w:val="28"/>
          <w:szCs w:val="28"/>
        </w:rPr>
        <w:t xml:space="preserve"> Its</w:t>
      </w:r>
      <w:r w:rsidRPr="00FB31CF">
        <w:rPr>
          <w:b/>
          <w:sz w:val="28"/>
          <w:szCs w:val="28"/>
        </w:rPr>
        <w:t xml:space="preserve"> </w:t>
      </w:r>
      <w:r w:rsidR="00E161BC">
        <w:rPr>
          <w:b/>
          <w:sz w:val="28"/>
          <w:szCs w:val="28"/>
        </w:rPr>
        <w:t>Public Sector Expertise</w:t>
      </w:r>
    </w:p>
    <w:p w14:paraId="5F3A8B8D" w14:textId="054D425F" w:rsidR="00F33122" w:rsidRPr="00164AE4" w:rsidRDefault="00FB31CF" w:rsidP="00FB31CF">
      <w:pPr>
        <w:pStyle w:val="NoSpacing"/>
        <w:jc w:val="center"/>
        <w:rPr>
          <w:b/>
          <w:i/>
          <w:sz w:val="24"/>
          <w:szCs w:val="24"/>
        </w:rPr>
      </w:pPr>
      <w:r w:rsidRPr="00164AE4">
        <w:rPr>
          <w:b/>
          <w:i/>
          <w:sz w:val="24"/>
          <w:szCs w:val="24"/>
        </w:rPr>
        <w:t xml:space="preserve">Meet the </w:t>
      </w:r>
      <w:r w:rsidR="00F11A83" w:rsidRPr="00164AE4">
        <w:rPr>
          <w:b/>
          <w:i/>
          <w:sz w:val="24"/>
          <w:szCs w:val="24"/>
        </w:rPr>
        <w:t xml:space="preserve">New VP of </w:t>
      </w:r>
      <w:r w:rsidR="00EB329C">
        <w:rPr>
          <w:b/>
          <w:i/>
          <w:sz w:val="24"/>
          <w:szCs w:val="24"/>
        </w:rPr>
        <w:t>Public Sector</w:t>
      </w:r>
      <w:r w:rsidR="00F11A83" w:rsidRPr="00164AE4">
        <w:rPr>
          <w:b/>
          <w:i/>
          <w:sz w:val="24"/>
          <w:szCs w:val="24"/>
        </w:rPr>
        <w:t xml:space="preserve">, </w:t>
      </w:r>
      <w:r w:rsidR="008834F6">
        <w:rPr>
          <w:b/>
          <w:i/>
          <w:sz w:val="24"/>
          <w:szCs w:val="24"/>
        </w:rPr>
        <w:t>Philippe de Raet</w:t>
      </w:r>
    </w:p>
    <w:p w14:paraId="66CCBCA0" w14:textId="77777777" w:rsidR="00F11A83" w:rsidRDefault="00F11A83" w:rsidP="00500C86">
      <w:pPr>
        <w:pStyle w:val="NoSpacing"/>
        <w:rPr>
          <w:sz w:val="24"/>
          <w:szCs w:val="24"/>
        </w:rPr>
      </w:pPr>
    </w:p>
    <w:p w14:paraId="3FC2298B" w14:textId="14267B3E" w:rsidR="00FB31CF" w:rsidRPr="007D6024" w:rsidRDefault="00F11A83" w:rsidP="00500C86">
      <w:pPr>
        <w:pStyle w:val="NoSpacing"/>
      </w:pPr>
      <w:r w:rsidRPr="007D6024">
        <w:t xml:space="preserve">Sacramento, CA (Feb. 27, 2019) – Enformion is proud to announce the </w:t>
      </w:r>
      <w:r w:rsidR="001D1191">
        <w:t xml:space="preserve">addition </w:t>
      </w:r>
      <w:r w:rsidRPr="007D6024">
        <w:t xml:space="preserve">of </w:t>
      </w:r>
      <w:r w:rsidR="007E1F6B" w:rsidRPr="007D6024">
        <w:t>Philippe de Raet</w:t>
      </w:r>
      <w:r w:rsidRPr="007D6024">
        <w:t xml:space="preserve"> to its leadership team. As the new VP of </w:t>
      </w:r>
      <w:r w:rsidR="007E1F6B" w:rsidRPr="007D6024">
        <w:t>Public</w:t>
      </w:r>
      <w:r w:rsidR="00EB329C" w:rsidRPr="007D6024">
        <w:t xml:space="preserve"> Sector</w:t>
      </w:r>
      <w:r w:rsidRPr="007D6024">
        <w:t xml:space="preserve">, </w:t>
      </w:r>
      <w:r w:rsidR="007E1F6B" w:rsidRPr="007D6024">
        <w:t>de Raet</w:t>
      </w:r>
      <w:r w:rsidRPr="007D6024">
        <w:t xml:space="preserve"> brings </w:t>
      </w:r>
      <w:r w:rsidR="00EB329C" w:rsidRPr="007D6024">
        <w:t>decades of</w:t>
      </w:r>
      <w:r w:rsidRPr="007D6024">
        <w:t xml:space="preserve"> </w:t>
      </w:r>
      <w:r w:rsidR="00EB329C" w:rsidRPr="007D6024">
        <w:t xml:space="preserve">sales management </w:t>
      </w:r>
      <w:r w:rsidR="00E161BC" w:rsidRPr="007D6024">
        <w:t xml:space="preserve">experience </w:t>
      </w:r>
      <w:r w:rsidR="00EB329C" w:rsidRPr="007D6024">
        <w:t>in both the private and public sector</w:t>
      </w:r>
      <w:r w:rsidR="004D09EF" w:rsidRPr="007D6024">
        <w:t>s</w:t>
      </w:r>
      <w:r w:rsidR="00EB329C" w:rsidRPr="007D6024">
        <w:t xml:space="preserve">. </w:t>
      </w:r>
      <w:r w:rsidRPr="007D6024">
        <w:t xml:space="preserve"> </w:t>
      </w:r>
    </w:p>
    <w:p w14:paraId="760C0E76" w14:textId="77777777" w:rsidR="00FB31CF" w:rsidRPr="007D6024" w:rsidRDefault="00FB31CF" w:rsidP="00500C86">
      <w:pPr>
        <w:pStyle w:val="NoSpacing"/>
      </w:pPr>
    </w:p>
    <w:p w14:paraId="35509D33" w14:textId="2352C547" w:rsidR="00F33122" w:rsidRPr="007D6024" w:rsidRDefault="00EB329C" w:rsidP="00500C86">
      <w:pPr>
        <w:pStyle w:val="NoSpacing"/>
      </w:pPr>
      <w:r w:rsidRPr="007D6024">
        <w:t xml:space="preserve">“While I have worked in both the public </w:t>
      </w:r>
      <w:r w:rsidR="00AB48B6" w:rsidRPr="007D6024">
        <w:t>and</w:t>
      </w:r>
      <w:r w:rsidRPr="007D6024">
        <w:t xml:space="preserve"> private sectors, I enjoy the mission behind public sector work,” says de Raet. “It is very rewarding to feel as though you might make a difference by providing government and oversight agencies with the tools to mitigate against fraud, reduce the number of threats to our country, and assist in apprehending perpetrators.”</w:t>
      </w:r>
    </w:p>
    <w:p w14:paraId="5AD76C0B" w14:textId="1558C1C2" w:rsidR="00EB329C" w:rsidRPr="007D6024" w:rsidRDefault="00EB329C" w:rsidP="00500C86">
      <w:pPr>
        <w:pStyle w:val="NoSpacing"/>
      </w:pPr>
    </w:p>
    <w:p w14:paraId="0D690372" w14:textId="6D22D2AE" w:rsidR="00AA64AA" w:rsidRPr="007D6024" w:rsidRDefault="006C5BB4" w:rsidP="00500C86">
      <w:pPr>
        <w:pStyle w:val="NoSpacing"/>
      </w:pPr>
      <w:r w:rsidRPr="007D6024">
        <w:t xml:space="preserve">De Raet’s </w:t>
      </w:r>
      <w:r w:rsidR="001D1191">
        <w:t xml:space="preserve">prior </w:t>
      </w:r>
      <w:r w:rsidRPr="007D6024">
        <w:t>public sector experience includes</w:t>
      </w:r>
      <w:r w:rsidR="00AB48B6" w:rsidRPr="007D6024">
        <w:t xml:space="preserve"> l</w:t>
      </w:r>
      <w:r w:rsidR="00AA64AA" w:rsidRPr="007D6024">
        <w:t xml:space="preserve">eadership roles </w:t>
      </w:r>
      <w:r w:rsidRPr="007D6024">
        <w:t>at Experian and other</w:t>
      </w:r>
      <w:r w:rsidR="00AA64AA" w:rsidRPr="007D6024">
        <w:t xml:space="preserve"> credit bureaus</w:t>
      </w:r>
      <w:r w:rsidRPr="007D6024">
        <w:t xml:space="preserve">, which </w:t>
      </w:r>
      <w:r w:rsidR="00AA64AA" w:rsidRPr="007D6024">
        <w:t xml:space="preserve">involved closely </w:t>
      </w:r>
      <w:r w:rsidR="001D1191">
        <w:t xml:space="preserve">partnering and working </w:t>
      </w:r>
      <w:r w:rsidR="00AA64AA" w:rsidRPr="007D6024">
        <w:t xml:space="preserve">with government entities to ensure best practices </w:t>
      </w:r>
      <w:r w:rsidR="00C54F23">
        <w:t>in</w:t>
      </w:r>
      <w:r w:rsidR="001D1191">
        <w:t xml:space="preserve"> </w:t>
      </w:r>
      <w:r w:rsidR="00AA64AA" w:rsidRPr="007D6024">
        <w:t>data use, verification and investigation.</w:t>
      </w:r>
      <w:r w:rsidRPr="007D6024">
        <w:t xml:space="preserve"> He was also </w:t>
      </w:r>
      <w:r w:rsidR="00D638FB">
        <w:t>Vice President</w:t>
      </w:r>
      <w:r w:rsidRPr="007D6024">
        <w:t xml:space="preserve"> o</w:t>
      </w:r>
      <w:r w:rsidR="0066418A" w:rsidRPr="007D6024">
        <w:t>f</w:t>
      </w:r>
      <w:r w:rsidRPr="007D6024">
        <w:t xml:space="preserve"> the Kantara Board of Trustees (a trusted government framework provider). There, he helped </w:t>
      </w:r>
      <w:r w:rsidR="005B351B" w:rsidRPr="007D6024">
        <w:t xml:space="preserve">to </w:t>
      </w:r>
      <w:r w:rsidRPr="007D6024">
        <w:t>define the National Institute of Standards and Technology’s (NIST) e-authentication guidelines for user authentication within the government and healthcare verticals, as well as benefits eligibility and verification for programs at the state and local levels.</w:t>
      </w:r>
    </w:p>
    <w:p w14:paraId="2E9705C4" w14:textId="77777777" w:rsidR="00AA64AA" w:rsidRPr="007D6024" w:rsidRDefault="00AA64AA" w:rsidP="00500C86">
      <w:pPr>
        <w:pStyle w:val="NoSpacing"/>
      </w:pPr>
    </w:p>
    <w:p w14:paraId="65431560" w14:textId="7FF573CE" w:rsidR="002F2427" w:rsidRPr="007D6024" w:rsidRDefault="00AA64AA" w:rsidP="00500C86">
      <w:pPr>
        <w:pStyle w:val="NoSpacing"/>
      </w:pPr>
      <w:r w:rsidRPr="007D6024">
        <w:t xml:space="preserve">The public sector’s specialized data needs </w:t>
      </w:r>
      <w:r w:rsidR="00415B65" w:rsidRPr="007D6024">
        <w:t>and challenges</w:t>
      </w:r>
      <w:r w:rsidR="0049328E" w:rsidRPr="007D6024">
        <w:t xml:space="preserve"> are what</w:t>
      </w:r>
      <w:r w:rsidR="00415B65" w:rsidRPr="007D6024">
        <w:t xml:space="preserve"> </w:t>
      </w:r>
      <w:r w:rsidR="0085393C" w:rsidRPr="007D6024">
        <w:t>invigorate de Raet</w:t>
      </w:r>
      <w:r w:rsidR="00D638FB">
        <w:t xml:space="preserve">, as </w:t>
      </w:r>
      <w:r w:rsidR="0085393C" w:rsidRPr="007D6024">
        <w:t>does</w:t>
      </w:r>
      <w:r w:rsidR="00D638FB">
        <w:t xml:space="preserve"> </w:t>
      </w:r>
      <w:r w:rsidR="0085393C" w:rsidRPr="007D6024">
        <w:t xml:space="preserve">his new role at Enformion. </w:t>
      </w:r>
      <w:r w:rsidR="00983A71">
        <w:t>In short, h</w:t>
      </w:r>
      <w:r w:rsidR="002F2427" w:rsidRPr="007D6024">
        <w:t xml:space="preserve">e is very excited to have joined the team. </w:t>
      </w:r>
      <w:r w:rsidR="001D1191">
        <w:t>H</w:t>
      </w:r>
      <w:r w:rsidR="0085393C" w:rsidRPr="007D6024">
        <w:t xml:space="preserve">e </w:t>
      </w:r>
      <w:r w:rsidR="001D1191">
        <w:t xml:space="preserve">already </w:t>
      </w:r>
      <w:r w:rsidR="0085393C" w:rsidRPr="007D6024">
        <w:t xml:space="preserve">has plans to expand and customize </w:t>
      </w:r>
      <w:r w:rsidR="007D6024" w:rsidRPr="007D6024">
        <w:t xml:space="preserve">Enformion’s </w:t>
      </w:r>
      <w:r w:rsidR="0085393C" w:rsidRPr="007D6024">
        <w:t xml:space="preserve">data tools to meet the </w:t>
      </w:r>
      <w:r w:rsidR="007F04E0" w:rsidRPr="007D6024">
        <w:t xml:space="preserve">unique </w:t>
      </w:r>
      <w:r w:rsidR="0085393C" w:rsidRPr="007D6024">
        <w:t xml:space="preserve">requirements of the </w:t>
      </w:r>
      <w:r w:rsidR="00E161BC" w:rsidRPr="007D6024">
        <w:t xml:space="preserve">many specific </w:t>
      </w:r>
      <w:r w:rsidR="0085393C" w:rsidRPr="007D6024">
        <w:t xml:space="preserve">government agencies at </w:t>
      </w:r>
      <w:r w:rsidR="001D1191">
        <w:t xml:space="preserve">the </w:t>
      </w:r>
      <w:r w:rsidR="0085393C" w:rsidRPr="007D6024">
        <w:t xml:space="preserve">federal, state and local levels. </w:t>
      </w:r>
      <w:r w:rsidR="002F2427" w:rsidRPr="007D6024">
        <w:t xml:space="preserve">Such enthusiasm, as well as </w:t>
      </w:r>
      <w:r w:rsidR="007D6024">
        <w:t>de Raet’s</w:t>
      </w:r>
      <w:r w:rsidR="002F2427" w:rsidRPr="007D6024">
        <w:t xml:space="preserve"> vast experience, </w:t>
      </w:r>
      <w:r w:rsidR="00D638FB">
        <w:t xml:space="preserve">are </w:t>
      </w:r>
      <w:r w:rsidR="002F2427" w:rsidRPr="007D6024">
        <w:t xml:space="preserve">what </w:t>
      </w:r>
      <w:r w:rsidR="00983A71">
        <w:t>convinced</w:t>
      </w:r>
      <w:r w:rsidR="002F2427" w:rsidRPr="007D6024">
        <w:t xml:space="preserve"> existing company leadership</w:t>
      </w:r>
      <w:r w:rsidR="00983A71">
        <w:t xml:space="preserve"> that he was the right fit for this new role</w:t>
      </w:r>
      <w:r w:rsidR="002F2427" w:rsidRPr="007D6024">
        <w:t>:</w:t>
      </w:r>
    </w:p>
    <w:p w14:paraId="35C4DD40" w14:textId="77777777" w:rsidR="002F2427" w:rsidRPr="007D6024" w:rsidRDefault="002F2427" w:rsidP="00500C86">
      <w:pPr>
        <w:pStyle w:val="NoSpacing"/>
      </w:pPr>
    </w:p>
    <w:p w14:paraId="2F25F78F" w14:textId="6ECDE6B7" w:rsidR="00EB329C" w:rsidRPr="007D6024" w:rsidRDefault="002F2427" w:rsidP="00500C86">
      <w:pPr>
        <w:pStyle w:val="NoSpacing"/>
      </w:pPr>
      <w:r w:rsidRPr="007D6024">
        <w:t>“</w:t>
      </w:r>
      <w:r w:rsidR="007D6024">
        <w:t>Decades</w:t>
      </w:r>
      <w:r w:rsidRPr="007D6024">
        <w:t xml:space="preserve"> of working with the public sector, a variety of leadership roles therein, and always being up-to-date on the latest data and analytics make Philippe a great addition to the Enformion team,” says Amber Higgins, </w:t>
      </w:r>
      <w:r w:rsidR="007D6024" w:rsidRPr="007D6024">
        <w:t>Chief Executive Officer at Enformion. “</w:t>
      </w:r>
      <w:r w:rsidR="007D6024">
        <w:t xml:space="preserve">He is the right person to lead our public sector </w:t>
      </w:r>
      <w:r w:rsidR="00983A71">
        <w:t>initiatives</w:t>
      </w:r>
      <w:r w:rsidR="007D6024">
        <w:t>, and to both anticipate and meet the data challenges faced by government agencies at all levels.”</w:t>
      </w:r>
      <w:r w:rsidRPr="007D6024">
        <w:t xml:space="preserve">  </w:t>
      </w:r>
    </w:p>
    <w:p w14:paraId="401FE460" w14:textId="2288FB70" w:rsidR="00EB329C" w:rsidRPr="007D6024" w:rsidRDefault="00EB329C" w:rsidP="00500C86">
      <w:pPr>
        <w:pStyle w:val="NoSpacing"/>
      </w:pPr>
    </w:p>
    <w:p w14:paraId="146DABC0" w14:textId="105EC0B8" w:rsidR="000B2AF9" w:rsidRPr="007D6024" w:rsidRDefault="000B2AF9" w:rsidP="00500C86">
      <w:pPr>
        <w:pStyle w:val="NoSpacing"/>
        <w:rPr>
          <w:i/>
        </w:rPr>
      </w:pPr>
      <w:r w:rsidRPr="007D6024">
        <w:rPr>
          <w:i/>
        </w:rPr>
        <w:t xml:space="preserve">Enformion is </w:t>
      </w:r>
      <w:r w:rsidR="00AA4FCC" w:rsidRPr="007D6024">
        <w:rPr>
          <w:i/>
        </w:rPr>
        <w:t>a</w:t>
      </w:r>
      <w:r w:rsidRPr="007D6024">
        <w:rPr>
          <w:i/>
        </w:rPr>
        <w:t xml:space="preserve"> leading aggregator of public records data for business and public sector. 30</w:t>
      </w:r>
      <w:r w:rsidR="00AA4FCC" w:rsidRPr="007D6024">
        <w:rPr>
          <w:i/>
        </w:rPr>
        <w:t>+</w:t>
      </w:r>
      <w:r w:rsidRPr="007D6024">
        <w:rPr>
          <w:i/>
        </w:rPr>
        <w:t xml:space="preserve"> years in the data technology industry</w:t>
      </w:r>
      <w:r w:rsidR="00AA4FCC" w:rsidRPr="007D6024">
        <w:rPr>
          <w:i/>
        </w:rPr>
        <w:t xml:space="preserve"> has resulted in</w:t>
      </w:r>
      <w:r w:rsidRPr="007D6024">
        <w:rPr>
          <w:i/>
        </w:rPr>
        <w:t xml:space="preserve"> </w:t>
      </w:r>
      <w:r w:rsidR="00F33122" w:rsidRPr="007D6024">
        <w:rPr>
          <w:i/>
        </w:rPr>
        <w:t xml:space="preserve">a database of </w:t>
      </w:r>
      <w:r w:rsidRPr="007D6024">
        <w:rPr>
          <w:i/>
        </w:rPr>
        <w:t>42 billion up-to-date records for more than 250 million American adults, from 6000+ data sources. For more info</w:t>
      </w:r>
      <w:r w:rsidR="00422CBF" w:rsidRPr="007D6024">
        <w:rPr>
          <w:i/>
        </w:rPr>
        <w:t>rmation</w:t>
      </w:r>
      <w:r w:rsidRPr="007D6024">
        <w:rPr>
          <w:i/>
        </w:rPr>
        <w:t xml:space="preserve"> </w:t>
      </w:r>
      <w:r w:rsidR="00AA4FCC" w:rsidRPr="007D6024">
        <w:rPr>
          <w:i/>
        </w:rPr>
        <w:t>about</w:t>
      </w:r>
      <w:r w:rsidRPr="007D6024">
        <w:rPr>
          <w:i/>
        </w:rPr>
        <w:t xml:space="preserve"> </w:t>
      </w:r>
      <w:r w:rsidR="007F7A9D" w:rsidRPr="007D6024">
        <w:rPr>
          <w:i/>
        </w:rPr>
        <w:t xml:space="preserve">our </w:t>
      </w:r>
      <w:r w:rsidRPr="007D6024">
        <w:rPr>
          <w:i/>
        </w:rPr>
        <w:t xml:space="preserve">customized government and enterprise data solutions, visit </w:t>
      </w:r>
      <w:hyperlink r:id="rId8" w:history="1">
        <w:r w:rsidRPr="007D6024">
          <w:rPr>
            <w:rStyle w:val="Hyperlink"/>
            <w:i/>
          </w:rPr>
          <w:t>https://www.enformion.com/</w:t>
        </w:r>
      </w:hyperlink>
      <w:r w:rsidRPr="007D6024">
        <w:rPr>
          <w:i/>
        </w:rPr>
        <w:t xml:space="preserve"> or call (855) 281-3915. </w:t>
      </w:r>
      <w:r w:rsidR="00FB31CF" w:rsidRPr="007D6024">
        <w:rPr>
          <w:i/>
        </w:rPr>
        <w:t xml:space="preserve">For </w:t>
      </w:r>
      <w:r w:rsidR="007E1F6B" w:rsidRPr="007D6024">
        <w:rPr>
          <w:i/>
        </w:rPr>
        <w:t>public sector</w:t>
      </w:r>
      <w:r w:rsidR="00FB31CF" w:rsidRPr="007D6024">
        <w:rPr>
          <w:i/>
        </w:rPr>
        <w:t xml:space="preserve">-specific </w:t>
      </w:r>
      <w:r w:rsidR="007D6024">
        <w:rPr>
          <w:i/>
        </w:rPr>
        <w:t xml:space="preserve">data </w:t>
      </w:r>
      <w:r w:rsidR="00FB31CF" w:rsidRPr="007D6024">
        <w:rPr>
          <w:i/>
        </w:rPr>
        <w:t xml:space="preserve">products and services, contact </w:t>
      </w:r>
      <w:r w:rsidR="007E1F6B" w:rsidRPr="007D6024">
        <w:rPr>
          <w:i/>
        </w:rPr>
        <w:t>Philippe de Raet</w:t>
      </w:r>
      <w:r w:rsidR="00FB31CF" w:rsidRPr="007D6024">
        <w:rPr>
          <w:i/>
        </w:rPr>
        <w:t xml:space="preserve"> directly at </w:t>
      </w:r>
      <w:hyperlink r:id="rId9" w:history="1">
        <w:r w:rsidR="007E1F6B" w:rsidRPr="007D6024">
          <w:rPr>
            <w:rStyle w:val="Hyperlink"/>
            <w:i/>
          </w:rPr>
          <w:t>philippe.deraet@enformion.com</w:t>
        </w:r>
      </w:hyperlink>
      <w:r w:rsidR="00FB31CF" w:rsidRPr="007D6024">
        <w:rPr>
          <w:i/>
        </w:rPr>
        <w:t xml:space="preserve">. </w:t>
      </w:r>
    </w:p>
    <w:p w14:paraId="17CED784" w14:textId="752E9A66" w:rsidR="000B2AF9" w:rsidRPr="007D6024" w:rsidRDefault="000B2AF9" w:rsidP="00500C86">
      <w:pPr>
        <w:pStyle w:val="NoSpacing"/>
        <w:rPr>
          <w:i/>
        </w:rPr>
      </w:pPr>
    </w:p>
    <w:p w14:paraId="267BE15A" w14:textId="77777777" w:rsidR="00F33122" w:rsidRPr="00C54F23" w:rsidRDefault="00F33122" w:rsidP="00F33122">
      <w:pPr>
        <w:jc w:val="center"/>
        <w:rPr>
          <w:lang w:val="fr-FR"/>
        </w:rPr>
      </w:pPr>
      <w:r w:rsidRPr="00C54F23">
        <w:rPr>
          <w:lang w:val="fr-FR"/>
        </w:rPr>
        <w:t>###</w:t>
      </w:r>
      <w:bookmarkStart w:id="0" w:name="_GoBack"/>
      <w:bookmarkEnd w:id="0"/>
    </w:p>
    <w:sectPr w:rsidR="00F33122" w:rsidRPr="00C54F23" w:rsidSect="0084686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2424A" w14:textId="77777777" w:rsidR="00CD138E" w:rsidRDefault="00CD138E" w:rsidP="00500C86">
      <w:pPr>
        <w:spacing w:after="0" w:line="240" w:lineRule="auto"/>
      </w:pPr>
      <w:r>
        <w:separator/>
      </w:r>
    </w:p>
  </w:endnote>
  <w:endnote w:type="continuationSeparator" w:id="0">
    <w:p w14:paraId="4655B56B" w14:textId="77777777" w:rsidR="00CD138E" w:rsidRDefault="00CD138E" w:rsidP="00500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D4799" w14:textId="77777777" w:rsidR="00CD138E" w:rsidRDefault="00CD138E" w:rsidP="00500C86">
      <w:pPr>
        <w:spacing w:after="0" w:line="240" w:lineRule="auto"/>
      </w:pPr>
      <w:r>
        <w:separator/>
      </w:r>
    </w:p>
  </w:footnote>
  <w:footnote w:type="continuationSeparator" w:id="0">
    <w:p w14:paraId="68F9AFBF" w14:textId="77777777" w:rsidR="00CD138E" w:rsidRDefault="00CD138E" w:rsidP="00500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D5A71" w14:textId="00519DC3" w:rsidR="001F7D56" w:rsidRDefault="001F7D56" w:rsidP="001F7D56">
    <w:pPr>
      <w:pStyle w:val="Header"/>
      <w:jc w:val="right"/>
    </w:pPr>
    <w:r>
      <w:rPr>
        <w:noProof/>
      </w:rPr>
      <w:drawing>
        <wp:inline distT="0" distB="0" distL="0" distR="0" wp14:anchorId="1DABCA58" wp14:editId="539BCC19">
          <wp:extent cx="1904762" cy="476190"/>
          <wp:effectExtent l="0" t="0" r="635" b="63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Enformion-crop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4762" cy="476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836CAC" w14:textId="77777777" w:rsidR="001F7D56" w:rsidRDefault="001F7D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E37"/>
    <w:rsid w:val="000B2AF9"/>
    <w:rsid w:val="0014636B"/>
    <w:rsid w:val="00164AE4"/>
    <w:rsid w:val="001818DC"/>
    <w:rsid w:val="001D1191"/>
    <w:rsid w:val="001F7D56"/>
    <w:rsid w:val="002D22B7"/>
    <w:rsid w:val="002F2427"/>
    <w:rsid w:val="003851ED"/>
    <w:rsid w:val="00415B65"/>
    <w:rsid w:val="00422CBF"/>
    <w:rsid w:val="00451EFD"/>
    <w:rsid w:val="00456196"/>
    <w:rsid w:val="00491119"/>
    <w:rsid w:val="0049328E"/>
    <w:rsid w:val="004A55A6"/>
    <w:rsid w:val="004D09EF"/>
    <w:rsid w:val="004F2160"/>
    <w:rsid w:val="00500C86"/>
    <w:rsid w:val="005143EA"/>
    <w:rsid w:val="005B351B"/>
    <w:rsid w:val="005B4932"/>
    <w:rsid w:val="005C4967"/>
    <w:rsid w:val="00634BA6"/>
    <w:rsid w:val="0066418A"/>
    <w:rsid w:val="006C5BB4"/>
    <w:rsid w:val="00725B8C"/>
    <w:rsid w:val="00732502"/>
    <w:rsid w:val="007D6024"/>
    <w:rsid w:val="007E1F6B"/>
    <w:rsid w:val="007F04E0"/>
    <w:rsid w:val="007F7A9D"/>
    <w:rsid w:val="0083477E"/>
    <w:rsid w:val="0084686E"/>
    <w:rsid w:val="0085393C"/>
    <w:rsid w:val="008834F6"/>
    <w:rsid w:val="008D7442"/>
    <w:rsid w:val="0097018D"/>
    <w:rsid w:val="00983A71"/>
    <w:rsid w:val="00997FE5"/>
    <w:rsid w:val="00AA4FCC"/>
    <w:rsid w:val="00AA64AA"/>
    <w:rsid w:val="00AB48B6"/>
    <w:rsid w:val="00AC2406"/>
    <w:rsid w:val="00AE5B7A"/>
    <w:rsid w:val="00B32DF3"/>
    <w:rsid w:val="00B741E9"/>
    <w:rsid w:val="00BB5C25"/>
    <w:rsid w:val="00C54F23"/>
    <w:rsid w:val="00C7500B"/>
    <w:rsid w:val="00CD138E"/>
    <w:rsid w:val="00D638FB"/>
    <w:rsid w:val="00D72E37"/>
    <w:rsid w:val="00E161BC"/>
    <w:rsid w:val="00E26DEF"/>
    <w:rsid w:val="00E871FC"/>
    <w:rsid w:val="00E96E48"/>
    <w:rsid w:val="00EB329C"/>
    <w:rsid w:val="00F06B98"/>
    <w:rsid w:val="00F11A83"/>
    <w:rsid w:val="00F33122"/>
    <w:rsid w:val="00FB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4331A"/>
  <w15:chartTrackingRefBased/>
  <w15:docId w15:val="{2BD0ABC8-A550-42C7-BE00-1FFCB75F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C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C86"/>
  </w:style>
  <w:style w:type="paragraph" w:styleId="Footer">
    <w:name w:val="footer"/>
    <w:basedOn w:val="Normal"/>
    <w:link w:val="FooterChar"/>
    <w:uiPriority w:val="99"/>
    <w:unhideWhenUsed/>
    <w:rsid w:val="00500C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C86"/>
  </w:style>
  <w:style w:type="paragraph" w:styleId="NoSpacing">
    <w:name w:val="No Spacing"/>
    <w:uiPriority w:val="1"/>
    <w:qFormat/>
    <w:rsid w:val="00500C8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F7D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7D5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8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8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formion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lex.siotos@enformio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philippe.deraet@enformio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Nissa Hallquist</dc:creator>
  <cp:keywords/>
  <dc:description/>
  <cp:lastModifiedBy>Alex Siotos</cp:lastModifiedBy>
  <cp:revision>3</cp:revision>
  <dcterms:created xsi:type="dcterms:W3CDTF">2019-03-06T21:00:00Z</dcterms:created>
  <dcterms:modified xsi:type="dcterms:W3CDTF">2019-03-06T21:01:00Z</dcterms:modified>
</cp:coreProperties>
</file>