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311B9A" w14:textId="7208C34B" w:rsidR="009E3B11" w:rsidRPr="00E027D7" w:rsidRDefault="009E3B11" w:rsidP="009221EB">
      <w:pPr>
        <w:spacing w:after="0" w:line="240" w:lineRule="auto"/>
        <w:jc w:val="both"/>
        <w:rPr>
          <w:rFonts w:ascii="Arial" w:hAnsi="Arial" w:cs="Arial"/>
          <w:sz w:val="24"/>
          <w:szCs w:val="24"/>
        </w:rPr>
      </w:pPr>
      <w:bookmarkStart w:id="0" w:name="_GoBack"/>
      <w:bookmarkEnd w:id="0"/>
      <w:r w:rsidRPr="00E027D7">
        <w:rPr>
          <w:rFonts w:ascii="Arial" w:hAnsi="Arial" w:cs="Arial"/>
          <w:b/>
          <w:noProof/>
          <w:sz w:val="32"/>
          <w:szCs w:val="32"/>
        </w:rPr>
        <w:drawing>
          <wp:inline distT="0" distB="0" distL="0" distR="0" wp14:anchorId="58AA96D2" wp14:editId="7D3CFF99">
            <wp:extent cx="3054350" cy="680659"/>
            <wp:effectExtent l="0" t="0" r="0" b="5715"/>
            <wp:docPr id="8" name="Picture 8" descr="C:\Users\mlyons\Desktop\RRC Landscap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mlyons\Desktop\RRC Landscape.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114005" cy="693953"/>
                    </a:xfrm>
                    <a:prstGeom prst="rect">
                      <a:avLst/>
                    </a:prstGeom>
                    <a:noFill/>
                    <a:ln>
                      <a:noFill/>
                    </a:ln>
                  </pic:spPr>
                </pic:pic>
              </a:graphicData>
            </a:graphic>
          </wp:inline>
        </w:drawing>
      </w:r>
      <w:r w:rsidR="00DD6D5F" w:rsidRPr="00E027D7">
        <w:rPr>
          <w:rFonts w:ascii="Arial" w:hAnsi="Arial" w:cs="Arial"/>
          <w:b/>
          <w:sz w:val="32"/>
          <w:szCs w:val="32"/>
        </w:rPr>
        <w:tab/>
      </w:r>
      <w:r w:rsidR="00DD6D5F" w:rsidRPr="00E027D7">
        <w:rPr>
          <w:rFonts w:ascii="Arial" w:hAnsi="Arial" w:cs="Arial"/>
          <w:b/>
          <w:sz w:val="32"/>
          <w:szCs w:val="32"/>
        </w:rPr>
        <w:tab/>
      </w:r>
      <w:r w:rsidR="0078019D" w:rsidRPr="00E027D7">
        <w:rPr>
          <w:rFonts w:ascii="Arial" w:hAnsi="Arial" w:cs="Arial"/>
          <w:b/>
          <w:sz w:val="32"/>
          <w:szCs w:val="32"/>
        </w:rPr>
        <w:t xml:space="preserve">     </w:t>
      </w:r>
      <w:r w:rsidR="00DD6D5F" w:rsidRPr="00E027D7">
        <w:rPr>
          <w:rFonts w:ascii="Arial" w:hAnsi="Arial" w:cs="Arial"/>
          <w:sz w:val="24"/>
          <w:szCs w:val="24"/>
        </w:rPr>
        <w:t>Contact:  Maureen Lyons</w:t>
      </w:r>
    </w:p>
    <w:p w14:paraId="46184C62" w14:textId="557CF6F1" w:rsidR="00DD6D5F" w:rsidRPr="00E027D7" w:rsidRDefault="0078019D" w:rsidP="009221EB">
      <w:pPr>
        <w:spacing w:after="0" w:line="240" w:lineRule="auto"/>
        <w:ind w:firstLine="5256"/>
        <w:jc w:val="both"/>
        <w:rPr>
          <w:rFonts w:ascii="Arial" w:hAnsi="Arial" w:cs="Arial"/>
          <w:sz w:val="24"/>
          <w:szCs w:val="24"/>
        </w:rPr>
      </w:pPr>
      <w:r w:rsidRPr="00E027D7">
        <w:rPr>
          <w:rFonts w:ascii="Arial" w:hAnsi="Arial" w:cs="Arial"/>
          <w:sz w:val="24"/>
          <w:szCs w:val="24"/>
        </w:rPr>
        <w:t xml:space="preserve">       </w:t>
      </w:r>
      <w:r w:rsidR="00E027D7">
        <w:rPr>
          <w:rFonts w:ascii="Arial" w:hAnsi="Arial" w:cs="Arial"/>
          <w:sz w:val="24"/>
          <w:szCs w:val="24"/>
        </w:rPr>
        <w:t xml:space="preserve">                       </w:t>
      </w:r>
      <w:r w:rsidR="00E027D7" w:rsidRPr="00E027D7">
        <w:rPr>
          <w:rFonts w:ascii="Arial" w:hAnsi="Arial" w:cs="Arial"/>
          <w:sz w:val="24"/>
          <w:szCs w:val="24"/>
        </w:rPr>
        <w:t>312-</w:t>
      </w:r>
      <w:r w:rsidR="005E73A6" w:rsidRPr="00E027D7">
        <w:rPr>
          <w:rFonts w:ascii="Arial" w:hAnsi="Arial" w:cs="Arial"/>
          <w:sz w:val="24"/>
          <w:szCs w:val="24"/>
        </w:rPr>
        <w:t>321-4439</w:t>
      </w:r>
      <w:r w:rsidR="00DD6D5F" w:rsidRPr="00E027D7">
        <w:rPr>
          <w:rFonts w:ascii="Arial" w:hAnsi="Arial" w:cs="Arial"/>
          <w:sz w:val="24"/>
          <w:szCs w:val="24"/>
        </w:rPr>
        <w:tab/>
      </w:r>
      <w:r w:rsidR="009221EB" w:rsidRPr="00E027D7">
        <w:rPr>
          <w:rFonts w:ascii="Arial" w:hAnsi="Arial" w:cs="Arial"/>
          <w:sz w:val="24"/>
          <w:szCs w:val="24"/>
        </w:rPr>
        <w:t xml:space="preserve"> </w:t>
      </w:r>
      <w:r w:rsidR="00DD6D5F" w:rsidRPr="00E027D7">
        <w:rPr>
          <w:rFonts w:ascii="Arial" w:hAnsi="Arial" w:cs="Arial"/>
          <w:sz w:val="24"/>
          <w:szCs w:val="24"/>
        </w:rPr>
        <w:tab/>
      </w:r>
      <w:r w:rsidR="00DD6D5F" w:rsidRPr="00E027D7">
        <w:rPr>
          <w:rFonts w:ascii="Arial" w:hAnsi="Arial" w:cs="Arial"/>
          <w:sz w:val="24"/>
          <w:szCs w:val="24"/>
        </w:rPr>
        <w:tab/>
      </w:r>
      <w:r w:rsidR="00B75962" w:rsidRPr="00E027D7">
        <w:rPr>
          <w:rFonts w:ascii="Arial" w:hAnsi="Arial" w:cs="Arial"/>
          <w:sz w:val="24"/>
          <w:szCs w:val="24"/>
        </w:rPr>
        <w:t xml:space="preserve">   </w:t>
      </w:r>
      <w:r w:rsidR="0095109E" w:rsidRPr="00E027D7">
        <w:rPr>
          <w:rFonts w:ascii="Arial" w:hAnsi="Arial" w:cs="Arial"/>
          <w:sz w:val="24"/>
          <w:szCs w:val="24"/>
        </w:rPr>
        <w:tab/>
      </w:r>
      <w:r w:rsidR="0095109E" w:rsidRPr="00E027D7">
        <w:rPr>
          <w:rFonts w:ascii="Arial" w:hAnsi="Arial" w:cs="Arial"/>
          <w:sz w:val="24"/>
          <w:szCs w:val="24"/>
        </w:rPr>
        <w:tab/>
        <w:t xml:space="preserve">  </w:t>
      </w:r>
      <w:r w:rsidR="00B75962" w:rsidRPr="00E027D7">
        <w:rPr>
          <w:rFonts w:ascii="Arial" w:hAnsi="Arial" w:cs="Arial"/>
          <w:sz w:val="24"/>
          <w:szCs w:val="24"/>
        </w:rPr>
        <w:t xml:space="preserve"> </w:t>
      </w:r>
      <w:r w:rsidRPr="00E027D7">
        <w:rPr>
          <w:rFonts w:ascii="Arial" w:hAnsi="Arial" w:cs="Arial"/>
          <w:sz w:val="24"/>
          <w:szCs w:val="24"/>
        </w:rPr>
        <w:t xml:space="preserve">         </w:t>
      </w:r>
      <w:r w:rsidR="00E027D7">
        <w:rPr>
          <w:rFonts w:ascii="Arial" w:hAnsi="Arial" w:cs="Arial"/>
          <w:sz w:val="24"/>
          <w:szCs w:val="24"/>
        </w:rPr>
        <w:tab/>
      </w:r>
      <w:r w:rsidR="00E027D7">
        <w:rPr>
          <w:rFonts w:ascii="Arial" w:hAnsi="Arial" w:cs="Arial"/>
          <w:sz w:val="24"/>
          <w:szCs w:val="24"/>
        </w:rPr>
        <w:tab/>
      </w:r>
      <w:r w:rsidR="00E027D7">
        <w:rPr>
          <w:rFonts w:ascii="Arial" w:hAnsi="Arial" w:cs="Arial"/>
          <w:sz w:val="24"/>
          <w:szCs w:val="24"/>
        </w:rPr>
        <w:tab/>
        <w:t xml:space="preserve">              </w:t>
      </w:r>
      <w:r w:rsidR="009221EB" w:rsidRPr="00E027D7">
        <w:rPr>
          <w:rFonts w:ascii="Arial" w:hAnsi="Arial" w:cs="Arial"/>
          <w:sz w:val="24"/>
          <w:szCs w:val="24"/>
        </w:rPr>
        <w:t xml:space="preserve">        </w:t>
      </w:r>
      <w:hyperlink r:id="rId8" w:history="1">
        <w:r w:rsidR="001668E9" w:rsidRPr="00E027D7">
          <w:rPr>
            <w:rStyle w:val="Hyperlink"/>
            <w:rFonts w:ascii="Arial" w:hAnsi="Arial" w:cs="Arial"/>
            <w:sz w:val="24"/>
            <w:szCs w:val="24"/>
          </w:rPr>
          <w:t>mlyons@crs.com</w:t>
        </w:r>
      </w:hyperlink>
    </w:p>
    <w:p w14:paraId="7DD632A7" w14:textId="77777777" w:rsidR="001668E9" w:rsidRDefault="001668E9" w:rsidP="009221EB">
      <w:pPr>
        <w:spacing w:after="0" w:line="240" w:lineRule="auto"/>
        <w:ind w:firstLine="5256"/>
        <w:jc w:val="both"/>
        <w:rPr>
          <w:sz w:val="24"/>
          <w:szCs w:val="24"/>
        </w:rPr>
      </w:pPr>
    </w:p>
    <w:p w14:paraId="520DBB4C" w14:textId="1627A8F4" w:rsidR="00CE6281" w:rsidRPr="007120CB" w:rsidRDefault="00CE6281" w:rsidP="00CE6281">
      <w:pPr>
        <w:spacing w:after="0"/>
        <w:jc w:val="center"/>
        <w:rPr>
          <w:rFonts w:ascii="Arial" w:hAnsi="Arial" w:cs="Arial"/>
          <w:b/>
          <w:sz w:val="32"/>
          <w:szCs w:val="32"/>
        </w:rPr>
      </w:pPr>
      <w:r>
        <w:rPr>
          <w:rFonts w:ascii="Arial" w:hAnsi="Arial" w:cs="Arial"/>
          <w:b/>
          <w:sz w:val="32"/>
          <w:szCs w:val="32"/>
        </w:rPr>
        <w:t xml:space="preserve">New </w:t>
      </w:r>
      <w:r w:rsidRPr="007120CB">
        <w:rPr>
          <w:rFonts w:ascii="Arial" w:hAnsi="Arial" w:cs="Arial"/>
          <w:b/>
          <w:sz w:val="32"/>
          <w:szCs w:val="32"/>
        </w:rPr>
        <w:t>Virtual Pro Education Package</w:t>
      </w:r>
    </w:p>
    <w:p w14:paraId="5B1F1CA6" w14:textId="2F0FBC0D" w:rsidR="00DD6D5F" w:rsidRPr="004B6855" w:rsidRDefault="00DD6D5F" w:rsidP="004B6855">
      <w:pPr>
        <w:spacing w:before="240"/>
        <w:jc w:val="both"/>
        <w:rPr>
          <w:rFonts w:ascii="Arial" w:hAnsi="Arial" w:cs="Arial"/>
          <w:sz w:val="24"/>
          <w:szCs w:val="24"/>
        </w:rPr>
      </w:pPr>
      <w:r>
        <w:rPr>
          <w:sz w:val="24"/>
          <w:szCs w:val="24"/>
        </w:rPr>
        <w:tab/>
      </w:r>
      <w:r>
        <w:rPr>
          <w:sz w:val="24"/>
          <w:szCs w:val="24"/>
        </w:rPr>
        <w:tab/>
      </w:r>
      <w:r>
        <w:rPr>
          <w:sz w:val="24"/>
          <w:szCs w:val="24"/>
        </w:rPr>
        <w:tab/>
      </w:r>
      <w:r>
        <w:rPr>
          <w:sz w:val="24"/>
          <w:szCs w:val="24"/>
        </w:rPr>
        <w:tab/>
      </w:r>
      <w:r>
        <w:rPr>
          <w:sz w:val="24"/>
          <w:szCs w:val="24"/>
        </w:rPr>
        <w:tab/>
      </w:r>
      <w:r w:rsidRPr="004B6855">
        <w:rPr>
          <w:rFonts w:ascii="Arial" w:hAnsi="Arial" w:cs="Arial"/>
          <w:sz w:val="24"/>
          <w:szCs w:val="24"/>
        </w:rPr>
        <w:tab/>
        <w:t xml:space="preserve">  </w:t>
      </w:r>
      <w:r w:rsidR="00CE6281" w:rsidRPr="004B6855">
        <w:rPr>
          <w:rFonts w:ascii="Arial" w:hAnsi="Arial" w:cs="Arial"/>
          <w:sz w:val="24"/>
          <w:szCs w:val="24"/>
        </w:rPr>
        <w:t>from</w:t>
      </w:r>
    </w:p>
    <w:p w14:paraId="31A9B0CE" w14:textId="4C8BD6C5" w:rsidR="003D05C6" w:rsidRPr="007120CB" w:rsidRDefault="00481D79" w:rsidP="004D0021">
      <w:pPr>
        <w:spacing w:after="0"/>
        <w:jc w:val="center"/>
        <w:rPr>
          <w:rFonts w:ascii="Arial" w:hAnsi="Arial" w:cs="Arial"/>
          <w:b/>
          <w:sz w:val="32"/>
          <w:szCs w:val="32"/>
        </w:rPr>
      </w:pPr>
      <w:r w:rsidRPr="007120CB">
        <w:rPr>
          <w:rFonts w:ascii="Arial" w:hAnsi="Arial" w:cs="Arial"/>
          <w:b/>
          <w:sz w:val="32"/>
          <w:szCs w:val="32"/>
        </w:rPr>
        <w:t xml:space="preserve">Residential Real Estate Council </w:t>
      </w:r>
    </w:p>
    <w:p w14:paraId="08F3406F" w14:textId="55166313" w:rsidR="0095109E" w:rsidRDefault="0095109E">
      <w:pPr>
        <w:rPr>
          <w:rFonts w:ascii="Arial" w:hAnsi="Arial" w:cs="Arial"/>
          <w:b/>
          <w:sz w:val="28"/>
          <w:szCs w:val="28"/>
        </w:rPr>
      </w:pPr>
      <w:r>
        <w:rPr>
          <w:noProof/>
        </w:rPr>
        <w:drawing>
          <wp:anchor distT="0" distB="0" distL="114300" distR="114300" simplePos="0" relativeHeight="251659264" behindDoc="0" locked="0" layoutInCell="1" allowOverlap="1" wp14:anchorId="347577C3" wp14:editId="4C4C973A">
            <wp:simplePos x="0" y="0"/>
            <wp:positionH relativeFrom="column">
              <wp:posOffset>4668520</wp:posOffset>
            </wp:positionH>
            <wp:positionV relativeFrom="page">
              <wp:posOffset>4059555</wp:posOffset>
            </wp:positionV>
            <wp:extent cx="1695450" cy="80454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irtualPro_Color_200.png"/>
                    <pic:cNvPicPr/>
                  </pic:nvPicPr>
                  <pic:blipFill>
                    <a:blip r:embed="rId9">
                      <a:extLst>
                        <a:ext uri="{28A0092B-C50C-407E-A947-70E740481C1C}">
                          <a14:useLocalDpi xmlns:a14="http://schemas.microsoft.com/office/drawing/2010/main" val="0"/>
                        </a:ext>
                      </a:extLst>
                    </a:blip>
                    <a:stretch>
                      <a:fillRect/>
                    </a:stretch>
                  </pic:blipFill>
                  <pic:spPr>
                    <a:xfrm>
                      <a:off x="0" y="0"/>
                      <a:ext cx="1695450" cy="804545"/>
                    </a:xfrm>
                    <a:prstGeom prst="rect">
                      <a:avLst/>
                    </a:prstGeom>
                  </pic:spPr>
                </pic:pic>
              </a:graphicData>
            </a:graphic>
            <wp14:sizeRelH relativeFrom="page">
              <wp14:pctWidth>0</wp14:pctWidth>
            </wp14:sizeRelH>
            <wp14:sizeRelV relativeFrom="page">
              <wp14:pctHeight>0</wp14:pctHeight>
            </wp14:sizeRelV>
          </wp:anchor>
        </w:drawing>
      </w:r>
    </w:p>
    <w:p w14:paraId="657E7485" w14:textId="11A3D45B" w:rsidR="00481D79" w:rsidRPr="007120CB" w:rsidRDefault="007E1375">
      <w:pPr>
        <w:rPr>
          <w:rFonts w:ascii="Arial" w:hAnsi="Arial" w:cs="Arial"/>
          <w:b/>
          <w:sz w:val="28"/>
          <w:szCs w:val="28"/>
        </w:rPr>
      </w:pPr>
      <w:r w:rsidRPr="007120CB">
        <w:rPr>
          <w:rFonts w:ascii="Arial" w:hAnsi="Arial" w:cs="Arial"/>
          <w:b/>
          <w:sz w:val="28"/>
          <w:szCs w:val="28"/>
        </w:rPr>
        <w:t>F</w:t>
      </w:r>
      <w:r w:rsidR="000A3466" w:rsidRPr="007120CB">
        <w:rPr>
          <w:rFonts w:ascii="Arial" w:hAnsi="Arial" w:cs="Arial"/>
          <w:b/>
          <w:sz w:val="28"/>
          <w:szCs w:val="28"/>
        </w:rPr>
        <w:t>or Immediate Release</w:t>
      </w:r>
    </w:p>
    <w:p w14:paraId="3F490003" w14:textId="2D8C2A3F" w:rsidR="00D277C7" w:rsidRDefault="00481D79">
      <w:pPr>
        <w:rPr>
          <w:rFonts w:ascii="Arial" w:hAnsi="Arial" w:cs="Arial"/>
          <w:sz w:val="24"/>
          <w:szCs w:val="24"/>
        </w:rPr>
      </w:pPr>
      <w:r w:rsidRPr="007120CB">
        <w:rPr>
          <w:rFonts w:ascii="Arial" w:hAnsi="Arial" w:cs="Arial"/>
          <w:sz w:val="24"/>
          <w:szCs w:val="24"/>
        </w:rPr>
        <w:t>Chicago-</w:t>
      </w:r>
      <w:r w:rsidR="00F60810">
        <w:rPr>
          <w:rFonts w:ascii="Arial" w:hAnsi="Arial" w:cs="Arial"/>
          <w:sz w:val="24"/>
          <w:szCs w:val="24"/>
        </w:rPr>
        <w:t xml:space="preserve"> </w:t>
      </w:r>
      <w:r w:rsidR="007E1375" w:rsidRPr="007120CB">
        <w:rPr>
          <w:rFonts w:ascii="Arial" w:hAnsi="Arial" w:cs="Arial"/>
          <w:sz w:val="24"/>
          <w:szCs w:val="24"/>
        </w:rPr>
        <w:t>(DATE TBD) --</w:t>
      </w:r>
      <w:r w:rsidRPr="007120CB">
        <w:rPr>
          <w:rFonts w:ascii="Arial" w:hAnsi="Arial" w:cs="Arial"/>
          <w:sz w:val="24"/>
          <w:szCs w:val="24"/>
        </w:rPr>
        <w:t xml:space="preserve"> The Res</w:t>
      </w:r>
      <w:r w:rsidR="004C2CE3" w:rsidRPr="007120CB">
        <w:rPr>
          <w:rFonts w:ascii="Arial" w:hAnsi="Arial" w:cs="Arial"/>
          <w:sz w:val="24"/>
          <w:szCs w:val="24"/>
        </w:rPr>
        <w:t>idential Real Estate Council (RRC)</w:t>
      </w:r>
      <w:r w:rsidR="004D0021">
        <w:rPr>
          <w:rFonts w:ascii="Arial" w:hAnsi="Arial" w:cs="Arial"/>
          <w:sz w:val="24"/>
          <w:szCs w:val="24"/>
        </w:rPr>
        <w:t>,</w:t>
      </w:r>
      <w:r w:rsidR="004C2CE3" w:rsidRPr="007120CB">
        <w:rPr>
          <w:rFonts w:ascii="Arial" w:hAnsi="Arial" w:cs="Arial"/>
          <w:sz w:val="24"/>
          <w:szCs w:val="24"/>
        </w:rPr>
        <w:t xml:space="preserve"> </w:t>
      </w:r>
      <w:r w:rsidR="003D5B2D">
        <w:rPr>
          <w:rFonts w:ascii="Arial" w:hAnsi="Arial" w:cs="Arial"/>
          <w:sz w:val="24"/>
          <w:szCs w:val="24"/>
        </w:rPr>
        <w:t>formerly the Council of Residential Specialists</w:t>
      </w:r>
      <w:r w:rsidR="004D0021">
        <w:rPr>
          <w:rFonts w:ascii="Arial" w:hAnsi="Arial" w:cs="Arial"/>
          <w:sz w:val="24"/>
          <w:szCs w:val="24"/>
        </w:rPr>
        <w:t>,</w:t>
      </w:r>
      <w:r w:rsidR="003D5B2D">
        <w:rPr>
          <w:rFonts w:ascii="Arial" w:hAnsi="Arial" w:cs="Arial"/>
          <w:sz w:val="24"/>
          <w:szCs w:val="24"/>
        </w:rPr>
        <w:t xml:space="preserve"> </w:t>
      </w:r>
      <w:r w:rsidR="00B670DA" w:rsidRPr="007120CB">
        <w:rPr>
          <w:rFonts w:ascii="Arial" w:hAnsi="Arial" w:cs="Arial"/>
          <w:sz w:val="24"/>
          <w:szCs w:val="24"/>
        </w:rPr>
        <w:t xml:space="preserve">today </w:t>
      </w:r>
      <w:r w:rsidR="007120CB">
        <w:rPr>
          <w:rFonts w:ascii="Arial" w:hAnsi="Arial" w:cs="Arial"/>
          <w:sz w:val="24"/>
          <w:szCs w:val="24"/>
        </w:rPr>
        <w:t>announced</w:t>
      </w:r>
      <w:r w:rsidR="0093031B" w:rsidRPr="007120CB">
        <w:rPr>
          <w:rFonts w:ascii="Arial" w:hAnsi="Arial" w:cs="Arial"/>
          <w:sz w:val="24"/>
          <w:szCs w:val="24"/>
        </w:rPr>
        <w:t xml:space="preserve"> </w:t>
      </w:r>
      <w:r w:rsidR="00F73E68" w:rsidRPr="007120CB">
        <w:rPr>
          <w:rFonts w:ascii="Arial" w:hAnsi="Arial" w:cs="Arial"/>
          <w:sz w:val="24"/>
          <w:szCs w:val="24"/>
        </w:rPr>
        <w:t>the launch of its</w:t>
      </w:r>
      <w:r w:rsidR="00A31B1A" w:rsidRPr="007120CB">
        <w:rPr>
          <w:rFonts w:ascii="Arial" w:hAnsi="Arial" w:cs="Arial"/>
          <w:sz w:val="24"/>
          <w:szCs w:val="24"/>
        </w:rPr>
        <w:t xml:space="preserve"> newest educational program </w:t>
      </w:r>
      <w:r w:rsidR="00F34709" w:rsidRPr="007120CB">
        <w:rPr>
          <w:rFonts w:ascii="Arial" w:hAnsi="Arial" w:cs="Arial"/>
          <w:sz w:val="24"/>
          <w:szCs w:val="24"/>
        </w:rPr>
        <w:t>for real estate agents</w:t>
      </w:r>
      <w:r w:rsidR="00B56623">
        <w:rPr>
          <w:rFonts w:ascii="Arial" w:hAnsi="Arial" w:cs="Arial"/>
          <w:sz w:val="24"/>
          <w:szCs w:val="24"/>
        </w:rPr>
        <w:t>,</w:t>
      </w:r>
      <w:r w:rsidR="00C32C99">
        <w:rPr>
          <w:rFonts w:ascii="Arial" w:hAnsi="Arial" w:cs="Arial"/>
          <w:sz w:val="24"/>
          <w:szCs w:val="24"/>
        </w:rPr>
        <w:t xml:space="preserve"> the</w:t>
      </w:r>
      <w:r w:rsidR="00DD6640" w:rsidRPr="007120CB">
        <w:rPr>
          <w:rFonts w:ascii="Arial" w:hAnsi="Arial" w:cs="Arial"/>
          <w:sz w:val="24"/>
          <w:szCs w:val="24"/>
        </w:rPr>
        <w:t xml:space="preserve"> </w:t>
      </w:r>
      <w:r w:rsidR="00DE63DB" w:rsidRPr="00EC5D93">
        <w:rPr>
          <w:rFonts w:ascii="Arial" w:hAnsi="Arial" w:cs="Arial"/>
          <w:b/>
          <w:sz w:val="24"/>
          <w:szCs w:val="24"/>
        </w:rPr>
        <w:t>Vir</w:t>
      </w:r>
      <w:r w:rsidR="001E2186" w:rsidRPr="00EC5D93">
        <w:rPr>
          <w:rFonts w:ascii="Arial" w:hAnsi="Arial" w:cs="Arial"/>
          <w:b/>
          <w:sz w:val="24"/>
          <w:szCs w:val="24"/>
        </w:rPr>
        <w:t xml:space="preserve">tual Pro </w:t>
      </w:r>
      <w:r w:rsidR="003D5B2D" w:rsidRPr="004D0021">
        <w:rPr>
          <w:rFonts w:ascii="Arial" w:hAnsi="Arial" w:cs="Arial"/>
          <w:sz w:val="24"/>
          <w:szCs w:val="24"/>
        </w:rPr>
        <w:t>education package</w:t>
      </w:r>
      <w:r w:rsidR="00B56623">
        <w:rPr>
          <w:rFonts w:ascii="Arial" w:hAnsi="Arial" w:cs="Arial"/>
          <w:b/>
          <w:sz w:val="24"/>
          <w:szCs w:val="24"/>
        </w:rPr>
        <w:t>,</w:t>
      </w:r>
      <w:r w:rsidR="00C32C99">
        <w:rPr>
          <w:rFonts w:ascii="Arial" w:hAnsi="Arial" w:cs="Arial"/>
          <w:b/>
          <w:sz w:val="24"/>
          <w:szCs w:val="24"/>
        </w:rPr>
        <w:t xml:space="preserve"> </w:t>
      </w:r>
      <w:r w:rsidR="00181E97" w:rsidRPr="007120CB">
        <w:rPr>
          <w:rFonts w:ascii="Arial" w:hAnsi="Arial" w:cs="Arial"/>
          <w:sz w:val="24"/>
          <w:szCs w:val="24"/>
        </w:rPr>
        <w:t xml:space="preserve">the </w:t>
      </w:r>
      <w:r w:rsidR="003D5B2D">
        <w:rPr>
          <w:rFonts w:ascii="Arial" w:hAnsi="Arial" w:cs="Arial"/>
          <w:sz w:val="24"/>
          <w:szCs w:val="24"/>
        </w:rPr>
        <w:t>most convenient</w:t>
      </w:r>
      <w:r w:rsidR="00181E97" w:rsidRPr="007120CB">
        <w:rPr>
          <w:rFonts w:ascii="Arial" w:hAnsi="Arial" w:cs="Arial"/>
          <w:sz w:val="24"/>
          <w:szCs w:val="24"/>
        </w:rPr>
        <w:t xml:space="preserve">, </w:t>
      </w:r>
      <w:r w:rsidR="003D5B2D">
        <w:rPr>
          <w:rFonts w:ascii="Arial" w:hAnsi="Arial" w:cs="Arial"/>
          <w:sz w:val="24"/>
          <w:szCs w:val="24"/>
        </w:rPr>
        <w:t xml:space="preserve">flexible </w:t>
      </w:r>
      <w:r w:rsidR="003D5B2D" w:rsidRPr="007120CB">
        <w:rPr>
          <w:rFonts w:ascii="Arial" w:hAnsi="Arial" w:cs="Arial"/>
          <w:sz w:val="24"/>
          <w:szCs w:val="24"/>
        </w:rPr>
        <w:t>way</w:t>
      </w:r>
      <w:r w:rsidR="003D5B2D">
        <w:rPr>
          <w:rFonts w:ascii="Arial" w:hAnsi="Arial" w:cs="Arial"/>
          <w:sz w:val="24"/>
          <w:szCs w:val="24"/>
        </w:rPr>
        <w:t xml:space="preserve"> to </w:t>
      </w:r>
      <w:r w:rsidR="007D4818">
        <w:rPr>
          <w:rFonts w:ascii="Arial" w:hAnsi="Arial" w:cs="Arial"/>
          <w:sz w:val="24"/>
          <w:szCs w:val="24"/>
        </w:rPr>
        <w:t>earn</w:t>
      </w:r>
      <w:r w:rsidR="001E2186" w:rsidRPr="007120CB">
        <w:rPr>
          <w:rFonts w:ascii="Arial" w:hAnsi="Arial" w:cs="Arial"/>
          <w:sz w:val="24"/>
          <w:szCs w:val="24"/>
        </w:rPr>
        <w:t xml:space="preserve"> </w:t>
      </w:r>
      <w:r w:rsidR="003D5B2D">
        <w:rPr>
          <w:rFonts w:ascii="Arial" w:hAnsi="Arial" w:cs="Arial"/>
          <w:sz w:val="24"/>
          <w:szCs w:val="24"/>
        </w:rPr>
        <w:t xml:space="preserve">the </w:t>
      </w:r>
      <w:r w:rsidR="001E2186" w:rsidRPr="007120CB">
        <w:rPr>
          <w:rFonts w:ascii="Arial" w:hAnsi="Arial" w:cs="Arial"/>
          <w:sz w:val="24"/>
          <w:szCs w:val="24"/>
        </w:rPr>
        <w:t>C</w:t>
      </w:r>
      <w:r w:rsidR="0093031B" w:rsidRPr="007120CB">
        <w:rPr>
          <w:rFonts w:ascii="Arial" w:hAnsi="Arial" w:cs="Arial"/>
          <w:sz w:val="24"/>
          <w:szCs w:val="24"/>
        </w:rPr>
        <w:t xml:space="preserve">ertified </w:t>
      </w:r>
      <w:r w:rsidR="001E2186" w:rsidRPr="007120CB">
        <w:rPr>
          <w:rFonts w:ascii="Arial" w:hAnsi="Arial" w:cs="Arial"/>
          <w:sz w:val="24"/>
          <w:szCs w:val="24"/>
        </w:rPr>
        <w:t>R</w:t>
      </w:r>
      <w:r w:rsidR="00521F74" w:rsidRPr="007120CB">
        <w:rPr>
          <w:rFonts w:ascii="Arial" w:hAnsi="Arial" w:cs="Arial"/>
          <w:sz w:val="24"/>
          <w:szCs w:val="24"/>
        </w:rPr>
        <w:t xml:space="preserve">esidential </w:t>
      </w:r>
      <w:r w:rsidR="001E2186" w:rsidRPr="007120CB">
        <w:rPr>
          <w:rFonts w:ascii="Arial" w:hAnsi="Arial" w:cs="Arial"/>
          <w:sz w:val="24"/>
          <w:szCs w:val="24"/>
        </w:rPr>
        <w:t>S</w:t>
      </w:r>
      <w:r w:rsidR="00521F74" w:rsidRPr="007120CB">
        <w:rPr>
          <w:rFonts w:ascii="Arial" w:hAnsi="Arial" w:cs="Arial"/>
          <w:sz w:val="24"/>
          <w:szCs w:val="24"/>
        </w:rPr>
        <w:t>pecialist</w:t>
      </w:r>
      <w:r w:rsidR="00A31B1A" w:rsidRPr="007120CB">
        <w:rPr>
          <w:rFonts w:ascii="Arial" w:hAnsi="Arial" w:cs="Arial"/>
          <w:sz w:val="24"/>
          <w:szCs w:val="24"/>
        </w:rPr>
        <w:t xml:space="preserve"> (CRS) </w:t>
      </w:r>
      <w:r w:rsidR="001E2186" w:rsidRPr="007120CB">
        <w:rPr>
          <w:rFonts w:ascii="Arial" w:hAnsi="Arial" w:cs="Arial"/>
          <w:sz w:val="24"/>
          <w:szCs w:val="24"/>
        </w:rPr>
        <w:t>Designation</w:t>
      </w:r>
      <w:r w:rsidR="007D4818">
        <w:rPr>
          <w:rFonts w:ascii="Arial" w:hAnsi="Arial" w:cs="Arial"/>
          <w:sz w:val="24"/>
          <w:szCs w:val="24"/>
        </w:rPr>
        <w:t>*</w:t>
      </w:r>
      <w:r w:rsidR="001E2186" w:rsidRPr="007120CB">
        <w:rPr>
          <w:rFonts w:ascii="Arial" w:hAnsi="Arial" w:cs="Arial"/>
          <w:sz w:val="24"/>
          <w:szCs w:val="24"/>
        </w:rPr>
        <w:t>, network with other real estate agents and receive the highest-quality education the industry has</w:t>
      </w:r>
      <w:r w:rsidR="00DE63DB" w:rsidRPr="007120CB">
        <w:rPr>
          <w:rFonts w:ascii="Arial" w:hAnsi="Arial" w:cs="Arial"/>
          <w:sz w:val="24"/>
          <w:szCs w:val="24"/>
        </w:rPr>
        <w:t xml:space="preserve"> to offer</w:t>
      </w:r>
      <w:r w:rsidR="00CF2972">
        <w:rPr>
          <w:rFonts w:ascii="Arial" w:hAnsi="Arial" w:cs="Arial"/>
          <w:sz w:val="24"/>
          <w:szCs w:val="24"/>
        </w:rPr>
        <w:t xml:space="preserve">—all from the comfort of </w:t>
      </w:r>
      <w:r w:rsidR="004D0021">
        <w:rPr>
          <w:rFonts w:ascii="Arial" w:hAnsi="Arial" w:cs="Arial"/>
          <w:sz w:val="24"/>
          <w:szCs w:val="24"/>
        </w:rPr>
        <w:t>office or home.</w:t>
      </w:r>
      <w:r w:rsidR="00DE63DB" w:rsidRPr="007120CB">
        <w:rPr>
          <w:rFonts w:ascii="Arial" w:hAnsi="Arial" w:cs="Arial"/>
          <w:sz w:val="24"/>
          <w:szCs w:val="24"/>
        </w:rPr>
        <w:t xml:space="preserve"> </w:t>
      </w:r>
    </w:p>
    <w:p w14:paraId="6E9249EE" w14:textId="2309991B" w:rsidR="0093031B" w:rsidRPr="007120CB" w:rsidRDefault="00C32C99">
      <w:pPr>
        <w:rPr>
          <w:rFonts w:ascii="Arial" w:hAnsi="Arial" w:cs="Arial"/>
          <w:sz w:val="24"/>
          <w:szCs w:val="24"/>
        </w:rPr>
      </w:pPr>
      <w:r>
        <w:rPr>
          <w:rFonts w:ascii="Arial" w:hAnsi="Arial" w:cs="Arial"/>
          <w:sz w:val="24"/>
          <w:szCs w:val="24"/>
        </w:rPr>
        <w:t xml:space="preserve">Students will </w:t>
      </w:r>
      <w:r w:rsidR="003D5B2D">
        <w:rPr>
          <w:rFonts w:ascii="Arial" w:hAnsi="Arial" w:cs="Arial"/>
          <w:sz w:val="24"/>
          <w:szCs w:val="24"/>
        </w:rPr>
        <w:t>get the value</w:t>
      </w:r>
      <w:r w:rsidR="001E2186" w:rsidRPr="007120CB">
        <w:rPr>
          <w:rFonts w:ascii="Arial" w:hAnsi="Arial" w:cs="Arial"/>
          <w:sz w:val="24"/>
          <w:szCs w:val="24"/>
        </w:rPr>
        <w:t xml:space="preserve"> of RRC’s live classroom courses complete with interactive </w:t>
      </w:r>
      <w:r w:rsidR="00181E97" w:rsidRPr="007120CB">
        <w:rPr>
          <w:rFonts w:ascii="Arial" w:hAnsi="Arial" w:cs="Arial"/>
          <w:sz w:val="24"/>
          <w:szCs w:val="24"/>
        </w:rPr>
        <w:t>lessons</w:t>
      </w:r>
      <w:r w:rsidR="00BD3562" w:rsidRPr="007120CB">
        <w:rPr>
          <w:rFonts w:ascii="Arial" w:hAnsi="Arial" w:cs="Arial"/>
          <w:sz w:val="24"/>
          <w:szCs w:val="24"/>
        </w:rPr>
        <w:t xml:space="preserve"> from top</w:t>
      </w:r>
      <w:r w:rsidR="001E2186" w:rsidRPr="007120CB">
        <w:rPr>
          <w:rFonts w:ascii="Arial" w:hAnsi="Arial" w:cs="Arial"/>
          <w:sz w:val="24"/>
          <w:szCs w:val="24"/>
        </w:rPr>
        <w:t xml:space="preserve"> </w:t>
      </w:r>
      <w:r w:rsidR="00181E97" w:rsidRPr="007120CB">
        <w:rPr>
          <w:rFonts w:ascii="Arial" w:hAnsi="Arial" w:cs="Arial"/>
          <w:sz w:val="24"/>
          <w:szCs w:val="24"/>
        </w:rPr>
        <w:t>instructors</w:t>
      </w:r>
      <w:r w:rsidR="001E2186" w:rsidRPr="007120CB">
        <w:rPr>
          <w:rFonts w:ascii="Arial" w:hAnsi="Arial" w:cs="Arial"/>
          <w:sz w:val="24"/>
          <w:szCs w:val="24"/>
        </w:rPr>
        <w:t xml:space="preserve"> in residenti</w:t>
      </w:r>
      <w:r w:rsidR="0093031B" w:rsidRPr="007120CB">
        <w:rPr>
          <w:rFonts w:ascii="Arial" w:hAnsi="Arial" w:cs="Arial"/>
          <w:sz w:val="24"/>
          <w:szCs w:val="24"/>
        </w:rPr>
        <w:t>al real estate</w:t>
      </w:r>
      <w:r w:rsidR="00EC5D93">
        <w:rPr>
          <w:rFonts w:ascii="Arial" w:hAnsi="Arial" w:cs="Arial"/>
          <w:sz w:val="24"/>
          <w:szCs w:val="24"/>
        </w:rPr>
        <w:t>,</w:t>
      </w:r>
      <w:r w:rsidR="00A31B1A" w:rsidRPr="007120CB">
        <w:rPr>
          <w:rFonts w:ascii="Arial" w:hAnsi="Arial" w:cs="Arial"/>
          <w:sz w:val="24"/>
          <w:szCs w:val="24"/>
        </w:rPr>
        <w:t xml:space="preserve"> and </w:t>
      </w:r>
      <w:r w:rsidR="0093031B" w:rsidRPr="007120CB">
        <w:rPr>
          <w:rFonts w:ascii="Arial" w:hAnsi="Arial" w:cs="Arial"/>
          <w:sz w:val="24"/>
          <w:szCs w:val="24"/>
        </w:rPr>
        <w:t xml:space="preserve">discussion </w:t>
      </w:r>
      <w:r w:rsidR="00BD3562" w:rsidRPr="007120CB">
        <w:rPr>
          <w:rFonts w:ascii="Arial" w:hAnsi="Arial" w:cs="Arial"/>
          <w:sz w:val="24"/>
          <w:szCs w:val="24"/>
        </w:rPr>
        <w:t>with fellow</w:t>
      </w:r>
      <w:r w:rsidR="001E2186" w:rsidRPr="007120CB">
        <w:rPr>
          <w:rFonts w:ascii="Arial" w:hAnsi="Arial" w:cs="Arial"/>
          <w:sz w:val="24"/>
          <w:szCs w:val="24"/>
        </w:rPr>
        <w:t xml:space="preserve"> course </w:t>
      </w:r>
      <w:r w:rsidR="00181E97" w:rsidRPr="007120CB">
        <w:rPr>
          <w:rFonts w:ascii="Arial" w:hAnsi="Arial" w:cs="Arial"/>
          <w:sz w:val="24"/>
          <w:szCs w:val="24"/>
        </w:rPr>
        <w:t>participants</w:t>
      </w:r>
      <w:r w:rsidR="000F2808">
        <w:rPr>
          <w:rFonts w:ascii="Arial" w:hAnsi="Arial" w:cs="Arial"/>
          <w:sz w:val="24"/>
          <w:szCs w:val="24"/>
        </w:rPr>
        <w:t>.</w:t>
      </w:r>
    </w:p>
    <w:p w14:paraId="7D2B1D4D" w14:textId="2B9A4B54" w:rsidR="0093031B" w:rsidRPr="007120CB" w:rsidRDefault="00093A98">
      <w:pPr>
        <w:rPr>
          <w:rFonts w:ascii="Arial" w:hAnsi="Arial" w:cs="Arial"/>
          <w:sz w:val="24"/>
          <w:szCs w:val="24"/>
        </w:rPr>
      </w:pPr>
      <w:r w:rsidRPr="007120CB">
        <w:rPr>
          <w:rFonts w:ascii="Arial" w:hAnsi="Arial" w:cs="Arial"/>
          <w:sz w:val="24"/>
          <w:szCs w:val="24"/>
        </w:rPr>
        <w:t>“</w:t>
      </w:r>
      <w:r w:rsidR="0093031B" w:rsidRPr="007120CB">
        <w:rPr>
          <w:rFonts w:ascii="Arial" w:hAnsi="Arial" w:cs="Arial"/>
          <w:sz w:val="24"/>
          <w:szCs w:val="24"/>
        </w:rPr>
        <w:t xml:space="preserve">Virtual Pro </w:t>
      </w:r>
      <w:r w:rsidR="00484886">
        <w:rPr>
          <w:rFonts w:ascii="Arial" w:hAnsi="Arial" w:cs="Arial"/>
          <w:sz w:val="24"/>
          <w:szCs w:val="24"/>
        </w:rPr>
        <w:t>provide</w:t>
      </w:r>
      <w:r w:rsidR="00C32C99">
        <w:rPr>
          <w:rFonts w:ascii="Arial" w:hAnsi="Arial" w:cs="Arial"/>
          <w:sz w:val="24"/>
          <w:szCs w:val="24"/>
        </w:rPr>
        <w:t>s</w:t>
      </w:r>
      <w:r w:rsidR="002171A5" w:rsidRPr="007120CB">
        <w:rPr>
          <w:rFonts w:ascii="Arial" w:hAnsi="Arial" w:cs="Arial"/>
          <w:sz w:val="24"/>
          <w:szCs w:val="24"/>
        </w:rPr>
        <w:t xml:space="preserve"> </w:t>
      </w:r>
      <w:r w:rsidR="0093031B" w:rsidRPr="007120CB">
        <w:rPr>
          <w:rFonts w:ascii="Arial" w:hAnsi="Arial" w:cs="Arial"/>
          <w:sz w:val="24"/>
          <w:szCs w:val="24"/>
        </w:rPr>
        <w:t>a direct route to earning the Council’</w:t>
      </w:r>
      <w:r w:rsidR="00A31B1A" w:rsidRPr="007120CB">
        <w:rPr>
          <w:rFonts w:ascii="Arial" w:hAnsi="Arial" w:cs="Arial"/>
          <w:sz w:val="24"/>
          <w:szCs w:val="24"/>
        </w:rPr>
        <w:t>s</w:t>
      </w:r>
      <w:r w:rsidR="00484886">
        <w:rPr>
          <w:rFonts w:ascii="Arial" w:hAnsi="Arial" w:cs="Arial"/>
          <w:sz w:val="24"/>
          <w:szCs w:val="24"/>
        </w:rPr>
        <w:t xml:space="preserve"> CRS Designation and offer</w:t>
      </w:r>
      <w:r w:rsidR="00C32C99">
        <w:rPr>
          <w:rFonts w:ascii="Arial" w:hAnsi="Arial" w:cs="Arial"/>
          <w:sz w:val="24"/>
          <w:szCs w:val="24"/>
        </w:rPr>
        <w:t>s</w:t>
      </w:r>
      <w:r w:rsidRPr="007120CB">
        <w:rPr>
          <w:rFonts w:ascii="Arial" w:hAnsi="Arial" w:cs="Arial"/>
          <w:sz w:val="24"/>
          <w:szCs w:val="24"/>
        </w:rPr>
        <w:t xml:space="preserve"> courses conveniently delivered</w:t>
      </w:r>
      <w:r w:rsidR="005D5C01" w:rsidRPr="007120CB">
        <w:rPr>
          <w:rFonts w:ascii="Arial" w:hAnsi="Arial" w:cs="Arial"/>
          <w:sz w:val="24"/>
          <w:szCs w:val="24"/>
        </w:rPr>
        <w:t xml:space="preserve"> to students </w:t>
      </w:r>
      <w:r w:rsidR="003D5B2D">
        <w:rPr>
          <w:rFonts w:ascii="Arial" w:hAnsi="Arial" w:cs="Arial"/>
          <w:sz w:val="24"/>
          <w:szCs w:val="24"/>
        </w:rPr>
        <w:t>online</w:t>
      </w:r>
      <w:r w:rsidR="00B670DA" w:rsidRPr="007120CB">
        <w:rPr>
          <w:rFonts w:ascii="Arial" w:hAnsi="Arial" w:cs="Arial"/>
          <w:sz w:val="24"/>
          <w:szCs w:val="24"/>
        </w:rPr>
        <w:t>. Virtual Pro is an ideal</w:t>
      </w:r>
      <w:r w:rsidR="0093031B" w:rsidRPr="007120CB">
        <w:rPr>
          <w:rFonts w:ascii="Arial" w:hAnsi="Arial" w:cs="Arial"/>
          <w:sz w:val="24"/>
          <w:szCs w:val="24"/>
        </w:rPr>
        <w:t xml:space="preserve"> way t</w:t>
      </w:r>
      <w:r w:rsidR="002171A5" w:rsidRPr="007120CB">
        <w:rPr>
          <w:rFonts w:ascii="Arial" w:hAnsi="Arial" w:cs="Arial"/>
          <w:sz w:val="24"/>
          <w:szCs w:val="24"/>
        </w:rPr>
        <w:t>o offer real estate agents</w:t>
      </w:r>
      <w:r w:rsidR="005D5C01" w:rsidRPr="007120CB">
        <w:rPr>
          <w:rFonts w:ascii="Arial" w:hAnsi="Arial" w:cs="Arial"/>
          <w:sz w:val="24"/>
          <w:szCs w:val="24"/>
        </w:rPr>
        <w:t xml:space="preserve"> education in a</w:t>
      </w:r>
      <w:r w:rsidR="0093031B" w:rsidRPr="007120CB">
        <w:rPr>
          <w:rFonts w:ascii="Arial" w:hAnsi="Arial" w:cs="Arial"/>
          <w:sz w:val="24"/>
          <w:szCs w:val="24"/>
        </w:rPr>
        <w:t xml:space="preserve"> format</w:t>
      </w:r>
      <w:r w:rsidR="00BD3562" w:rsidRPr="007120CB">
        <w:rPr>
          <w:rFonts w:ascii="Arial" w:hAnsi="Arial" w:cs="Arial"/>
          <w:sz w:val="24"/>
          <w:szCs w:val="24"/>
        </w:rPr>
        <w:t xml:space="preserve"> t</w:t>
      </w:r>
      <w:r w:rsidR="002171A5" w:rsidRPr="007120CB">
        <w:rPr>
          <w:rFonts w:ascii="Arial" w:hAnsi="Arial" w:cs="Arial"/>
          <w:sz w:val="24"/>
          <w:szCs w:val="24"/>
        </w:rPr>
        <w:t xml:space="preserve">hat </w:t>
      </w:r>
      <w:r w:rsidR="00E20131" w:rsidRPr="007120CB">
        <w:rPr>
          <w:rFonts w:ascii="Arial" w:hAnsi="Arial" w:cs="Arial"/>
          <w:sz w:val="24"/>
          <w:szCs w:val="24"/>
        </w:rPr>
        <w:t>a</w:t>
      </w:r>
      <w:r w:rsidR="007120CB">
        <w:rPr>
          <w:rFonts w:ascii="Arial" w:hAnsi="Arial" w:cs="Arial"/>
          <w:sz w:val="24"/>
          <w:szCs w:val="24"/>
        </w:rPr>
        <w:t>dapts well with their</w:t>
      </w:r>
      <w:r w:rsidR="00E20131" w:rsidRPr="007120CB">
        <w:rPr>
          <w:rFonts w:ascii="Arial" w:hAnsi="Arial" w:cs="Arial"/>
          <w:sz w:val="24"/>
          <w:szCs w:val="24"/>
        </w:rPr>
        <w:t xml:space="preserve"> busy schedules</w:t>
      </w:r>
      <w:r w:rsidR="003446BC" w:rsidRPr="007120CB">
        <w:rPr>
          <w:rFonts w:ascii="Arial" w:hAnsi="Arial" w:cs="Arial"/>
          <w:sz w:val="24"/>
          <w:szCs w:val="24"/>
        </w:rPr>
        <w:t xml:space="preserve">,” </w:t>
      </w:r>
      <w:r w:rsidR="00CF2972">
        <w:rPr>
          <w:rFonts w:ascii="Arial" w:hAnsi="Arial" w:cs="Arial"/>
          <w:sz w:val="24"/>
          <w:szCs w:val="24"/>
        </w:rPr>
        <w:t>says</w:t>
      </w:r>
      <w:r w:rsidR="00CF2972" w:rsidRPr="007120CB">
        <w:rPr>
          <w:rFonts w:ascii="Arial" w:hAnsi="Arial" w:cs="Arial"/>
          <w:sz w:val="24"/>
          <w:szCs w:val="24"/>
        </w:rPr>
        <w:t xml:space="preserve"> </w:t>
      </w:r>
      <w:r w:rsidRPr="007120CB">
        <w:rPr>
          <w:rFonts w:ascii="Arial" w:hAnsi="Arial" w:cs="Arial"/>
          <w:sz w:val="24"/>
          <w:szCs w:val="24"/>
        </w:rPr>
        <w:t>Lana</w:t>
      </w:r>
      <w:r w:rsidR="00484886">
        <w:rPr>
          <w:rFonts w:ascii="Arial" w:hAnsi="Arial" w:cs="Arial"/>
          <w:sz w:val="24"/>
          <w:szCs w:val="24"/>
        </w:rPr>
        <w:t xml:space="preserve"> Vukovljak, CEO, RRC.</w:t>
      </w:r>
    </w:p>
    <w:p w14:paraId="7A101E43" w14:textId="7E3234A6" w:rsidR="003B2D89" w:rsidRDefault="00C32C99" w:rsidP="003B2D89">
      <w:pPr>
        <w:spacing w:after="0" w:line="240" w:lineRule="auto"/>
        <w:rPr>
          <w:rFonts w:ascii="Arial" w:hAnsi="Arial" w:cs="Arial"/>
          <w:sz w:val="24"/>
          <w:szCs w:val="24"/>
        </w:rPr>
      </w:pPr>
      <w:r>
        <w:rPr>
          <w:rFonts w:ascii="Arial" w:hAnsi="Arial" w:cs="Arial"/>
          <w:sz w:val="24"/>
          <w:szCs w:val="24"/>
        </w:rPr>
        <w:t>The</w:t>
      </w:r>
      <w:r w:rsidR="003B2D89" w:rsidRPr="007120CB">
        <w:rPr>
          <w:rFonts w:ascii="Arial" w:hAnsi="Arial" w:cs="Arial"/>
          <w:sz w:val="24"/>
          <w:szCs w:val="24"/>
        </w:rPr>
        <w:t xml:space="preserve"> Virtual Pro Education Package includes two 8-credit </w:t>
      </w:r>
      <w:r w:rsidR="003D5B2D">
        <w:rPr>
          <w:rFonts w:ascii="Arial" w:hAnsi="Arial" w:cs="Arial"/>
          <w:sz w:val="24"/>
          <w:szCs w:val="24"/>
        </w:rPr>
        <w:t xml:space="preserve">online </w:t>
      </w:r>
      <w:r w:rsidR="003B2D89" w:rsidRPr="007120CB">
        <w:rPr>
          <w:rFonts w:ascii="Arial" w:hAnsi="Arial" w:cs="Arial"/>
          <w:sz w:val="24"/>
          <w:szCs w:val="24"/>
        </w:rPr>
        <w:t>courses</w:t>
      </w:r>
      <w:r>
        <w:rPr>
          <w:rFonts w:ascii="Arial" w:hAnsi="Arial" w:cs="Arial"/>
          <w:sz w:val="24"/>
          <w:szCs w:val="24"/>
        </w:rPr>
        <w:t>, broken down into shorter chunks, and</w:t>
      </w:r>
      <w:r w:rsidR="003B2D89" w:rsidRPr="007120CB">
        <w:rPr>
          <w:rFonts w:ascii="Arial" w:hAnsi="Arial" w:cs="Arial"/>
          <w:sz w:val="24"/>
          <w:szCs w:val="24"/>
        </w:rPr>
        <w:t xml:space="preserve"> spanning a total of nine weeks</w:t>
      </w:r>
      <w:r w:rsidR="003446BC" w:rsidRPr="007120CB">
        <w:rPr>
          <w:rFonts w:ascii="Arial" w:hAnsi="Arial" w:cs="Arial"/>
          <w:sz w:val="24"/>
          <w:szCs w:val="24"/>
        </w:rPr>
        <w:t>. Both</w:t>
      </w:r>
      <w:r w:rsidR="00E20131" w:rsidRPr="007120CB">
        <w:rPr>
          <w:rFonts w:ascii="Arial" w:hAnsi="Arial" w:cs="Arial"/>
          <w:sz w:val="24"/>
          <w:szCs w:val="24"/>
        </w:rPr>
        <w:t xml:space="preserve"> courses are adapted from </w:t>
      </w:r>
      <w:r w:rsidR="003B2D89" w:rsidRPr="007120CB">
        <w:rPr>
          <w:rFonts w:ascii="Arial" w:hAnsi="Arial" w:cs="Arial"/>
          <w:sz w:val="24"/>
          <w:szCs w:val="24"/>
        </w:rPr>
        <w:t>face-to-face classroom courses and enhanced to take full advantage of the online platform.</w:t>
      </w:r>
    </w:p>
    <w:p w14:paraId="0E90F7F9" w14:textId="77777777" w:rsidR="00F60810" w:rsidRDefault="00F60810" w:rsidP="003B2D89">
      <w:pPr>
        <w:spacing w:after="0" w:line="240" w:lineRule="auto"/>
        <w:rPr>
          <w:rFonts w:ascii="Arial" w:hAnsi="Arial" w:cs="Arial"/>
          <w:sz w:val="24"/>
          <w:szCs w:val="24"/>
        </w:rPr>
      </w:pPr>
    </w:p>
    <w:p w14:paraId="1E684A0B" w14:textId="6CAFFE5B" w:rsidR="005007FA" w:rsidRDefault="00594138" w:rsidP="003B2D89">
      <w:pPr>
        <w:spacing w:after="0" w:line="240" w:lineRule="auto"/>
        <w:rPr>
          <w:rFonts w:ascii="Arial" w:hAnsi="Arial" w:cs="Arial"/>
          <w:sz w:val="24"/>
          <w:szCs w:val="24"/>
        </w:rPr>
      </w:pPr>
      <w:r>
        <w:rPr>
          <w:rFonts w:ascii="Arial" w:hAnsi="Arial" w:cs="Arial"/>
          <w:sz w:val="24"/>
          <w:szCs w:val="24"/>
        </w:rPr>
        <w:t>“</w:t>
      </w:r>
      <w:r w:rsidR="00365C61">
        <w:rPr>
          <w:rFonts w:ascii="Arial" w:hAnsi="Arial" w:cs="Arial"/>
          <w:sz w:val="24"/>
          <w:szCs w:val="24"/>
        </w:rPr>
        <w:t xml:space="preserve">Virtual Pro </w:t>
      </w:r>
      <w:r w:rsidR="005007FA">
        <w:rPr>
          <w:rFonts w:ascii="Arial" w:hAnsi="Arial" w:cs="Arial"/>
          <w:sz w:val="24"/>
          <w:szCs w:val="24"/>
        </w:rPr>
        <w:t>not only offers the most up-to-date and highest quality education, but also provides students valuable networking</w:t>
      </w:r>
      <w:r w:rsidR="00365C61">
        <w:rPr>
          <w:rFonts w:ascii="Arial" w:hAnsi="Arial" w:cs="Arial"/>
          <w:sz w:val="24"/>
          <w:szCs w:val="24"/>
        </w:rPr>
        <w:t xml:space="preserve"> and referral opportunities, both</w:t>
      </w:r>
      <w:r w:rsidR="005007FA">
        <w:rPr>
          <w:rFonts w:ascii="Arial" w:hAnsi="Arial" w:cs="Arial"/>
          <w:sz w:val="24"/>
          <w:szCs w:val="24"/>
        </w:rPr>
        <w:t xml:space="preserve"> online during </w:t>
      </w:r>
      <w:r w:rsidR="00365C61">
        <w:rPr>
          <w:rFonts w:ascii="Arial" w:hAnsi="Arial" w:cs="Arial"/>
          <w:sz w:val="24"/>
          <w:szCs w:val="24"/>
        </w:rPr>
        <w:t xml:space="preserve">the </w:t>
      </w:r>
      <w:r w:rsidR="005007FA">
        <w:rPr>
          <w:rFonts w:ascii="Arial" w:hAnsi="Arial" w:cs="Arial"/>
          <w:sz w:val="24"/>
          <w:szCs w:val="24"/>
        </w:rPr>
        <w:t>courses and afterward</w:t>
      </w:r>
      <w:r w:rsidR="00365C61">
        <w:rPr>
          <w:rFonts w:ascii="Arial" w:hAnsi="Arial" w:cs="Arial"/>
          <w:sz w:val="24"/>
          <w:szCs w:val="24"/>
        </w:rPr>
        <w:t xml:space="preserve">, when they gain access to the </w:t>
      </w:r>
      <w:r w:rsidR="001803F9">
        <w:rPr>
          <w:rFonts w:ascii="Arial" w:hAnsi="Arial" w:cs="Arial"/>
          <w:sz w:val="24"/>
          <w:szCs w:val="24"/>
        </w:rPr>
        <w:t>CRS R</w:t>
      </w:r>
      <w:r w:rsidR="00365C61">
        <w:rPr>
          <w:rFonts w:ascii="Arial" w:hAnsi="Arial" w:cs="Arial"/>
          <w:sz w:val="24"/>
          <w:szCs w:val="24"/>
        </w:rPr>
        <w:t xml:space="preserve">eferral </w:t>
      </w:r>
      <w:r w:rsidR="001803F9">
        <w:rPr>
          <w:rFonts w:ascii="Arial" w:hAnsi="Arial" w:cs="Arial"/>
          <w:sz w:val="24"/>
          <w:szCs w:val="24"/>
        </w:rPr>
        <w:t>N</w:t>
      </w:r>
      <w:r w:rsidR="00365C61">
        <w:rPr>
          <w:rFonts w:ascii="Arial" w:hAnsi="Arial" w:cs="Arial"/>
          <w:sz w:val="24"/>
          <w:szCs w:val="24"/>
        </w:rPr>
        <w:t xml:space="preserve">etwork with their </w:t>
      </w:r>
      <w:r w:rsidR="007F450E">
        <w:rPr>
          <w:rFonts w:ascii="Arial" w:hAnsi="Arial" w:cs="Arial"/>
          <w:sz w:val="24"/>
          <w:szCs w:val="24"/>
        </w:rPr>
        <w:t xml:space="preserve">CRS </w:t>
      </w:r>
      <w:r w:rsidR="005007FA">
        <w:rPr>
          <w:rFonts w:ascii="Arial" w:hAnsi="Arial" w:cs="Arial"/>
          <w:sz w:val="24"/>
          <w:szCs w:val="24"/>
        </w:rPr>
        <w:t>Designation</w:t>
      </w:r>
      <w:r>
        <w:rPr>
          <w:rFonts w:ascii="Arial" w:hAnsi="Arial" w:cs="Arial"/>
          <w:sz w:val="24"/>
          <w:szCs w:val="24"/>
        </w:rPr>
        <w:t>,”</w:t>
      </w:r>
      <w:r w:rsidR="005007FA">
        <w:rPr>
          <w:rFonts w:ascii="Arial" w:hAnsi="Arial" w:cs="Arial"/>
          <w:sz w:val="24"/>
          <w:szCs w:val="24"/>
        </w:rPr>
        <w:t xml:space="preserve"> </w:t>
      </w:r>
      <w:r w:rsidR="007F450E">
        <w:rPr>
          <w:rFonts w:ascii="Arial" w:hAnsi="Arial" w:cs="Arial"/>
          <w:sz w:val="24"/>
          <w:szCs w:val="24"/>
        </w:rPr>
        <w:t>says</w:t>
      </w:r>
      <w:r w:rsidR="007F450E" w:rsidRPr="007120CB">
        <w:rPr>
          <w:rFonts w:ascii="Arial" w:hAnsi="Arial" w:cs="Arial"/>
          <w:sz w:val="24"/>
          <w:szCs w:val="24"/>
        </w:rPr>
        <w:t xml:space="preserve"> </w:t>
      </w:r>
      <w:r w:rsidR="00F60810" w:rsidRPr="007120CB">
        <w:rPr>
          <w:rFonts w:ascii="Arial" w:hAnsi="Arial" w:cs="Arial"/>
          <w:sz w:val="24"/>
          <w:szCs w:val="24"/>
        </w:rPr>
        <w:t xml:space="preserve">Dale Carlton, Virtual Pro </w:t>
      </w:r>
      <w:r w:rsidR="00F60810">
        <w:rPr>
          <w:rFonts w:ascii="Arial" w:hAnsi="Arial" w:cs="Arial"/>
          <w:sz w:val="24"/>
          <w:szCs w:val="24"/>
        </w:rPr>
        <w:t>in</w:t>
      </w:r>
      <w:r w:rsidR="00F60810" w:rsidRPr="007120CB">
        <w:rPr>
          <w:rFonts w:ascii="Arial" w:hAnsi="Arial" w:cs="Arial"/>
          <w:sz w:val="24"/>
          <w:szCs w:val="24"/>
        </w:rPr>
        <w:t>structor</w:t>
      </w:r>
      <w:r w:rsidR="004D0021">
        <w:rPr>
          <w:rFonts w:ascii="Arial" w:hAnsi="Arial" w:cs="Arial"/>
          <w:sz w:val="24"/>
          <w:szCs w:val="24"/>
        </w:rPr>
        <w:t>.</w:t>
      </w:r>
      <w:r w:rsidR="005007FA">
        <w:rPr>
          <w:rFonts w:ascii="Arial" w:hAnsi="Arial" w:cs="Arial"/>
          <w:sz w:val="24"/>
          <w:szCs w:val="24"/>
        </w:rPr>
        <w:t xml:space="preserve"> </w:t>
      </w:r>
    </w:p>
    <w:p w14:paraId="5E724737" w14:textId="77777777" w:rsidR="005007FA" w:rsidRPr="007120CB" w:rsidRDefault="005007FA" w:rsidP="003B2D89">
      <w:pPr>
        <w:spacing w:after="0" w:line="240" w:lineRule="auto"/>
        <w:rPr>
          <w:rFonts w:ascii="Arial" w:hAnsi="Arial" w:cs="Arial"/>
          <w:sz w:val="24"/>
          <w:szCs w:val="24"/>
        </w:rPr>
      </w:pPr>
    </w:p>
    <w:p w14:paraId="7AE6EBF7" w14:textId="6DA1F65B" w:rsidR="003B2D89" w:rsidRPr="007120CB" w:rsidRDefault="001803F9" w:rsidP="003B2D89">
      <w:pPr>
        <w:spacing w:after="0" w:line="240" w:lineRule="auto"/>
        <w:rPr>
          <w:rFonts w:ascii="Arial" w:hAnsi="Arial" w:cs="Arial"/>
          <w:sz w:val="24"/>
          <w:szCs w:val="24"/>
        </w:rPr>
      </w:pPr>
      <w:r>
        <w:rPr>
          <w:rFonts w:ascii="Arial" w:hAnsi="Arial" w:cs="Arial"/>
          <w:sz w:val="24"/>
          <w:szCs w:val="24"/>
        </w:rPr>
        <w:t xml:space="preserve">Students can choose to </w:t>
      </w:r>
      <w:r w:rsidR="001F2FC4">
        <w:rPr>
          <w:rFonts w:ascii="Arial" w:hAnsi="Arial" w:cs="Arial"/>
          <w:sz w:val="24"/>
          <w:szCs w:val="24"/>
        </w:rPr>
        <w:t xml:space="preserve">join the Council </w:t>
      </w:r>
      <w:r w:rsidRPr="00DA5DEB">
        <w:rPr>
          <w:rFonts w:ascii="Arial" w:hAnsi="Arial" w:cs="Arial"/>
          <w:sz w:val="24"/>
          <w:szCs w:val="24"/>
        </w:rPr>
        <w:t>a</w:t>
      </w:r>
      <w:r w:rsidR="004D0021">
        <w:rPr>
          <w:rFonts w:ascii="Arial" w:hAnsi="Arial" w:cs="Arial"/>
          <w:sz w:val="24"/>
          <w:szCs w:val="24"/>
        </w:rPr>
        <w:t>t a discounted rate</w:t>
      </w:r>
      <w:r w:rsidR="001F2FC4">
        <w:rPr>
          <w:rFonts w:ascii="Arial" w:hAnsi="Arial" w:cs="Arial"/>
          <w:sz w:val="24"/>
          <w:szCs w:val="24"/>
        </w:rPr>
        <w:t>.</w:t>
      </w:r>
    </w:p>
    <w:p w14:paraId="06D05C07" w14:textId="77777777" w:rsidR="009C606F" w:rsidRPr="007120CB" w:rsidRDefault="009C606F" w:rsidP="003B2D89">
      <w:pPr>
        <w:spacing w:after="0" w:line="240" w:lineRule="auto"/>
        <w:rPr>
          <w:rFonts w:ascii="Arial" w:hAnsi="Arial" w:cs="Arial"/>
          <w:sz w:val="24"/>
          <w:szCs w:val="24"/>
        </w:rPr>
      </w:pPr>
    </w:p>
    <w:p w14:paraId="06FA5723" w14:textId="08408071" w:rsidR="003B2D89" w:rsidRDefault="00C32C99" w:rsidP="003B2D89">
      <w:pPr>
        <w:spacing w:after="0" w:line="240" w:lineRule="auto"/>
        <w:rPr>
          <w:rFonts w:ascii="Arial" w:hAnsi="Arial" w:cs="Arial"/>
          <w:b/>
          <w:sz w:val="24"/>
          <w:szCs w:val="24"/>
        </w:rPr>
      </w:pPr>
      <w:r>
        <w:rPr>
          <w:rFonts w:ascii="Arial" w:hAnsi="Arial" w:cs="Arial"/>
          <w:b/>
          <w:sz w:val="24"/>
          <w:szCs w:val="24"/>
        </w:rPr>
        <w:t xml:space="preserve">The </w:t>
      </w:r>
      <w:r w:rsidR="003B2D89" w:rsidRPr="007120CB">
        <w:rPr>
          <w:rFonts w:ascii="Arial" w:hAnsi="Arial" w:cs="Arial"/>
          <w:b/>
          <w:sz w:val="24"/>
          <w:szCs w:val="24"/>
        </w:rPr>
        <w:t xml:space="preserve">Virtual Pro </w:t>
      </w:r>
      <w:r w:rsidR="004B6855">
        <w:rPr>
          <w:rFonts w:ascii="Arial" w:hAnsi="Arial" w:cs="Arial"/>
          <w:b/>
          <w:sz w:val="24"/>
          <w:szCs w:val="24"/>
        </w:rPr>
        <w:t>e</w:t>
      </w:r>
      <w:r w:rsidR="003B2D89" w:rsidRPr="007120CB">
        <w:rPr>
          <w:rFonts w:ascii="Arial" w:hAnsi="Arial" w:cs="Arial"/>
          <w:b/>
          <w:sz w:val="24"/>
          <w:szCs w:val="24"/>
        </w:rPr>
        <w:t xml:space="preserve">ducation </w:t>
      </w:r>
      <w:r w:rsidR="004B6855">
        <w:rPr>
          <w:rFonts w:ascii="Arial" w:hAnsi="Arial" w:cs="Arial"/>
          <w:b/>
          <w:sz w:val="24"/>
          <w:szCs w:val="24"/>
        </w:rPr>
        <w:t>p</w:t>
      </w:r>
      <w:r w:rsidR="003B2D89" w:rsidRPr="007120CB">
        <w:rPr>
          <w:rFonts w:ascii="Arial" w:hAnsi="Arial" w:cs="Arial"/>
          <w:b/>
          <w:sz w:val="24"/>
          <w:szCs w:val="24"/>
        </w:rPr>
        <w:t>ackag</w:t>
      </w:r>
      <w:r w:rsidR="009C606F" w:rsidRPr="007120CB">
        <w:rPr>
          <w:rFonts w:ascii="Arial" w:hAnsi="Arial" w:cs="Arial"/>
          <w:b/>
          <w:sz w:val="24"/>
          <w:szCs w:val="24"/>
        </w:rPr>
        <w:t>e</w:t>
      </w:r>
      <w:r w:rsidR="00A3246E">
        <w:rPr>
          <w:rFonts w:ascii="Arial" w:hAnsi="Arial" w:cs="Arial"/>
          <w:b/>
          <w:sz w:val="24"/>
          <w:szCs w:val="24"/>
        </w:rPr>
        <w:t xml:space="preserve"> </w:t>
      </w:r>
      <w:r w:rsidR="00CD34F7">
        <w:rPr>
          <w:rFonts w:ascii="Arial" w:hAnsi="Arial" w:cs="Arial"/>
          <w:b/>
          <w:sz w:val="24"/>
          <w:szCs w:val="24"/>
        </w:rPr>
        <w:t>(</w:t>
      </w:r>
      <w:r w:rsidR="00A3246E">
        <w:rPr>
          <w:rFonts w:ascii="Arial" w:hAnsi="Arial" w:cs="Arial"/>
          <w:b/>
          <w:sz w:val="24"/>
          <w:szCs w:val="24"/>
        </w:rPr>
        <w:t>with or without</w:t>
      </w:r>
      <w:r w:rsidR="00484886">
        <w:rPr>
          <w:rFonts w:ascii="Arial" w:hAnsi="Arial" w:cs="Arial"/>
          <w:b/>
          <w:sz w:val="24"/>
          <w:szCs w:val="24"/>
        </w:rPr>
        <w:t xml:space="preserve"> </w:t>
      </w:r>
      <w:r w:rsidR="003E044F">
        <w:rPr>
          <w:rFonts w:ascii="Arial" w:hAnsi="Arial" w:cs="Arial"/>
          <w:b/>
          <w:sz w:val="24"/>
          <w:szCs w:val="24"/>
        </w:rPr>
        <w:t>m</w:t>
      </w:r>
      <w:r w:rsidR="00484886">
        <w:rPr>
          <w:rFonts w:ascii="Arial" w:hAnsi="Arial" w:cs="Arial"/>
          <w:b/>
          <w:sz w:val="24"/>
          <w:szCs w:val="24"/>
        </w:rPr>
        <w:t>embership</w:t>
      </w:r>
      <w:r w:rsidR="00CD34F7">
        <w:rPr>
          <w:rFonts w:ascii="Arial" w:hAnsi="Arial" w:cs="Arial"/>
          <w:b/>
          <w:sz w:val="24"/>
          <w:szCs w:val="24"/>
        </w:rPr>
        <w:t>)</w:t>
      </w:r>
      <w:r w:rsidR="007120CB">
        <w:rPr>
          <w:rFonts w:ascii="Arial" w:hAnsi="Arial" w:cs="Arial"/>
          <w:b/>
          <w:sz w:val="24"/>
          <w:szCs w:val="24"/>
        </w:rPr>
        <w:t xml:space="preserve"> include</w:t>
      </w:r>
      <w:r>
        <w:rPr>
          <w:rFonts w:ascii="Arial" w:hAnsi="Arial" w:cs="Arial"/>
          <w:b/>
          <w:sz w:val="24"/>
          <w:szCs w:val="24"/>
        </w:rPr>
        <w:t>s</w:t>
      </w:r>
      <w:r w:rsidR="003B2D89" w:rsidRPr="007120CB">
        <w:rPr>
          <w:rFonts w:ascii="Arial" w:hAnsi="Arial" w:cs="Arial"/>
          <w:b/>
          <w:sz w:val="24"/>
          <w:szCs w:val="24"/>
        </w:rPr>
        <w:t>:</w:t>
      </w:r>
    </w:p>
    <w:p w14:paraId="064722A5" w14:textId="77777777" w:rsidR="0078019D" w:rsidRPr="007120CB" w:rsidRDefault="0078019D" w:rsidP="003B2D89">
      <w:pPr>
        <w:spacing w:after="0" w:line="240" w:lineRule="auto"/>
        <w:rPr>
          <w:rFonts w:ascii="Arial" w:hAnsi="Arial" w:cs="Arial"/>
          <w:sz w:val="24"/>
          <w:szCs w:val="24"/>
        </w:rPr>
      </w:pPr>
    </w:p>
    <w:p w14:paraId="5DF98FFC" w14:textId="77777777" w:rsidR="007E1375" w:rsidRPr="007120CB" w:rsidRDefault="003B2D89" w:rsidP="007E1375">
      <w:pPr>
        <w:spacing w:after="0" w:line="240" w:lineRule="auto"/>
        <w:rPr>
          <w:rFonts w:ascii="Arial" w:hAnsi="Arial" w:cs="Arial"/>
          <w:sz w:val="24"/>
          <w:szCs w:val="24"/>
        </w:rPr>
      </w:pPr>
      <w:r w:rsidRPr="007120CB">
        <w:rPr>
          <w:rFonts w:ascii="Arial" w:hAnsi="Arial" w:cs="Arial"/>
          <w:b/>
          <w:sz w:val="24"/>
          <w:szCs w:val="24"/>
        </w:rPr>
        <w:t xml:space="preserve">Course 1: </w:t>
      </w:r>
      <w:hyperlink r:id="rId10" w:history="1">
        <w:r w:rsidRPr="004B6855">
          <w:rPr>
            <w:rStyle w:val="Hyperlink"/>
            <w:rFonts w:ascii="Arial" w:hAnsi="Arial" w:cs="Arial"/>
            <w:b/>
            <w:color w:val="auto"/>
            <w:sz w:val="24"/>
            <w:szCs w:val="24"/>
          </w:rPr>
          <w:t>7 Things Successful Agents Do Differently</w:t>
        </w:r>
      </w:hyperlink>
    </w:p>
    <w:p w14:paraId="40611041" w14:textId="092F31E9" w:rsidR="00E20131" w:rsidRDefault="007E1375" w:rsidP="003B2D89">
      <w:pPr>
        <w:spacing w:after="0" w:line="240" w:lineRule="auto"/>
        <w:rPr>
          <w:rFonts w:ascii="Arial" w:hAnsi="Arial" w:cs="Arial"/>
          <w:sz w:val="24"/>
          <w:szCs w:val="24"/>
        </w:rPr>
      </w:pPr>
      <w:r w:rsidRPr="007120CB">
        <w:rPr>
          <w:rFonts w:ascii="Arial" w:hAnsi="Arial" w:cs="Arial"/>
          <w:sz w:val="24"/>
          <w:szCs w:val="24"/>
        </w:rPr>
        <w:t xml:space="preserve">8 </w:t>
      </w:r>
      <w:r w:rsidR="00C32C99">
        <w:rPr>
          <w:rFonts w:ascii="Arial" w:hAnsi="Arial" w:cs="Arial"/>
          <w:sz w:val="24"/>
          <w:szCs w:val="24"/>
        </w:rPr>
        <w:t>c</w:t>
      </w:r>
      <w:r w:rsidR="00C32C99" w:rsidRPr="007120CB">
        <w:rPr>
          <w:rFonts w:ascii="Arial" w:hAnsi="Arial" w:cs="Arial"/>
          <w:sz w:val="24"/>
          <w:szCs w:val="24"/>
        </w:rPr>
        <w:t>redits</w:t>
      </w:r>
    </w:p>
    <w:p w14:paraId="234DCFAD" w14:textId="77777777" w:rsidR="001C4513" w:rsidRDefault="001C4513" w:rsidP="003B2D89">
      <w:pPr>
        <w:spacing w:after="0" w:line="240" w:lineRule="auto"/>
        <w:rPr>
          <w:rFonts w:ascii="Arial" w:hAnsi="Arial" w:cs="Arial"/>
          <w:sz w:val="24"/>
          <w:szCs w:val="24"/>
        </w:rPr>
      </w:pPr>
    </w:p>
    <w:p w14:paraId="3C54B88B" w14:textId="63BA11C5" w:rsidR="003B2D89" w:rsidRPr="007120CB" w:rsidRDefault="00E20131" w:rsidP="003B2D89">
      <w:pPr>
        <w:spacing w:after="0" w:line="240" w:lineRule="auto"/>
        <w:rPr>
          <w:rFonts w:ascii="Arial" w:hAnsi="Arial" w:cs="Arial"/>
          <w:sz w:val="24"/>
          <w:szCs w:val="24"/>
        </w:rPr>
      </w:pPr>
      <w:r w:rsidRPr="007120CB">
        <w:rPr>
          <w:rFonts w:ascii="Arial" w:hAnsi="Arial" w:cs="Arial"/>
          <w:sz w:val="24"/>
          <w:szCs w:val="24"/>
        </w:rPr>
        <w:t xml:space="preserve">The first course </w:t>
      </w:r>
      <w:r w:rsidR="003B2D89" w:rsidRPr="007120CB">
        <w:rPr>
          <w:rFonts w:ascii="Arial" w:hAnsi="Arial" w:cs="Arial"/>
          <w:sz w:val="24"/>
          <w:szCs w:val="24"/>
        </w:rPr>
        <w:t>demonstrates what separates great a</w:t>
      </w:r>
      <w:r w:rsidR="00DD6D5F">
        <w:rPr>
          <w:rFonts w:ascii="Arial" w:hAnsi="Arial" w:cs="Arial"/>
          <w:sz w:val="24"/>
          <w:szCs w:val="24"/>
        </w:rPr>
        <w:t>gents from average ones. Course take-</w:t>
      </w:r>
      <w:r w:rsidR="003B2D89" w:rsidRPr="007120CB">
        <w:rPr>
          <w:rFonts w:ascii="Arial" w:hAnsi="Arial" w:cs="Arial"/>
          <w:sz w:val="24"/>
          <w:szCs w:val="24"/>
        </w:rPr>
        <w:t>away</w:t>
      </w:r>
      <w:r w:rsidRPr="007120CB">
        <w:rPr>
          <w:rFonts w:ascii="Arial" w:hAnsi="Arial" w:cs="Arial"/>
          <w:sz w:val="24"/>
          <w:szCs w:val="24"/>
        </w:rPr>
        <w:t>s include:</w:t>
      </w:r>
      <w:r w:rsidR="003B2D89" w:rsidRPr="007120CB">
        <w:rPr>
          <w:rFonts w:ascii="Arial" w:hAnsi="Arial" w:cs="Arial"/>
          <w:sz w:val="24"/>
          <w:szCs w:val="24"/>
        </w:rPr>
        <w:t xml:space="preserve"> specific strategies a</w:t>
      </w:r>
      <w:r w:rsidR="00D75CA7" w:rsidRPr="007120CB">
        <w:rPr>
          <w:rFonts w:ascii="Arial" w:hAnsi="Arial" w:cs="Arial"/>
          <w:sz w:val="24"/>
          <w:szCs w:val="24"/>
        </w:rPr>
        <w:t xml:space="preserve">nd marketing systems to move </w:t>
      </w:r>
      <w:r w:rsidR="00DD6D5F">
        <w:rPr>
          <w:rFonts w:ascii="Arial" w:hAnsi="Arial" w:cs="Arial"/>
          <w:sz w:val="24"/>
          <w:szCs w:val="24"/>
        </w:rPr>
        <w:t xml:space="preserve">real estate agents </w:t>
      </w:r>
      <w:r w:rsidR="00D75CA7" w:rsidRPr="007120CB">
        <w:rPr>
          <w:rFonts w:ascii="Arial" w:hAnsi="Arial" w:cs="Arial"/>
          <w:sz w:val="24"/>
          <w:szCs w:val="24"/>
        </w:rPr>
        <w:t xml:space="preserve">and their </w:t>
      </w:r>
      <w:r w:rsidR="003B2D89" w:rsidRPr="007120CB">
        <w:rPr>
          <w:rFonts w:ascii="Arial" w:hAnsi="Arial" w:cs="Arial"/>
          <w:sz w:val="24"/>
          <w:szCs w:val="24"/>
        </w:rPr>
        <w:t>business</w:t>
      </w:r>
      <w:r w:rsidR="00D75CA7" w:rsidRPr="007120CB">
        <w:rPr>
          <w:rFonts w:ascii="Arial" w:hAnsi="Arial" w:cs="Arial"/>
          <w:sz w:val="24"/>
          <w:szCs w:val="24"/>
        </w:rPr>
        <w:t>es</w:t>
      </w:r>
      <w:r w:rsidR="003B2D89" w:rsidRPr="007120CB">
        <w:rPr>
          <w:rFonts w:ascii="Arial" w:hAnsi="Arial" w:cs="Arial"/>
          <w:sz w:val="24"/>
          <w:szCs w:val="24"/>
        </w:rPr>
        <w:t xml:space="preserve"> to the next stage of success, both prof</w:t>
      </w:r>
      <w:r w:rsidR="00D75CA7" w:rsidRPr="007120CB">
        <w:rPr>
          <w:rFonts w:ascii="Arial" w:hAnsi="Arial" w:cs="Arial"/>
          <w:sz w:val="24"/>
          <w:szCs w:val="24"/>
        </w:rPr>
        <w:t>essionally</w:t>
      </w:r>
      <w:r w:rsidR="00EC5D93">
        <w:rPr>
          <w:rFonts w:ascii="Arial" w:hAnsi="Arial" w:cs="Arial"/>
          <w:sz w:val="24"/>
          <w:szCs w:val="24"/>
        </w:rPr>
        <w:t xml:space="preserve"> and financially. Students </w:t>
      </w:r>
      <w:r w:rsidR="00D75CA7" w:rsidRPr="007120CB">
        <w:rPr>
          <w:rFonts w:ascii="Arial" w:hAnsi="Arial" w:cs="Arial"/>
          <w:sz w:val="24"/>
          <w:szCs w:val="24"/>
        </w:rPr>
        <w:t>also learn to organize</w:t>
      </w:r>
      <w:r w:rsidR="00EC5D93">
        <w:rPr>
          <w:rFonts w:ascii="Arial" w:hAnsi="Arial" w:cs="Arial"/>
          <w:sz w:val="24"/>
          <w:szCs w:val="24"/>
        </w:rPr>
        <w:t xml:space="preserve"> their </w:t>
      </w:r>
      <w:r w:rsidR="003B2D89" w:rsidRPr="007120CB">
        <w:rPr>
          <w:rFonts w:ascii="Arial" w:hAnsi="Arial" w:cs="Arial"/>
          <w:sz w:val="24"/>
          <w:szCs w:val="24"/>
        </w:rPr>
        <w:t>real estate caree</w:t>
      </w:r>
      <w:r w:rsidR="00EC5D93">
        <w:rPr>
          <w:rFonts w:ascii="Arial" w:hAnsi="Arial" w:cs="Arial"/>
          <w:sz w:val="24"/>
          <w:szCs w:val="24"/>
        </w:rPr>
        <w:t>r like a business, leverage</w:t>
      </w:r>
      <w:r w:rsidR="003B2D89" w:rsidRPr="007120CB">
        <w:rPr>
          <w:rFonts w:ascii="Arial" w:hAnsi="Arial" w:cs="Arial"/>
          <w:sz w:val="24"/>
          <w:szCs w:val="24"/>
        </w:rPr>
        <w:t xml:space="preserve"> market statistics, plan for retirement and implement marketing efforts to make these things happen. Agents of all experience levels will discover how to take their business to a higher level.</w:t>
      </w:r>
    </w:p>
    <w:p w14:paraId="193886CA" w14:textId="77777777" w:rsidR="003B2D89" w:rsidRPr="007120CB" w:rsidRDefault="003B2D89" w:rsidP="003B2D89">
      <w:pPr>
        <w:spacing w:after="0" w:line="240" w:lineRule="auto"/>
        <w:rPr>
          <w:rFonts w:ascii="Arial" w:hAnsi="Arial" w:cs="Arial"/>
          <w:sz w:val="24"/>
          <w:szCs w:val="24"/>
        </w:rPr>
      </w:pPr>
    </w:p>
    <w:p w14:paraId="50FCBCA7" w14:textId="77777777" w:rsidR="007E1375" w:rsidRPr="007120CB" w:rsidRDefault="007E1375" w:rsidP="00B670DA">
      <w:pPr>
        <w:spacing w:after="0" w:line="240" w:lineRule="auto"/>
        <w:rPr>
          <w:rFonts w:ascii="Arial" w:hAnsi="Arial" w:cs="Arial"/>
          <w:sz w:val="24"/>
          <w:szCs w:val="24"/>
        </w:rPr>
      </w:pPr>
    </w:p>
    <w:p w14:paraId="11D86F75" w14:textId="77777777" w:rsidR="00B670DA" w:rsidRPr="007120CB" w:rsidRDefault="00B670DA" w:rsidP="00B670DA">
      <w:pPr>
        <w:spacing w:after="0" w:line="240" w:lineRule="auto"/>
        <w:rPr>
          <w:rFonts w:ascii="Arial" w:hAnsi="Arial" w:cs="Arial"/>
          <w:b/>
          <w:sz w:val="24"/>
          <w:szCs w:val="24"/>
        </w:rPr>
      </w:pPr>
      <w:r w:rsidRPr="007120CB">
        <w:rPr>
          <w:rFonts w:ascii="Arial" w:hAnsi="Arial" w:cs="Arial"/>
          <w:b/>
          <w:sz w:val="24"/>
          <w:szCs w:val="24"/>
        </w:rPr>
        <w:t xml:space="preserve">Course 2: </w:t>
      </w:r>
      <w:hyperlink r:id="rId11" w:history="1">
        <w:r w:rsidRPr="004B6855">
          <w:rPr>
            <w:rStyle w:val="Hyperlink"/>
            <w:rFonts w:ascii="Arial" w:hAnsi="Arial" w:cs="Arial"/>
            <w:b/>
            <w:color w:val="auto"/>
            <w:sz w:val="24"/>
            <w:szCs w:val="24"/>
          </w:rPr>
          <w:t>Zero to 60 Home Sales a Year (and Beyond)</w:t>
        </w:r>
      </w:hyperlink>
    </w:p>
    <w:p w14:paraId="12FCA063" w14:textId="729A69FE" w:rsidR="00B670DA" w:rsidRPr="007120CB" w:rsidRDefault="00B670DA" w:rsidP="00B670DA">
      <w:pPr>
        <w:spacing w:after="0" w:line="240" w:lineRule="auto"/>
        <w:rPr>
          <w:rFonts w:ascii="Arial" w:hAnsi="Arial" w:cs="Arial"/>
          <w:sz w:val="24"/>
          <w:szCs w:val="24"/>
        </w:rPr>
      </w:pPr>
      <w:r w:rsidRPr="007120CB">
        <w:rPr>
          <w:rFonts w:ascii="Arial" w:hAnsi="Arial" w:cs="Arial"/>
          <w:sz w:val="24"/>
          <w:szCs w:val="24"/>
        </w:rPr>
        <w:t>8 credits</w:t>
      </w:r>
    </w:p>
    <w:p w14:paraId="00A1C41F" w14:textId="77777777" w:rsidR="00B670DA" w:rsidRPr="007120CB" w:rsidRDefault="00B670DA" w:rsidP="00B670DA">
      <w:pPr>
        <w:spacing w:after="0" w:line="240" w:lineRule="auto"/>
        <w:rPr>
          <w:rFonts w:ascii="Arial" w:hAnsi="Arial" w:cs="Arial"/>
          <w:sz w:val="24"/>
          <w:szCs w:val="24"/>
        </w:rPr>
      </w:pPr>
    </w:p>
    <w:p w14:paraId="291544AD" w14:textId="22CB6F14" w:rsidR="00B670DA" w:rsidRPr="007120CB" w:rsidRDefault="00C84A88" w:rsidP="00B670DA">
      <w:pPr>
        <w:spacing w:after="0" w:line="240" w:lineRule="auto"/>
        <w:rPr>
          <w:rFonts w:ascii="Arial" w:hAnsi="Arial" w:cs="Arial"/>
          <w:sz w:val="24"/>
          <w:szCs w:val="24"/>
        </w:rPr>
      </w:pPr>
      <w:r w:rsidRPr="007120CB">
        <w:rPr>
          <w:rFonts w:ascii="Arial" w:hAnsi="Arial" w:cs="Arial"/>
          <w:sz w:val="24"/>
          <w:szCs w:val="24"/>
        </w:rPr>
        <w:t xml:space="preserve">The second </w:t>
      </w:r>
      <w:r w:rsidR="005B7021" w:rsidRPr="007120CB">
        <w:rPr>
          <w:rFonts w:ascii="Arial" w:hAnsi="Arial" w:cs="Arial"/>
          <w:sz w:val="24"/>
          <w:szCs w:val="24"/>
        </w:rPr>
        <w:t xml:space="preserve">Virtual Pro </w:t>
      </w:r>
      <w:r w:rsidR="00DD6D5F">
        <w:rPr>
          <w:rFonts w:ascii="Arial" w:hAnsi="Arial" w:cs="Arial"/>
          <w:sz w:val="24"/>
          <w:szCs w:val="24"/>
        </w:rPr>
        <w:t>course</w:t>
      </w:r>
      <w:r w:rsidR="00E20131" w:rsidRPr="007120CB">
        <w:rPr>
          <w:rFonts w:ascii="Arial" w:hAnsi="Arial" w:cs="Arial"/>
          <w:sz w:val="24"/>
          <w:szCs w:val="24"/>
        </w:rPr>
        <w:t xml:space="preserve"> provides knowledge and tools needed to accelerate </w:t>
      </w:r>
      <w:r w:rsidRPr="007120CB">
        <w:rPr>
          <w:rFonts w:ascii="Arial" w:hAnsi="Arial" w:cs="Arial"/>
          <w:sz w:val="24"/>
          <w:szCs w:val="24"/>
        </w:rPr>
        <w:t>sales for both age</w:t>
      </w:r>
      <w:r w:rsidR="00EC5D93">
        <w:rPr>
          <w:rFonts w:ascii="Arial" w:hAnsi="Arial" w:cs="Arial"/>
          <w:sz w:val="24"/>
          <w:szCs w:val="24"/>
        </w:rPr>
        <w:t>nts who are just starting out and</w:t>
      </w:r>
      <w:r w:rsidRPr="007120CB">
        <w:rPr>
          <w:rFonts w:ascii="Arial" w:hAnsi="Arial" w:cs="Arial"/>
          <w:sz w:val="24"/>
          <w:szCs w:val="24"/>
        </w:rPr>
        <w:t xml:space="preserve"> veterans looking to jump-start their businesses.</w:t>
      </w:r>
      <w:r w:rsidR="00B670DA" w:rsidRPr="007120CB">
        <w:rPr>
          <w:rFonts w:ascii="Arial" w:hAnsi="Arial" w:cs="Arial"/>
          <w:sz w:val="24"/>
          <w:szCs w:val="24"/>
        </w:rPr>
        <w:t xml:space="preserve"> </w:t>
      </w:r>
      <w:r w:rsidR="007E1375" w:rsidRPr="007120CB">
        <w:rPr>
          <w:rFonts w:ascii="Arial" w:hAnsi="Arial" w:cs="Arial"/>
          <w:sz w:val="24"/>
          <w:szCs w:val="24"/>
        </w:rPr>
        <w:t>Take-</w:t>
      </w:r>
      <w:r w:rsidR="00E20131" w:rsidRPr="007120CB">
        <w:rPr>
          <w:rFonts w:ascii="Arial" w:hAnsi="Arial" w:cs="Arial"/>
          <w:sz w:val="24"/>
          <w:szCs w:val="24"/>
        </w:rPr>
        <w:t xml:space="preserve">aways include: </w:t>
      </w:r>
      <w:r w:rsidR="00B670DA" w:rsidRPr="007120CB">
        <w:rPr>
          <w:rFonts w:ascii="Arial" w:hAnsi="Arial" w:cs="Arial"/>
          <w:sz w:val="24"/>
          <w:szCs w:val="24"/>
        </w:rPr>
        <w:t xml:space="preserve">new methods for marketing and bringing in a continuous flow of business, </w:t>
      </w:r>
      <w:r w:rsidR="00E20131" w:rsidRPr="007120CB">
        <w:rPr>
          <w:rFonts w:ascii="Arial" w:hAnsi="Arial" w:cs="Arial"/>
          <w:sz w:val="24"/>
          <w:szCs w:val="24"/>
        </w:rPr>
        <w:t>and creating</w:t>
      </w:r>
      <w:r w:rsidR="00484886">
        <w:rPr>
          <w:rFonts w:ascii="Arial" w:hAnsi="Arial" w:cs="Arial"/>
          <w:sz w:val="24"/>
          <w:szCs w:val="24"/>
        </w:rPr>
        <w:t xml:space="preserve"> a plan to turn </w:t>
      </w:r>
      <w:r w:rsidR="00B670DA" w:rsidRPr="007120CB">
        <w:rPr>
          <w:rFonts w:ascii="Arial" w:hAnsi="Arial" w:cs="Arial"/>
          <w:sz w:val="24"/>
          <w:szCs w:val="24"/>
        </w:rPr>
        <w:t>sales goal</w:t>
      </w:r>
      <w:r w:rsidR="00484886">
        <w:rPr>
          <w:rFonts w:ascii="Arial" w:hAnsi="Arial" w:cs="Arial"/>
          <w:sz w:val="24"/>
          <w:szCs w:val="24"/>
        </w:rPr>
        <w:t>s</w:t>
      </w:r>
      <w:r w:rsidR="00B670DA" w:rsidRPr="007120CB">
        <w:rPr>
          <w:rFonts w:ascii="Arial" w:hAnsi="Arial" w:cs="Arial"/>
          <w:sz w:val="24"/>
          <w:szCs w:val="24"/>
        </w:rPr>
        <w:t xml:space="preserve"> into reality</w:t>
      </w:r>
      <w:r w:rsidR="00E20131" w:rsidRPr="007120CB">
        <w:rPr>
          <w:rFonts w:ascii="Arial" w:hAnsi="Arial" w:cs="Arial"/>
          <w:sz w:val="24"/>
          <w:szCs w:val="24"/>
        </w:rPr>
        <w:t>.</w:t>
      </w:r>
    </w:p>
    <w:p w14:paraId="4DEB7F47" w14:textId="74FC4710" w:rsidR="00C84A88" w:rsidRDefault="00C84A88" w:rsidP="00C84A88">
      <w:pPr>
        <w:spacing w:after="0" w:line="240" w:lineRule="auto"/>
        <w:rPr>
          <w:rFonts w:ascii="Arial" w:hAnsi="Arial" w:cs="Arial"/>
          <w:sz w:val="24"/>
          <w:szCs w:val="24"/>
        </w:rPr>
      </w:pPr>
    </w:p>
    <w:p w14:paraId="0D3F35BD" w14:textId="261B47FC" w:rsidR="005C4F15" w:rsidRDefault="005C4F15" w:rsidP="00C84A88">
      <w:pPr>
        <w:spacing w:after="0" w:line="240" w:lineRule="auto"/>
        <w:rPr>
          <w:rFonts w:ascii="Arial" w:hAnsi="Arial" w:cs="Arial"/>
          <w:sz w:val="24"/>
          <w:szCs w:val="24"/>
        </w:rPr>
      </w:pPr>
      <w:r>
        <w:rPr>
          <w:rFonts w:ascii="Arial" w:hAnsi="Arial" w:cs="Arial"/>
          <w:sz w:val="24"/>
          <w:szCs w:val="24"/>
        </w:rPr>
        <w:t>Program Schedule: April 30</w:t>
      </w:r>
      <w:r w:rsidR="003E044F">
        <w:rPr>
          <w:rFonts w:ascii="Arial" w:hAnsi="Arial" w:cs="Arial"/>
          <w:sz w:val="24"/>
          <w:szCs w:val="24"/>
        </w:rPr>
        <w:t xml:space="preserve"> to June 26</w:t>
      </w:r>
    </w:p>
    <w:p w14:paraId="7FA56888" w14:textId="07A82F62" w:rsidR="007D4818" w:rsidRDefault="007D4818" w:rsidP="00C84A88">
      <w:pPr>
        <w:spacing w:after="0" w:line="240" w:lineRule="auto"/>
        <w:rPr>
          <w:rFonts w:ascii="Arial" w:hAnsi="Arial" w:cs="Arial"/>
          <w:sz w:val="24"/>
          <w:szCs w:val="24"/>
        </w:rPr>
      </w:pPr>
    </w:p>
    <w:p w14:paraId="5A2E6D62" w14:textId="78D41835" w:rsidR="007D4818" w:rsidRPr="007120CB" w:rsidRDefault="007D4818" w:rsidP="00C84A88">
      <w:pPr>
        <w:spacing w:after="0" w:line="240" w:lineRule="auto"/>
        <w:rPr>
          <w:rFonts w:ascii="Arial" w:hAnsi="Arial" w:cs="Arial"/>
          <w:sz w:val="24"/>
          <w:szCs w:val="24"/>
        </w:rPr>
      </w:pPr>
      <w:r>
        <w:rPr>
          <w:rFonts w:ascii="Arial" w:hAnsi="Arial" w:cs="Arial"/>
          <w:sz w:val="24"/>
          <w:szCs w:val="24"/>
        </w:rPr>
        <w:t xml:space="preserve">*CRS Designation requires that candidates meet both transactional and education requirements. This program fulfills the education requirements of the </w:t>
      </w:r>
      <w:r w:rsidR="004B6855">
        <w:rPr>
          <w:rFonts w:ascii="Arial" w:hAnsi="Arial" w:cs="Arial"/>
          <w:sz w:val="24"/>
          <w:szCs w:val="24"/>
        </w:rPr>
        <w:t xml:space="preserve">Pro Program. For more information, go to </w:t>
      </w:r>
      <w:hyperlink r:id="rId12" w:history="1">
        <w:r w:rsidR="004B6855" w:rsidRPr="004B6855">
          <w:rPr>
            <w:rStyle w:val="Hyperlink"/>
            <w:rFonts w:ascii="Arial" w:hAnsi="Arial" w:cs="Arial"/>
            <w:sz w:val="24"/>
            <w:szCs w:val="24"/>
          </w:rPr>
          <w:t>CRS.com/designation</w:t>
        </w:r>
      </w:hyperlink>
      <w:r w:rsidR="004B6855">
        <w:rPr>
          <w:rFonts w:ascii="Arial" w:hAnsi="Arial" w:cs="Arial"/>
          <w:sz w:val="24"/>
          <w:szCs w:val="24"/>
        </w:rPr>
        <w:t>.</w:t>
      </w:r>
    </w:p>
    <w:p w14:paraId="1CE58426" w14:textId="77777777" w:rsidR="001C4513" w:rsidRDefault="001C4513" w:rsidP="008251A1">
      <w:pPr>
        <w:rPr>
          <w:rFonts w:ascii="Arial" w:hAnsi="Arial" w:cs="Arial"/>
          <w:b/>
          <w:i/>
          <w:sz w:val="24"/>
          <w:szCs w:val="24"/>
        </w:rPr>
      </w:pPr>
    </w:p>
    <w:p w14:paraId="722CAE2A" w14:textId="64165E71" w:rsidR="008251A1" w:rsidRDefault="00F73E68" w:rsidP="008251A1">
      <w:pPr>
        <w:rPr>
          <w:rFonts w:ascii="Arial" w:hAnsi="Arial" w:cs="Arial"/>
          <w:b/>
          <w:i/>
          <w:sz w:val="24"/>
          <w:szCs w:val="24"/>
        </w:rPr>
      </w:pPr>
      <w:r w:rsidRPr="008251A1">
        <w:rPr>
          <w:rFonts w:ascii="Arial" w:hAnsi="Arial" w:cs="Arial"/>
          <w:b/>
          <w:i/>
          <w:sz w:val="24"/>
          <w:szCs w:val="24"/>
        </w:rPr>
        <w:t>About Residential Real Estate Council</w:t>
      </w:r>
    </w:p>
    <w:p w14:paraId="736FE118" w14:textId="16D39978" w:rsidR="007D4818" w:rsidRPr="004B6855" w:rsidRDefault="007120CB" w:rsidP="004B6855">
      <w:pPr>
        <w:rPr>
          <w:rFonts w:ascii="Arial" w:hAnsi="Arial" w:cs="Arial"/>
          <w:color w:val="000000"/>
          <w:sz w:val="24"/>
          <w:szCs w:val="24"/>
        </w:rPr>
      </w:pPr>
      <w:r w:rsidRPr="001C4513">
        <w:rPr>
          <w:rFonts w:ascii="Arial" w:hAnsi="Arial" w:cs="Arial"/>
          <w:color w:val="000000"/>
          <w:sz w:val="24"/>
          <w:szCs w:val="24"/>
        </w:rPr>
        <w:t>Residential Real Estate Council, formerly the Council of Residential Specialists, is the largest not-for-profit affiliate of the National Association of REALTORS® comprised of more than 3</w:t>
      </w:r>
      <w:r w:rsidR="00C32C99" w:rsidRPr="001C4513">
        <w:rPr>
          <w:rFonts w:ascii="Arial" w:hAnsi="Arial" w:cs="Arial"/>
          <w:color w:val="000000"/>
          <w:sz w:val="24"/>
          <w:szCs w:val="24"/>
        </w:rPr>
        <w:t>3</w:t>
      </w:r>
      <w:r w:rsidRPr="001C4513">
        <w:rPr>
          <w:rFonts w:ascii="Arial" w:hAnsi="Arial" w:cs="Arial"/>
          <w:color w:val="000000"/>
          <w:sz w:val="24"/>
          <w:szCs w:val="24"/>
        </w:rPr>
        <w:t>,000 members, supporting them with education, networking events, practitioner developed tools and mentoring. It awards the CRS Designation to experienced REALTORS who have completed advanced professional training and demonstrated outstanding achievement in residential real estate.</w:t>
      </w:r>
    </w:p>
    <w:p w14:paraId="10AB907D" w14:textId="7300CA3B" w:rsidR="005C4F15" w:rsidRDefault="005C4F15" w:rsidP="005C4F15">
      <w:pPr>
        <w:rPr>
          <w:rFonts w:ascii="Arial" w:hAnsi="Arial" w:cs="Arial"/>
          <w:sz w:val="24"/>
          <w:szCs w:val="24"/>
        </w:rPr>
      </w:pPr>
      <w:r w:rsidRPr="007120CB">
        <w:rPr>
          <w:rFonts w:ascii="Arial" w:hAnsi="Arial" w:cs="Arial"/>
          <w:sz w:val="24"/>
          <w:szCs w:val="24"/>
        </w:rPr>
        <w:t>For more information about Virtual</w:t>
      </w:r>
      <w:r>
        <w:rPr>
          <w:rFonts w:ascii="Arial" w:hAnsi="Arial" w:cs="Arial"/>
          <w:sz w:val="24"/>
          <w:szCs w:val="24"/>
        </w:rPr>
        <w:t xml:space="preserve"> Pro</w:t>
      </w:r>
      <w:r w:rsidR="004B6855">
        <w:rPr>
          <w:rFonts w:ascii="Arial" w:hAnsi="Arial" w:cs="Arial"/>
          <w:sz w:val="24"/>
          <w:szCs w:val="24"/>
        </w:rPr>
        <w:t xml:space="preserve">, go to </w:t>
      </w:r>
      <w:hyperlink r:id="rId13" w:history="1">
        <w:r w:rsidR="00E027D7" w:rsidRPr="00E027D7">
          <w:rPr>
            <w:rStyle w:val="Hyperlink"/>
            <w:rFonts w:ascii="Arial" w:hAnsi="Arial" w:cs="Arial"/>
            <w:sz w:val="24"/>
            <w:szCs w:val="24"/>
          </w:rPr>
          <w:t xml:space="preserve">the course at </w:t>
        </w:r>
        <w:r w:rsidR="004B6855" w:rsidRPr="00E027D7">
          <w:rPr>
            <w:rStyle w:val="Hyperlink"/>
            <w:rFonts w:ascii="Arial" w:hAnsi="Arial" w:cs="Arial"/>
            <w:sz w:val="24"/>
            <w:szCs w:val="24"/>
          </w:rPr>
          <w:t>CRS.com</w:t>
        </w:r>
      </w:hyperlink>
      <w:r w:rsidR="00E027D7">
        <w:rPr>
          <w:rFonts w:ascii="Arial" w:hAnsi="Arial" w:cs="Arial"/>
          <w:sz w:val="24"/>
          <w:szCs w:val="24"/>
        </w:rPr>
        <w:t xml:space="preserve"> or contact the Council at 800-462-8841. For press inquiries, contact </w:t>
      </w:r>
      <w:r w:rsidRPr="007120CB">
        <w:rPr>
          <w:rFonts w:ascii="Arial" w:hAnsi="Arial" w:cs="Arial"/>
          <w:sz w:val="24"/>
          <w:szCs w:val="24"/>
        </w:rPr>
        <w:t xml:space="preserve">Maureen Lyons at </w:t>
      </w:r>
      <w:hyperlink r:id="rId14" w:history="1">
        <w:r w:rsidR="004B6855" w:rsidRPr="001C2EB0">
          <w:rPr>
            <w:rStyle w:val="Hyperlink"/>
            <w:rFonts w:ascii="Arial" w:hAnsi="Arial" w:cs="Arial"/>
            <w:sz w:val="24"/>
            <w:szCs w:val="24"/>
          </w:rPr>
          <w:t>mlyons@crs.com</w:t>
        </w:r>
      </w:hyperlink>
      <w:r w:rsidRPr="007120CB">
        <w:rPr>
          <w:rFonts w:ascii="Arial" w:hAnsi="Arial" w:cs="Arial"/>
          <w:sz w:val="24"/>
          <w:szCs w:val="24"/>
        </w:rPr>
        <w:t xml:space="preserve"> or </w:t>
      </w:r>
      <w:r w:rsidR="00E027D7">
        <w:rPr>
          <w:rFonts w:ascii="Arial" w:hAnsi="Arial" w:cs="Arial"/>
          <w:sz w:val="24"/>
          <w:szCs w:val="24"/>
        </w:rPr>
        <w:t>312-</w:t>
      </w:r>
      <w:r w:rsidRPr="007120CB">
        <w:rPr>
          <w:rFonts w:ascii="Arial" w:hAnsi="Arial" w:cs="Arial"/>
          <w:sz w:val="24"/>
          <w:szCs w:val="24"/>
        </w:rPr>
        <w:t>321-</w:t>
      </w:r>
      <w:r>
        <w:rPr>
          <w:rFonts w:ascii="Arial" w:hAnsi="Arial" w:cs="Arial"/>
          <w:sz w:val="24"/>
          <w:szCs w:val="24"/>
        </w:rPr>
        <w:t>4439</w:t>
      </w:r>
      <w:r w:rsidRPr="007120CB">
        <w:rPr>
          <w:rFonts w:ascii="Arial" w:hAnsi="Arial" w:cs="Arial"/>
          <w:sz w:val="24"/>
          <w:szCs w:val="24"/>
        </w:rPr>
        <w:t>.</w:t>
      </w:r>
    </w:p>
    <w:p w14:paraId="46E43C0B" w14:textId="342115A7" w:rsidR="007120CB" w:rsidRPr="007120CB" w:rsidRDefault="007120CB" w:rsidP="00411B7E">
      <w:pPr>
        <w:jc w:val="center"/>
        <w:rPr>
          <w:rFonts w:ascii="Arial" w:hAnsi="Arial" w:cs="Arial"/>
          <w:color w:val="000000"/>
        </w:rPr>
      </w:pPr>
      <w:r w:rsidRPr="007120CB">
        <w:rPr>
          <w:rFonts w:ascii="Arial" w:hAnsi="Arial" w:cs="Arial"/>
          <w:color w:val="000000"/>
        </w:rPr>
        <w:t># # #</w:t>
      </w:r>
    </w:p>
    <w:p w14:paraId="050088E8" w14:textId="4FC57415" w:rsidR="00F73E68" w:rsidRPr="007120CB" w:rsidRDefault="00F73E68">
      <w:pPr>
        <w:rPr>
          <w:rFonts w:ascii="Arial" w:hAnsi="Arial" w:cs="Arial"/>
          <w:sz w:val="24"/>
          <w:szCs w:val="24"/>
        </w:rPr>
      </w:pPr>
    </w:p>
    <w:p w14:paraId="4E7D4340" w14:textId="77777777" w:rsidR="000A3466" w:rsidRPr="007120CB" w:rsidRDefault="000A3466">
      <w:pPr>
        <w:rPr>
          <w:rFonts w:ascii="Arial" w:hAnsi="Arial" w:cs="Arial"/>
          <w:sz w:val="24"/>
          <w:szCs w:val="24"/>
        </w:rPr>
      </w:pPr>
    </w:p>
    <w:p w14:paraId="3689D713" w14:textId="77777777" w:rsidR="000A3466" w:rsidRPr="007120CB" w:rsidRDefault="000A3466">
      <w:pPr>
        <w:rPr>
          <w:rFonts w:ascii="Arial" w:hAnsi="Arial" w:cs="Arial"/>
          <w:sz w:val="24"/>
          <w:szCs w:val="24"/>
        </w:rPr>
      </w:pPr>
    </w:p>
    <w:p w14:paraId="610CD229" w14:textId="77777777" w:rsidR="0093031B" w:rsidRPr="007120CB" w:rsidRDefault="0093031B">
      <w:pPr>
        <w:rPr>
          <w:rFonts w:ascii="Arial" w:hAnsi="Arial" w:cs="Arial"/>
          <w:sz w:val="24"/>
          <w:szCs w:val="24"/>
        </w:rPr>
      </w:pPr>
    </w:p>
    <w:sectPr w:rsidR="0093031B" w:rsidRPr="007120CB" w:rsidSect="0006695B">
      <w:pgSz w:w="12240" w:h="15840"/>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9F1F6A" w14:textId="77777777" w:rsidR="009966A8" w:rsidRDefault="009966A8" w:rsidP="00D75CA7">
      <w:pPr>
        <w:spacing w:after="0" w:line="240" w:lineRule="auto"/>
      </w:pPr>
      <w:r>
        <w:separator/>
      </w:r>
    </w:p>
  </w:endnote>
  <w:endnote w:type="continuationSeparator" w:id="0">
    <w:p w14:paraId="7E035C04" w14:textId="77777777" w:rsidR="009966A8" w:rsidRDefault="009966A8" w:rsidP="00D75C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1E9844" w14:textId="77777777" w:rsidR="009966A8" w:rsidRDefault="009966A8" w:rsidP="00D75CA7">
      <w:pPr>
        <w:spacing w:after="0" w:line="240" w:lineRule="auto"/>
      </w:pPr>
      <w:r>
        <w:separator/>
      </w:r>
    </w:p>
  </w:footnote>
  <w:footnote w:type="continuationSeparator" w:id="0">
    <w:p w14:paraId="5BBEB3C5" w14:textId="77777777" w:rsidR="009966A8" w:rsidRDefault="009966A8" w:rsidP="00D75CA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7D7953"/>
    <w:multiLevelType w:val="hybridMultilevel"/>
    <w:tmpl w:val="679654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3BB6FC4"/>
    <w:multiLevelType w:val="hybridMultilevel"/>
    <w:tmpl w:val="2806B8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1D79"/>
    <w:rsid w:val="00064FBE"/>
    <w:rsid w:val="0006695B"/>
    <w:rsid w:val="000906FE"/>
    <w:rsid w:val="00093A98"/>
    <w:rsid w:val="000A3466"/>
    <w:rsid w:val="000A3CA9"/>
    <w:rsid w:val="000F2808"/>
    <w:rsid w:val="00105559"/>
    <w:rsid w:val="001668E9"/>
    <w:rsid w:val="001803F9"/>
    <w:rsid w:val="00181E97"/>
    <w:rsid w:val="001C4513"/>
    <w:rsid w:val="001E2186"/>
    <w:rsid w:val="001F2FC4"/>
    <w:rsid w:val="002171A5"/>
    <w:rsid w:val="002D0437"/>
    <w:rsid w:val="002E3E26"/>
    <w:rsid w:val="00323C52"/>
    <w:rsid w:val="003350EE"/>
    <w:rsid w:val="003446BC"/>
    <w:rsid w:val="0035175B"/>
    <w:rsid w:val="00365C61"/>
    <w:rsid w:val="003908FD"/>
    <w:rsid w:val="0039653E"/>
    <w:rsid w:val="003B2D89"/>
    <w:rsid w:val="003D05C6"/>
    <w:rsid w:val="003D5B2D"/>
    <w:rsid w:val="003E044F"/>
    <w:rsid w:val="00411B7E"/>
    <w:rsid w:val="00417BF9"/>
    <w:rsid w:val="0042544C"/>
    <w:rsid w:val="00437C36"/>
    <w:rsid w:val="004402DD"/>
    <w:rsid w:val="00455EE3"/>
    <w:rsid w:val="00481D79"/>
    <w:rsid w:val="00484886"/>
    <w:rsid w:val="00492FC2"/>
    <w:rsid w:val="004A0DB5"/>
    <w:rsid w:val="004B6855"/>
    <w:rsid w:val="004C2CE3"/>
    <w:rsid w:val="004D0021"/>
    <w:rsid w:val="004E19AD"/>
    <w:rsid w:val="004E557F"/>
    <w:rsid w:val="004F3B28"/>
    <w:rsid w:val="005007FA"/>
    <w:rsid w:val="00517563"/>
    <w:rsid w:val="00521F74"/>
    <w:rsid w:val="005516ED"/>
    <w:rsid w:val="00552863"/>
    <w:rsid w:val="00567DD5"/>
    <w:rsid w:val="00594138"/>
    <w:rsid w:val="005957F7"/>
    <w:rsid w:val="005A711C"/>
    <w:rsid w:val="005B7021"/>
    <w:rsid w:val="005C1496"/>
    <w:rsid w:val="005C4F15"/>
    <w:rsid w:val="005D5C01"/>
    <w:rsid w:val="005E73A6"/>
    <w:rsid w:val="00676204"/>
    <w:rsid w:val="00676F87"/>
    <w:rsid w:val="00677393"/>
    <w:rsid w:val="006D6ED3"/>
    <w:rsid w:val="007120CB"/>
    <w:rsid w:val="007234EB"/>
    <w:rsid w:val="0078019D"/>
    <w:rsid w:val="00784432"/>
    <w:rsid w:val="00793AD8"/>
    <w:rsid w:val="007D4818"/>
    <w:rsid w:val="007E1375"/>
    <w:rsid w:val="007F450E"/>
    <w:rsid w:val="007F6F3C"/>
    <w:rsid w:val="008251A1"/>
    <w:rsid w:val="0083422C"/>
    <w:rsid w:val="00851BE3"/>
    <w:rsid w:val="008874B3"/>
    <w:rsid w:val="008A4A3E"/>
    <w:rsid w:val="009221EB"/>
    <w:rsid w:val="0093031B"/>
    <w:rsid w:val="0095109E"/>
    <w:rsid w:val="009545EF"/>
    <w:rsid w:val="00962578"/>
    <w:rsid w:val="009966A8"/>
    <w:rsid w:val="009A2CDD"/>
    <w:rsid w:val="009C606F"/>
    <w:rsid w:val="009E3B11"/>
    <w:rsid w:val="009F6733"/>
    <w:rsid w:val="00A2455D"/>
    <w:rsid w:val="00A31B1A"/>
    <w:rsid w:val="00A3246E"/>
    <w:rsid w:val="00A85B9F"/>
    <w:rsid w:val="00B010B5"/>
    <w:rsid w:val="00B56623"/>
    <w:rsid w:val="00B670DA"/>
    <w:rsid w:val="00B75962"/>
    <w:rsid w:val="00B97831"/>
    <w:rsid w:val="00BD0BFC"/>
    <w:rsid w:val="00BD3562"/>
    <w:rsid w:val="00C310AF"/>
    <w:rsid w:val="00C314B4"/>
    <w:rsid w:val="00C32C99"/>
    <w:rsid w:val="00C715BD"/>
    <w:rsid w:val="00C75885"/>
    <w:rsid w:val="00C84A88"/>
    <w:rsid w:val="00CD34F7"/>
    <w:rsid w:val="00CE6281"/>
    <w:rsid w:val="00CF2972"/>
    <w:rsid w:val="00D277C7"/>
    <w:rsid w:val="00D75CA7"/>
    <w:rsid w:val="00DA5DEB"/>
    <w:rsid w:val="00DB01EA"/>
    <w:rsid w:val="00DB08A3"/>
    <w:rsid w:val="00DB0A5E"/>
    <w:rsid w:val="00DC0FC1"/>
    <w:rsid w:val="00DC796F"/>
    <w:rsid w:val="00DD6640"/>
    <w:rsid w:val="00DD6D5F"/>
    <w:rsid w:val="00DE63DB"/>
    <w:rsid w:val="00E027D7"/>
    <w:rsid w:val="00E15353"/>
    <w:rsid w:val="00E20131"/>
    <w:rsid w:val="00E4136B"/>
    <w:rsid w:val="00E61FA7"/>
    <w:rsid w:val="00EC5D93"/>
    <w:rsid w:val="00EF20CA"/>
    <w:rsid w:val="00F230F3"/>
    <w:rsid w:val="00F34709"/>
    <w:rsid w:val="00F373E9"/>
    <w:rsid w:val="00F60810"/>
    <w:rsid w:val="00F653EE"/>
    <w:rsid w:val="00F73E68"/>
    <w:rsid w:val="00F81CFA"/>
    <w:rsid w:val="00F9126B"/>
    <w:rsid w:val="00FD7C22"/>
    <w:rsid w:val="00FE7C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D94CB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402DD"/>
    <w:rPr>
      <w:color w:val="0563C1" w:themeColor="hyperlink"/>
      <w:u w:val="single"/>
    </w:rPr>
  </w:style>
  <w:style w:type="paragraph" w:styleId="CommentText">
    <w:name w:val="annotation text"/>
    <w:basedOn w:val="Normal"/>
    <w:link w:val="CommentTextChar"/>
    <w:uiPriority w:val="99"/>
    <w:unhideWhenUsed/>
    <w:rsid w:val="003B2D89"/>
    <w:pPr>
      <w:spacing w:line="240" w:lineRule="auto"/>
    </w:pPr>
    <w:rPr>
      <w:sz w:val="20"/>
      <w:szCs w:val="20"/>
    </w:rPr>
  </w:style>
  <w:style w:type="character" w:customStyle="1" w:styleId="CommentTextChar">
    <w:name w:val="Comment Text Char"/>
    <w:basedOn w:val="DefaultParagraphFont"/>
    <w:link w:val="CommentText"/>
    <w:uiPriority w:val="99"/>
    <w:rsid w:val="003B2D89"/>
    <w:rPr>
      <w:sz w:val="20"/>
      <w:szCs w:val="20"/>
    </w:rPr>
  </w:style>
  <w:style w:type="character" w:styleId="CommentReference">
    <w:name w:val="annotation reference"/>
    <w:basedOn w:val="DefaultParagraphFont"/>
    <w:uiPriority w:val="99"/>
    <w:semiHidden/>
    <w:unhideWhenUsed/>
    <w:rsid w:val="003B2D89"/>
    <w:rPr>
      <w:sz w:val="16"/>
      <w:szCs w:val="16"/>
    </w:rPr>
  </w:style>
  <w:style w:type="paragraph" w:styleId="BalloonText">
    <w:name w:val="Balloon Text"/>
    <w:basedOn w:val="Normal"/>
    <w:link w:val="BalloonTextChar"/>
    <w:uiPriority w:val="99"/>
    <w:semiHidden/>
    <w:unhideWhenUsed/>
    <w:rsid w:val="003B2D8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B2D89"/>
    <w:rPr>
      <w:rFonts w:ascii="Segoe UI" w:hAnsi="Segoe UI" w:cs="Segoe UI"/>
      <w:sz w:val="18"/>
      <w:szCs w:val="18"/>
    </w:rPr>
  </w:style>
  <w:style w:type="paragraph" w:styleId="Header">
    <w:name w:val="header"/>
    <w:basedOn w:val="Normal"/>
    <w:link w:val="HeaderChar"/>
    <w:uiPriority w:val="99"/>
    <w:unhideWhenUsed/>
    <w:rsid w:val="00D75C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5CA7"/>
  </w:style>
  <w:style w:type="paragraph" w:styleId="Footer">
    <w:name w:val="footer"/>
    <w:basedOn w:val="Normal"/>
    <w:link w:val="FooterChar"/>
    <w:uiPriority w:val="99"/>
    <w:unhideWhenUsed/>
    <w:rsid w:val="00D75C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5CA7"/>
  </w:style>
  <w:style w:type="paragraph" w:styleId="ListParagraph">
    <w:name w:val="List Paragraph"/>
    <w:basedOn w:val="Normal"/>
    <w:uiPriority w:val="34"/>
    <w:qFormat/>
    <w:rsid w:val="00B670DA"/>
    <w:pPr>
      <w:ind w:left="720"/>
      <w:contextualSpacing/>
    </w:pPr>
  </w:style>
  <w:style w:type="character" w:styleId="FollowedHyperlink">
    <w:name w:val="FollowedHyperlink"/>
    <w:basedOn w:val="DefaultParagraphFont"/>
    <w:uiPriority w:val="99"/>
    <w:semiHidden/>
    <w:unhideWhenUsed/>
    <w:rsid w:val="00784432"/>
    <w:rPr>
      <w:color w:val="954F72" w:themeColor="followedHyperlink"/>
      <w:u w:val="single"/>
    </w:rPr>
  </w:style>
  <w:style w:type="paragraph" w:styleId="NormalWeb">
    <w:name w:val="Normal (Web)"/>
    <w:basedOn w:val="Normal"/>
    <w:uiPriority w:val="99"/>
    <w:semiHidden/>
    <w:unhideWhenUsed/>
    <w:rsid w:val="007120CB"/>
    <w:pPr>
      <w:spacing w:before="100" w:beforeAutospacing="1" w:after="100" w:afterAutospacing="1" w:line="240" w:lineRule="auto"/>
    </w:pPr>
    <w:rPr>
      <w:rFonts w:ascii="Times New Roman" w:eastAsia="Times New Roman" w:hAnsi="Times New Roman" w:cs="Times New Roman"/>
      <w:sz w:val="24"/>
      <w:szCs w:val="24"/>
    </w:rPr>
  </w:style>
  <w:style w:type="paragraph" w:styleId="CommentSubject">
    <w:name w:val="annotation subject"/>
    <w:basedOn w:val="CommentText"/>
    <w:next w:val="CommentText"/>
    <w:link w:val="CommentSubjectChar"/>
    <w:uiPriority w:val="99"/>
    <w:semiHidden/>
    <w:unhideWhenUsed/>
    <w:rsid w:val="00CF2972"/>
    <w:rPr>
      <w:b/>
      <w:bCs/>
    </w:rPr>
  </w:style>
  <w:style w:type="character" w:customStyle="1" w:styleId="CommentSubjectChar">
    <w:name w:val="Comment Subject Char"/>
    <w:basedOn w:val="CommentTextChar"/>
    <w:link w:val="CommentSubject"/>
    <w:uiPriority w:val="99"/>
    <w:semiHidden/>
    <w:rsid w:val="00CF2972"/>
    <w:rPr>
      <w:b/>
      <w:bCs/>
      <w:sz w:val="20"/>
      <w:szCs w:val="20"/>
    </w:rPr>
  </w:style>
  <w:style w:type="table" w:styleId="TableGrid">
    <w:name w:val="Table Grid"/>
    <w:basedOn w:val="TableNormal"/>
    <w:uiPriority w:val="39"/>
    <w:rsid w:val="007F6F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4B6855"/>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4744553">
      <w:bodyDiv w:val="1"/>
      <w:marLeft w:val="0"/>
      <w:marRight w:val="0"/>
      <w:marTop w:val="0"/>
      <w:marBottom w:val="0"/>
      <w:divBdr>
        <w:top w:val="none" w:sz="0" w:space="0" w:color="auto"/>
        <w:left w:val="none" w:sz="0" w:space="0" w:color="auto"/>
        <w:bottom w:val="none" w:sz="0" w:space="0" w:color="auto"/>
        <w:right w:val="none" w:sz="0" w:space="0" w:color="auto"/>
      </w:divBdr>
      <w:divsChild>
        <w:div w:id="609165592">
          <w:marLeft w:val="0"/>
          <w:marRight w:val="0"/>
          <w:marTop w:val="0"/>
          <w:marBottom w:val="0"/>
          <w:divBdr>
            <w:top w:val="none" w:sz="0" w:space="0" w:color="auto"/>
            <w:left w:val="none" w:sz="0" w:space="0" w:color="auto"/>
            <w:bottom w:val="none" w:sz="0" w:space="0" w:color="auto"/>
            <w:right w:val="none" w:sz="0" w:space="0" w:color="auto"/>
          </w:divBdr>
          <w:divsChild>
            <w:div w:id="103769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628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lyons@crs.com" TargetMode="External"/><Relationship Id="rId13" Type="http://schemas.openxmlformats.org/officeDocument/2006/relationships/hyperlink" Target="https://crs.com/learn/education-catalog/viewcourse.aspx?CourseID=1184"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crs.com/designation"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rs.com/learn/education-catalog/viewcourse.aspx?CourseID=113"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crs.com/learn/education-catalog/viewcourse.aspx?CourseID=114"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mailto:mlyons@cr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635</Words>
  <Characters>3624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2018-04-20T01:03:00Z</dcterms:created>
  <dcterms:modified xsi:type="dcterms:W3CDTF">2018-04-20T01:03:00Z</dcterms:modified>
</cp:coreProperties>
</file>