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A7C140" w14:textId="238E91BD" w:rsidR="006B5526" w:rsidRPr="006B5526" w:rsidRDefault="006B5526" w:rsidP="006B5526">
      <w:pPr>
        <w:jc w:val="center"/>
        <w:rPr>
          <w:b/>
          <w:bCs/>
          <w:sz w:val="36"/>
          <w:szCs w:val="36"/>
        </w:rPr>
      </w:pPr>
      <w:r w:rsidRPr="006B5526">
        <w:rPr>
          <w:b/>
          <w:bCs/>
          <w:sz w:val="36"/>
          <w:szCs w:val="36"/>
        </w:rPr>
        <w:t>Goverlan Surveys IT Support Professionals about Co</w:t>
      </w:r>
      <w:r w:rsidR="001B08B1">
        <w:rPr>
          <w:b/>
          <w:bCs/>
          <w:sz w:val="36"/>
          <w:szCs w:val="36"/>
        </w:rPr>
        <w:t>vid-19</w:t>
      </w:r>
      <w:r w:rsidRPr="006B5526">
        <w:rPr>
          <w:b/>
          <w:bCs/>
          <w:sz w:val="36"/>
          <w:szCs w:val="36"/>
        </w:rPr>
        <w:t xml:space="preserve"> Preparedness</w:t>
      </w:r>
    </w:p>
    <w:p w14:paraId="04AEBE17" w14:textId="5A199635" w:rsidR="006B5526" w:rsidRPr="00AE4C88" w:rsidRDefault="00CE3AFE" w:rsidP="00AE4C88">
      <w:pPr>
        <w:jc w:val="center"/>
        <w:rPr>
          <w:i/>
          <w:iCs/>
          <w:sz w:val="28"/>
          <w:szCs w:val="28"/>
        </w:rPr>
      </w:pPr>
      <w:r>
        <w:rPr>
          <w:i/>
          <w:iCs/>
          <w:sz w:val="28"/>
          <w:szCs w:val="28"/>
        </w:rPr>
        <w:t>O</w:t>
      </w:r>
      <w:r w:rsidR="00BD496C">
        <w:rPr>
          <w:i/>
          <w:iCs/>
          <w:sz w:val="28"/>
          <w:szCs w:val="28"/>
        </w:rPr>
        <w:t>ver half</w:t>
      </w:r>
      <w:r w:rsidR="006B5526">
        <w:rPr>
          <w:i/>
          <w:iCs/>
          <w:sz w:val="28"/>
          <w:szCs w:val="28"/>
        </w:rPr>
        <w:t xml:space="preserve"> of IT Help Desk teams</w:t>
      </w:r>
      <w:r w:rsidR="006B5526" w:rsidRPr="006B5526">
        <w:rPr>
          <w:i/>
          <w:iCs/>
          <w:sz w:val="28"/>
          <w:szCs w:val="28"/>
        </w:rPr>
        <w:t xml:space="preserve"> are expected to work remotely during the pandemic</w:t>
      </w:r>
    </w:p>
    <w:p w14:paraId="08BD7CB5" w14:textId="4664B3CE" w:rsidR="00F30A52" w:rsidRPr="00BD496C" w:rsidRDefault="0075612F" w:rsidP="009D4A6B">
      <w:pPr>
        <w:spacing w:after="120" w:line="276" w:lineRule="auto"/>
        <w:jc w:val="both"/>
        <w:rPr>
          <w:sz w:val="24"/>
          <w:szCs w:val="24"/>
        </w:rPr>
      </w:pPr>
      <w:r>
        <w:rPr>
          <w:b/>
          <w:bCs/>
          <w:sz w:val="24"/>
          <w:szCs w:val="24"/>
        </w:rPr>
        <w:t xml:space="preserve">April </w:t>
      </w:r>
      <w:r w:rsidR="00DF6B03">
        <w:rPr>
          <w:b/>
          <w:bCs/>
          <w:sz w:val="24"/>
          <w:szCs w:val="24"/>
        </w:rPr>
        <w:t>1</w:t>
      </w:r>
      <w:r w:rsidR="006B5526" w:rsidRPr="0094434F">
        <w:rPr>
          <w:b/>
          <w:bCs/>
          <w:sz w:val="24"/>
          <w:szCs w:val="24"/>
        </w:rPr>
        <w:t>, 2020</w:t>
      </w:r>
      <w:r w:rsidR="00684985" w:rsidRPr="0094434F">
        <w:rPr>
          <w:b/>
          <w:bCs/>
          <w:sz w:val="24"/>
          <w:szCs w:val="24"/>
        </w:rPr>
        <w:t xml:space="preserve"> </w:t>
      </w:r>
      <w:r w:rsidR="007A493D" w:rsidRPr="0094434F">
        <w:rPr>
          <w:b/>
          <w:bCs/>
          <w:sz w:val="24"/>
          <w:szCs w:val="24"/>
        </w:rPr>
        <w:t>–</w:t>
      </w:r>
      <w:r w:rsidR="00684985" w:rsidRPr="0094434F">
        <w:rPr>
          <w:b/>
          <w:bCs/>
          <w:sz w:val="24"/>
          <w:szCs w:val="24"/>
        </w:rPr>
        <w:t xml:space="preserve"> </w:t>
      </w:r>
      <w:r w:rsidR="007A493D" w:rsidRPr="0094434F">
        <w:rPr>
          <w:b/>
          <w:bCs/>
          <w:sz w:val="24"/>
          <w:szCs w:val="24"/>
        </w:rPr>
        <w:t>Mi</w:t>
      </w:r>
      <w:r w:rsidR="006B5526" w:rsidRPr="0094434F">
        <w:rPr>
          <w:b/>
          <w:bCs/>
          <w:sz w:val="24"/>
          <w:szCs w:val="24"/>
        </w:rPr>
        <w:t xml:space="preserve">ami, FL – </w:t>
      </w:r>
      <w:hyperlink r:id="rId7" w:history="1">
        <w:r w:rsidR="006B5526" w:rsidRPr="0094434F">
          <w:rPr>
            <w:rStyle w:val="Hyperlink"/>
            <w:b/>
            <w:bCs/>
            <w:sz w:val="24"/>
            <w:szCs w:val="24"/>
          </w:rPr>
          <w:t>Goverlan</w:t>
        </w:r>
      </w:hyperlink>
      <w:r w:rsidR="006B5526" w:rsidRPr="00BD496C">
        <w:rPr>
          <w:sz w:val="24"/>
          <w:szCs w:val="24"/>
        </w:rPr>
        <w:t xml:space="preserve">, the industry leader in remote support management solutions, announced today the availability of its recent survey of IT support professionals about coronavirus preparedness.  </w:t>
      </w:r>
      <w:r w:rsidR="00F30A52" w:rsidRPr="00BD496C">
        <w:rPr>
          <w:sz w:val="24"/>
          <w:szCs w:val="24"/>
        </w:rPr>
        <w:t xml:space="preserve">The survey asked IT support professionals a series of questions about how their teams and organizations were preparing for the </w:t>
      </w:r>
      <w:r w:rsidR="001B08B1">
        <w:rPr>
          <w:sz w:val="24"/>
          <w:szCs w:val="24"/>
        </w:rPr>
        <w:t>Covid-19</w:t>
      </w:r>
      <w:r w:rsidR="00F30A52" w:rsidRPr="00BD496C">
        <w:rPr>
          <w:sz w:val="24"/>
          <w:szCs w:val="24"/>
        </w:rPr>
        <w:t xml:space="preserve"> pandemic.</w:t>
      </w:r>
    </w:p>
    <w:p w14:paraId="635ED1CE" w14:textId="2E4508E8" w:rsidR="00F30A52" w:rsidRPr="00BD496C" w:rsidRDefault="00F30A52" w:rsidP="009D4A6B">
      <w:pPr>
        <w:spacing w:after="120" w:line="276" w:lineRule="auto"/>
        <w:jc w:val="both"/>
        <w:rPr>
          <w:sz w:val="24"/>
          <w:szCs w:val="24"/>
        </w:rPr>
      </w:pPr>
      <w:r w:rsidRPr="00BD496C">
        <w:rPr>
          <w:sz w:val="24"/>
          <w:szCs w:val="24"/>
        </w:rPr>
        <w:t>Some of the key findings include:</w:t>
      </w:r>
    </w:p>
    <w:p w14:paraId="6ECC6323" w14:textId="001BF2E5" w:rsidR="00BD496C" w:rsidRPr="00BD496C" w:rsidRDefault="00BD496C" w:rsidP="009D4A6B">
      <w:pPr>
        <w:pStyle w:val="ListParagraph"/>
        <w:numPr>
          <w:ilvl w:val="0"/>
          <w:numId w:val="1"/>
        </w:numPr>
        <w:spacing w:after="120" w:line="276" w:lineRule="auto"/>
        <w:contextualSpacing w:val="0"/>
        <w:jc w:val="both"/>
        <w:rPr>
          <w:sz w:val="24"/>
          <w:szCs w:val="24"/>
        </w:rPr>
      </w:pPr>
      <w:r w:rsidRPr="00BD496C">
        <w:rPr>
          <w:sz w:val="24"/>
          <w:szCs w:val="24"/>
        </w:rPr>
        <w:t>55.2% of IT Help desk team</w:t>
      </w:r>
      <w:r w:rsidR="00AE4C88">
        <w:rPr>
          <w:sz w:val="24"/>
          <w:szCs w:val="24"/>
        </w:rPr>
        <w:t>s</w:t>
      </w:r>
      <w:r w:rsidRPr="00BD496C">
        <w:rPr>
          <w:sz w:val="24"/>
          <w:szCs w:val="24"/>
        </w:rPr>
        <w:t xml:space="preserve"> </w:t>
      </w:r>
      <w:r w:rsidR="00AE4C88">
        <w:rPr>
          <w:sz w:val="24"/>
          <w:szCs w:val="24"/>
        </w:rPr>
        <w:t>are</w:t>
      </w:r>
      <w:r w:rsidRPr="00BD496C">
        <w:rPr>
          <w:sz w:val="24"/>
          <w:szCs w:val="24"/>
        </w:rPr>
        <w:t xml:space="preserve"> expected to work remotely</w:t>
      </w:r>
      <w:r w:rsidR="00AE4C88">
        <w:rPr>
          <w:sz w:val="24"/>
          <w:szCs w:val="24"/>
        </w:rPr>
        <w:t>,</w:t>
      </w:r>
      <w:r w:rsidRPr="00BD496C">
        <w:rPr>
          <w:sz w:val="24"/>
          <w:szCs w:val="24"/>
        </w:rPr>
        <w:t xml:space="preserve"> while 20.5% are rotating times when they are in the office</w:t>
      </w:r>
    </w:p>
    <w:p w14:paraId="1A9273C1" w14:textId="3FA187EF" w:rsidR="0084020A" w:rsidRDefault="00364919" w:rsidP="009D4A6B">
      <w:pPr>
        <w:pStyle w:val="ListParagraph"/>
        <w:numPr>
          <w:ilvl w:val="0"/>
          <w:numId w:val="1"/>
        </w:numPr>
        <w:spacing w:after="120" w:line="276" w:lineRule="auto"/>
        <w:contextualSpacing w:val="0"/>
        <w:jc w:val="both"/>
        <w:rPr>
          <w:sz w:val="24"/>
          <w:szCs w:val="24"/>
        </w:rPr>
      </w:pPr>
      <w:r>
        <w:rPr>
          <w:sz w:val="24"/>
          <w:szCs w:val="24"/>
        </w:rPr>
        <w:t>80.2</w:t>
      </w:r>
      <w:r w:rsidR="0084020A" w:rsidRPr="00BD496C">
        <w:rPr>
          <w:sz w:val="24"/>
          <w:szCs w:val="24"/>
        </w:rPr>
        <w:t>% are concerned about increased security risks with large numbers of employees working remotely</w:t>
      </w:r>
    </w:p>
    <w:p w14:paraId="235644FE" w14:textId="7D838CCD" w:rsidR="00FA4E42" w:rsidRPr="00924384" w:rsidRDefault="00FA4E42" w:rsidP="009D4A6B">
      <w:pPr>
        <w:pStyle w:val="ListParagraph"/>
        <w:numPr>
          <w:ilvl w:val="0"/>
          <w:numId w:val="1"/>
        </w:numPr>
        <w:spacing w:after="120" w:line="276" w:lineRule="auto"/>
        <w:contextualSpacing w:val="0"/>
        <w:jc w:val="both"/>
        <w:rPr>
          <w:sz w:val="24"/>
          <w:szCs w:val="24"/>
        </w:rPr>
      </w:pPr>
      <w:r>
        <w:rPr>
          <w:sz w:val="24"/>
          <w:szCs w:val="24"/>
        </w:rPr>
        <w:t>49.</w:t>
      </w:r>
      <w:r w:rsidR="007A28EF">
        <w:rPr>
          <w:sz w:val="24"/>
          <w:szCs w:val="24"/>
        </w:rPr>
        <w:t>5% of IT support</w:t>
      </w:r>
      <w:r w:rsidR="00CB3B0C">
        <w:rPr>
          <w:sz w:val="24"/>
          <w:szCs w:val="24"/>
        </w:rPr>
        <w:t xml:space="preserve"> teams have </w:t>
      </w:r>
      <w:r w:rsidR="0042587B">
        <w:rPr>
          <w:sz w:val="24"/>
          <w:szCs w:val="24"/>
        </w:rPr>
        <w:t>the ability to remotely access all of their user’s devices unattended</w:t>
      </w:r>
      <w:r w:rsidR="00527C2E">
        <w:rPr>
          <w:sz w:val="24"/>
          <w:szCs w:val="24"/>
        </w:rPr>
        <w:t>, over half do not</w:t>
      </w:r>
    </w:p>
    <w:p w14:paraId="0BB9B207" w14:textId="4B41F0EA" w:rsidR="00BD496C" w:rsidRPr="00BD496C" w:rsidRDefault="00BD496C" w:rsidP="009D4A6B">
      <w:pPr>
        <w:pStyle w:val="ListParagraph"/>
        <w:numPr>
          <w:ilvl w:val="0"/>
          <w:numId w:val="1"/>
        </w:numPr>
        <w:spacing w:after="120" w:line="276" w:lineRule="auto"/>
        <w:contextualSpacing w:val="0"/>
        <w:jc w:val="both"/>
        <w:rPr>
          <w:sz w:val="24"/>
          <w:szCs w:val="24"/>
        </w:rPr>
      </w:pPr>
      <w:r w:rsidRPr="00BD496C">
        <w:rPr>
          <w:sz w:val="24"/>
          <w:szCs w:val="24"/>
        </w:rPr>
        <w:t xml:space="preserve">The following are some of the actions organizations are taking to prepare for Coronavirus: </w:t>
      </w:r>
    </w:p>
    <w:p w14:paraId="6DEF5E8D" w14:textId="77777777" w:rsidR="00BD496C" w:rsidRPr="00BD496C" w:rsidRDefault="00BD496C" w:rsidP="009D4A6B">
      <w:pPr>
        <w:pStyle w:val="ListParagraph"/>
        <w:numPr>
          <w:ilvl w:val="1"/>
          <w:numId w:val="1"/>
        </w:numPr>
        <w:spacing w:after="120" w:line="276" w:lineRule="auto"/>
        <w:contextualSpacing w:val="0"/>
        <w:jc w:val="both"/>
        <w:rPr>
          <w:sz w:val="24"/>
          <w:szCs w:val="24"/>
        </w:rPr>
      </w:pPr>
      <w:r w:rsidRPr="00BD496C">
        <w:rPr>
          <w:sz w:val="24"/>
          <w:szCs w:val="24"/>
        </w:rPr>
        <w:t>70.6% increased access to hand sanitizer</w:t>
      </w:r>
    </w:p>
    <w:p w14:paraId="130B4747" w14:textId="0D233B42" w:rsidR="00BD496C" w:rsidRPr="00BD496C" w:rsidRDefault="00BD496C" w:rsidP="009D4A6B">
      <w:pPr>
        <w:pStyle w:val="ListParagraph"/>
        <w:numPr>
          <w:ilvl w:val="1"/>
          <w:numId w:val="1"/>
        </w:numPr>
        <w:spacing w:after="120" w:line="276" w:lineRule="auto"/>
        <w:contextualSpacing w:val="0"/>
        <w:jc w:val="both"/>
        <w:rPr>
          <w:sz w:val="24"/>
          <w:szCs w:val="24"/>
        </w:rPr>
      </w:pPr>
      <w:r w:rsidRPr="00BD496C">
        <w:rPr>
          <w:sz w:val="24"/>
          <w:szCs w:val="24"/>
        </w:rPr>
        <w:t>69.9% ramped up public health communications such as posters</w:t>
      </w:r>
    </w:p>
    <w:p w14:paraId="32BA329B" w14:textId="77777777" w:rsidR="00BD496C" w:rsidRPr="00BD496C" w:rsidRDefault="00BD496C" w:rsidP="009D4A6B">
      <w:pPr>
        <w:pStyle w:val="ListParagraph"/>
        <w:numPr>
          <w:ilvl w:val="1"/>
          <w:numId w:val="1"/>
        </w:numPr>
        <w:spacing w:after="120" w:line="276" w:lineRule="auto"/>
        <w:contextualSpacing w:val="0"/>
        <w:jc w:val="both"/>
        <w:rPr>
          <w:sz w:val="24"/>
          <w:szCs w:val="24"/>
        </w:rPr>
      </w:pPr>
      <w:r w:rsidRPr="00BD496C">
        <w:rPr>
          <w:sz w:val="24"/>
          <w:szCs w:val="24"/>
        </w:rPr>
        <w:t>67.1% banned business travel</w:t>
      </w:r>
    </w:p>
    <w:p w14:paraId="2C34268C" w14:textId="77777777" w:rsidR="00BD496C" w:rsidRPr="00BD496C" w:rsidRDefault="00BD496C" w:rsidP="009D4A6B">
      <w:pPr>
        <w:pStyle w:val="ListParagraph"/>
        <w:numPr>
          <w:ilvl w:val="1"/>
          <w:numId w:val="1"/>
        </w:numPr>
        <w:spacing w:after="120" w:line="276" w:lineRule="auto"/>
        <w:contextualSpacing w:val="0"/>
        <w:jc w:val="both"/>
        <w:rPr>
          <w:sz w:val="24"/>
          <w:szCs w:val="24"/>
        </w:rPr>
      </w:pPr>
      <w:r w:rsidRPr="00BD496C">
        <w:rPr>
          <w:sz w:val="24"/>
          <w:szCs w:val="24"/>
        </w:rPr>
        <w:t>66.7% cancelled all in-person meetings</w:t>
      </w:r>
    </w:p>
    <w:p w14:paraId="67B79236" w14:textId="77777777" w:rsidR="00BD496C" w:rsidRPr="00BD496C" w:rsidRDefault="00BD496C" w:rsidP="009D4A6B">
      <w:pPr>
        <w:pStyle w:val="ListParagraph"/>
        <w:numPr>
          <w:ilvl w:val="1"/>
          <w:numId w:val="1"/>
        </w:numPr>
        <w:spacing w:after="120" w:line="276" w:lineRule="auto"/>
        <w:contextualSpacing w:val="0"/>
        <w:jc w:val="both"/>
        <w:rPr>
          <w:sz w:val="24"/>
          <w:szCs w:val="24"/>
        </w:rPr>
      </w:pPr>
      <w:r w:rsidRPr="00BD496C">
        <w:rPr>
          <w:sz w:val="24"/>
          <w:szCs w:val="24"/>
        </w:rPr>
        <w:t>47.6% revised benefits policies for those needing to stay home with children or sick family members</w:t>
      </w:r>
    </w:p>
    <w:p w14:paraId="7C03B384" w14:textId="28A783E1" w:rsidR="00F30A52" w:rsidRPr="00BD496C" w:rsidRDefault="00BD496C" w:rsidP="009D4A6B">
      <w:pPr>
        <w:pStyle w:val="ListParagraph"/>
        <w:numPr>
          <w:ilvl w:val="1"/>
          <w:numId w:val="1"/>
        </w:numPr>
        <w:spacing w:after="120" w:line="276" w:lineRule="auto"/>
        <w:contextualSpacing w:val="0"/>
        <w:jc w:val="both"/>
        <w:rPr>
          <w:sz w:val="24"/>
          <w:szCs w:val="24"/>
        </w:rPr>
      </w:pPr>
      <w:r w:rsidRPr="00BD496C">
        <w:rPr>
          <w:sz w:val="24"/>
          <w:szCs w:val="24"/>
        </w:rPr>
        <w:t>5% reported no actions taken yet</w:t>
      </w:r>
    </w:p>
    <w:p w14:paraId="4E563FA0" w14:textId="77777777" w:rsidR="00A93386" w:rsidRDefault="00046F02" w:rsidP="009D4A6B">
      <w:pPr>
        <w:spacing w:after="120" w:line="276" w:lineRule="auto"/>
        <w:jc w:val="both"/>
        <w:rPr>
          <w:rFonts w:eastAsia="Times New Roman" w:cstheme="minorHAnsi"/>
          <w:sz w:val="24"/>
          <w:szCs w:val="24"/>
        </w:rPr>
      </w:pPr>
      <w:r w:rsidRPr="00046F02">
        <w:rPr>
          <w:sz w:val="24"/>
          <w:szCs w:val="24"/>
        </w:rPr>
        <w:t>As companies scramble to implement a work from home solution, a common pitfall to avoid is relying on cloud-based remote access solutio</w:t>
      </w:r>
      <w:r w:rsidR="00A414B9">
        <w:rPr>
          <w:sz w:val="24"/>
          <w:szCs w:val="24"/>
        </w:rPr>
        <w:t>n</w:t>
      </w:r>
      <w:r w:rsidRPr="00046F02">
        <w:rPr>
          <w:sz w:val="24"/>
          <w:szCs w:val="24"/>
        </w:rPr>
        <w:t xml:space="preserve">.  According to Pascal Bergeot, CEO of Goverlan, “Cloud-based remote access solutions introduce significant security risks because they increase the surface of attack. </w:t>
      </w:r>
      <w:r w:rsidRPr="00046F02">
        <w:rPr>
          <w:rFonts w:cstheme="minorHAnsi"/>
          <w:sz w:val="24"/>
          <w:szCs w:val="24"/>
        </w:rPr>
        <w:t xml:space="preserve">Implementing </w:t>
      </w:r>
      <w:r w:rsidRPr="00046F02">
        <w:rPr>
          <w:rFonts w:eastAsia="Times New Roman" w:cstheme="minorHAnsi"/>
          <w:sz w:val="24"/>
          <w:szCs w:val="24"/>
        </w:rPr>
        <w:t>a remote access solution that works over a VPN</w:t>
      </w:r>
      <w:r w:rsidR="00BC0A37">
        <w:rPr>
          <w:rFonts w:eastAsia="Times New Roman" w:cstheme="minorHAnsi"/>
          <w:sz w:val="24"/>
          <w:szCs w:val="24"/>
        </w:rPr>
        <w:t xml:space="preserve"> </w:t>
      </w:r>
      <w:r w:rsidRPr="00046F02">
        <w:rPr>
          <w:rFonts w:eastAsia="Times New Roman" w:cstheme="minorHAnsi"/>
          <w:sz w:val="24"/>
          <w:szCs w:val="24"/>
        </w:rPr>
        <w:t xml:space="preserve">is the most secure and effective solution.” </w:t>
      </w:r>
      <w:r w:rsidR="00963A42">
        <w:rPr>
          <w:rFonts w:eastAsia="Times New Roman" w:cstheme="minorHAnsi"/>
          <w:sz w:val="24"/>
          <w:szCs w:val="24"/>
        </w:rPr>
        <w:t xml:space="preserve"> </w:t>
      </w:r>
    </w:p>
    <w:p w14:paraId="0E0A1C5C" w14:textId="16C58F92" w:rsidR="00046F02" w:rsidRPr="00046F02" w:rsidRDefault="00963A42" w:rsidP="009D4A6B">
      <w:pPr>
        <w:spacing w:after="120" w:line="276" w:lineRule="auto"/>
        <w:jc w:val="both"/>
        <w:rPr>
          <w:rFonts w:cstheme="minorHAnsi"/>
          <w:sz w:val="24"/>
          <w:szCs w:val="24"/>
        </w:rPr>
      </w:pPr>
      <w:r>
        <w:rPr>
          <w:rFonts w:eastAsia="Times New Roman" w:cstheme="minorHAnsi"/>
          <w:sz w:val="24"/>
          <w:szCs w:val="24"/>
        </w:rPr>
        <w:t>Goverlan Reach is a</w:t>
      </w:r>
      <w:r w:rsidR="00264674">
        <w:rPr>
          <w:rFonts w:eastAsia="Times New Roman" w:cstheme="minorHAnsi"/>
          <w:sz w:val="24"/>
          <w:szCs w:val="24"/>
        </w:rPr>
        <w:t xml:space="preserve"> </w:t>
      </w:r>
      <w:r w:rsidR="00082296">
        <w:rPr>
          <w:rFonts w:eastAsia="Times New Roman" w:cstheme="minorHAnsi"/>
          <w:sz w:val="24"/>
          <w:szCs w:val="24"/>
        </w:rPr>
        <w:t xml:space="preserve">remote access solution that works over a VPN and </w:t>
      </w:r>
      <w:r w:rsidR="002C2106">
        <w:rPr>
          <w:rFonts w:eastAsia="Times New Roman" w:cstheme="minorHAnsi"/>
          <w:sz w:val="24"/>
          <w:szCs w:val="24"/>
        </w:rPr>
        <w:t xml:space="preserve">can be implemented </w:t>
      </w:r>
      <w:r w:rsidR="001F5C03">
        <w:rPr>
          <w:rFonts w:eastAsia="Times New Roman" w:cstheme="minorHAnsi"/>
          <w:sz w:val="24"/>
          <w:szCs w:val="24"/>
        </w:rPr>
        <w:t>in minutes</w:t>
      </w:r>
      <w:r w:rsidR="002C2106">
        <w:rPr>
          <w:rFonts w:eastAsia="Times New Roman" w:cstheme="minorHAnsi"/>
          <w:sz w:val="24"/>
          <w:szCs w:val="24"/>
        </w:rPr>
        <w:t xml:space="preserve">.  A free trial of the software is available at </w:t>
      </w:r>
      <w:hyperlink r:id="rId8" w:history="1">
        <w:r w:rsidR="002C2106" w:rsidRPr="00EB0A11">
          <w:rPr>
            <w:rStyle w:val="Hyperlink"/>
            <w:rFonts w:eastAsia="Times New Roman" w:cstheme="minorHAnsi"/>
            <w:sz w:val="24"/>
            <w:szCs w:val="24"/>
          </w:rPr>
          <w:t>www.goverlan.com/</w:t>
        </w:r>
        <w:r w:rsidR="004D4822" w:rsidRPr="00EB0A11">
          <w:rPr>
            <w:rStyle w:val="Hyperlink"/>
            <w:rFonts w:eastAsia="Times New Roman" w:cstheme="minorHAnsi"/>
            <w:sz w:val="24"/>
            <w:szCs w:val="24"/>
          </w:rPr>
          <w:t>secure-remote</w:t>
        </w:r>
        <w:r w:rsidR="00AA44C9" w:rsidRPr="00EB0A11">
          <w:rPr>
            <w:rStyle w:val="Hyperlink"/>
            <w:rFonts w:eastAsia="Times New Roman" w:cstheme="minorHAnsi"/>
            <w:sz w:val="24"/>
            <w:szCs w:val="24"/>
          </w:rPr>
          <w:t>-support-free-trial</w:t>
        </w:r>
      </w:hyperlink>
      <w:r w:rsidR="00AA44C9">
        <w:rPr>
          <w:rFonts w:eastAsia="Times New Roman" w:cstheme="minorHAnsi"/>
          <w:sz w:val="24"/>
          <w:szCs w:val="24"/>
        </w:rPr>
        <w:t>.</w:t>
      </w:r>
    </w:p>
    <w:p w14:paraId="7ABCE312" w14:textId="69AB83DC" w:rsidR="00F30A52" w:rsidRPr="00BD496C" w:rsidRDefault="00BD496C" w:rsidP="009D4A6B">
      <w:pPr>
        <w:spacing w:after="120" w:line="276" w:lineRule="auto"/>
        <w:jc w:val="both"/>
        <w:rPr>
          <w:sz w:val="24"/>
          <w:szCs w:val="24"/>
        </w:rPr>
      </w:pPr>
      <w:r w:rsidRPr="00BD496C">
        <w:rPr>
          <w:sz w:val="24"/>
          <w:szCs w:val="24"/>
        </w:rPr>
        <w:lastRenderedPageBreak/>
        <w:t xml:space="preserve">For </w:t>
      </w:r>
      <w:r w:rsidR="00AE4C88">
        <w:rPr>
          <w:sz w:val="24"/>
          <w:szCs w:val="24"/>
        </w:rPr>
        <w:t>access to a complete reporting</w:t>
      </w:r>
      <w:r w:rsidRPr="00BD496C">
        <w:rPr>
          <w:sz w:val="24"/>
          <w:szCs w:val="24"/>
        </w:rPr>
        <w:t xml:space="preserve"> of the responses </w:t>
      </w:r>
      <w:r w:rsidR="00AE4C88">
        <w:rPr>
          <w:sz w:val="24"/>
          <w:szCs w:val="24"/>
        </w:rPr>
        <w:t>to</w:t>
      </w:r>
      <w:r w:rsidRPr="00BD496C">
        <w:rPr>
          <w:sz w:val="24"/>
          <w:szCs w:val="24"/>
        </w:rPr>
        <w:t xml:space="preserve"> the survey, please go to: </w:t>
      </w:r>
      <w:hyperlink r:id="rId9" w:history="1">
        <w:r w:rsidR="00510F99">
          <w:rPr>
            <w:rStyle w:val="Hyperlink"/>
          </w:rPr>
          <w:t>www.goverlan.com/coronavirus-survey-results</w:t>
        </w:r>
      </w:hyperlink>
    </w:p>
    <w:p w14:paraId="727ED7BB" w14:textId="08F2DDBF" w:rsidR="00F30A52" w:rsidRPr="00BD496C" w:rsidRDefault="00BD496C" w:rsidP="009D4A6B">
      <w:pPr>
        <w:spacing w:after="120" w:line="276" w:lineRule="auto"/>
        <w:jc w:val="both"/>
        <w:rPr>
          <w:sz w:val="24"/>
          <w:szCs w:val="24"/>
        </w:rPr>
      </w:pPr>
      <w:r w:rsidRPr="00BD496C">
        <w:rPr>
          <w:sz w:val="24"/>
          <w:szCs w:val="24"/>
        </w:rPr>
        <w:t xml:space="preserve">To download the infographic, please go to: </w:t>
      </w:r>
      <w:hyperlink r:id="rId10" w:history="1">
        <w:r w:rsidR="00BD69B5">
          <w:rPr>
            <w:rStyle w:val="Hyperlink"/>
          </w:rPr>
          <w:t>www.goverlan.com/IT-Support-Coronavirus-Survey-Infographic</w:t>
        </w:r>
      </w:hyperlink>
    </w:p>
    <w:p w14:paraId="38DFC21E" w14:textId="77777777" w:rsidR="00226745" w:rsidRDefault="00226745" w:rsidP="009D4A6B">
      <w:pPr>
        <w:spacing w:after="120" w:line="276" w:lineRule="auto"/>
        <w:jc w:val="both"/>
        <w:rPr>
          <w:b/>
          <w:bCs/>
          <w:sz w:val="24"/>
          <w:szCs w:val="24"/>
        </w:rPr>
      </w:pPr>
    </w:p>
    <w:p w14:paraId="5F926177" w14:textId="2896B663" w:rsidR="00BD496C" w:rsidRDefault="00BD496C" w:rsidP="009D4A6B">
      <w:pPr>
        <w:spacing w:after="120" w:line="276" w:lineRule="auto"/>
        <w:jc w:val="both"/>
        <w:rPr>
          <w:b/>
          <w:bCs/>
          <w:sz w:val="24"/>
          <w:szCs w:val="24"/>
        </w:rPr>
      </w:pPr>
      <w:r w:rsidRPr="6EBC0AAF">
        <w:rPr>
          <w:b/>
          <w:bCs/>
          <w:sz w:val="24"/>
          <w:szCs w:val="24"/>
        </w:rPr>
        <w:t xml:space="preserve">For more information, please contact: </w:t>
      </w:r>
    </w:p>
    <w:p w14:paraId="666102A6" w14:textId="63BF125B" w:rsidR="00A1222E" w:rsidRDefault="000B4ABA" w:rsidP="009D4A6B">
      <w:pPr>
        <w:spacing w:after="120" w:line="276" w:lineRule="auto"/>
      </w:pPr>
      <w:r>
        <w:rPr>
          <w:sz w:val="24"/>
          <w:szCs w:val="24"/>
        </w:rPr>
        <w:t>Pascal Bergeot</w:t>
      </w:r>
      <w:r w:rsidR="00A1222E" w:rsidRPr="6EBC0AAF">
        <w:rPr>
          <w:sz w:val="24"/>
          <w:szCs w:val="24"/>
        </w:rPr>
        <w:t xml:space="preserve">, </w:t>
      </w:r>
      <w:r>
        <w:rPr>
          <w:sz w:val="24"/>
          <w:szCs w:val="24"/>
        </w:rPr>
        <w:t>CEO</w:t>
      </w:r>
      <w:r w:rsidR="00A1222E" w:rsidRPr="6EBC0AAF">
        <w:rPr>
          <w:sz w:val="24"/>
          <w:szCs w:val="24"/>
        </w:rPr>
        <w:t xml:space="preserve">, Goverlan, </w:t>
      </w:r>
      <w:hyperlink r:id="rId11" w:history="1">
        <w:r w:rsidRPr="00A873C5">
          <w:rPr>
            <w:rStyle w:val="Hyperlink"/>
            <w:sz w:val="24"/>
            <w:szCs w:val="24"/>
          </w:rPr>
          <w:t>pascal.bergeot@goverlan.com</w:t>
        </w:r>
      </w:hyperlink>
      <w:r w:rsidR="00A1222E" w:rsidRPr="6EBC0AAF">
        <w:rPr>
          <w:sz w:val="24"/>
          <w:szCs w:val="24"/>
        </w:rPr>
        <w:t>, +1.888.330.4188</w:t>
      </w:r>
    </w:p>
    <w:p w14:paraId="012CB883" w14:textId="039E6E09" w:rsidR="00BD496C" w:rsidRDefault="00BD496C" w:rsidP="009D4A6B">
      <w:pPr>
        <w:spacing w:after="120" w:line="276" w:lineRule="auto"/>
        <w:jc w:val="both"/>
        <w:rPr>
          <w:sz w:val="24"/>
          <w:szCs w:val="24"/>
        </w:rPr>
      </w:pPr>
      <w:r>
        <w:rPr>
          <w:sz w:val="24"/>
          <w:szCs w:val="24"/>
        </w:rPr>
        <w:t>Britt Davies</w:t>
      </w:r>
      <w:r w:rsidRPr="6EBC0AAF">
        <w:rPr>
          <w:sz w:val="24"/>
          <w:szCs w:val="24"/>
        </w:rPr>
        <w:t xml:space="preserve">, </w:t>
      </w:r>
      <w:r>
        <w:rPr>
          <w:sz w:val="24"/>
          <w:szCs w:val="24"/>
        </w:rPr>
        <w:t>Marketing Director</w:t>
      </w:r>
      <w:r w:rsidRPr="6EBC0AAF">
        <w:rPr>
          <w:sz w:val="24"/>
          <w:szCs w:val="24"/>
        </w:rPr>
        <w:t xml:space="preserve">, Goverlan, </w:t>
      </w:r>
      <w:hyperlink r:id="rId12">
        <w:r>
          <w:rPr>
            <w:rStyle w:val="Hyperlink"/>
            <w:sz w:val="24"/>
            <w:szCs w:val="24"/>
          </w:rPr>
          <w:t>britt.davies</w:t>
        </w:r>
        <w:r w:rsidRPr="6EBC0AAF">
          <w:rPr>
            <w:rStyle w:val="Hyperlink"/>
            <w:sz w:val="24"/>
            <w:szCs w:val="24"/>
          </w:rPr>
          <w:t>@goverlan.com</w:t>
        </w:r>
      </w:hyperlink>
      <w:r w:rsidRPr="6EBC0AAF">
        <w:rPr>
          <w:sz w:val="24"/>
          <w:szCs w:val="24"/>
        </w:rPr>
        <w:t>, +1.888.330.4188</w:t>
      </w:r>
    </w:p>
    <w:p w14:paraId="3A9EB322" w14:textId="77777777" w:rsidR="00F30A52" w:rsidRDefault="00F30A52" w:rsidP="009D4A6B">
      <w:pPr>
        <w:spacing w:after="120" w:line="276" w:lineRule="auto"/>
      </w:pPr>
    </w:p>
    <w:p w14:paraId="2689CFC0" w14:textId="5FF24D97" w:rsidR="00F30A52" w:rsidRPr="0094434F" w:rsidRDefault="0084020A" w:rsidP="009D4A6B">
      <w:pPr>
        <w:spacing w:after="120" w:line="276" w:lineRule="auto"/>
        <w:rPr>
          <w:b/>
          <w:bCs/>
        </w:rPr>
      </w:pPr>
      <w:r w:rsidRPr="0094434F">
        <w:rPr>
          <w:b/>
          <w:bCs/>
        </w:rPr>
        <w:t>About Goverlan:</w:t>
      </w:r>
    </w:p>
    <w:p w14:paraId="15857A83" w14:textId="77777777" w:rsidR="00AE4C88" w:rsidRDefault="00AE4C88" w:rsidP="009D4A6B">
      <w:pPr>
        <w:spacing w:after="120" w:line="276" w:lineRule="auto"/>
        <w:jc w:val="both"/>
        <w:rPr>
          <w:rFonts w:ascii="Calibri" w:eastAsia="Calibri" w:hAnsi="Calibri" w:cs="Calibri"/>
          <w:sz w:val="24"/>
          <w:szCs w:val="24"/>
        </w:rPr>
      </w:pPr>
      <w:r w:rsidRPr="64864EE0">
        <w:rPr>
          <w:rFonts w:ascii="Calibri" w:eastAsia="Calibri" w:hAnsi="Calibri" w:cs="Calibri"/>
          <w:sz w:val="24"/>
          <w:szCs w:val="24"/>
        </w:rPr>
        <w:t xml:space="preserve">Goverlan was founded in the late nineties in New York City with a goal to build software that solves help desk pain points specific to investment banks and financial institutions. More than 20 years later, Goverlan designs secure remote access software solutions for system admins, engineers, helpdesk technicians, and IT departments, across industries, with a focus to simplify remote IT Support. Used by thousands of customers in over 110 countries and 17 industries, Goverlan enjoys a stellar reputation in the IT support industry.  Learn more about Goverlan at </w:t>
      </w:r>
      <w:hyperlink r:id="rId13">
        <w:r w:rsidRPr="64864EE0">
          <w:rPr>
            <w:rStyle w:val="Hyperlink"/>
            <w:rFonts w:ascii="Calibri" w:eastAsia="Calibri" w:hAnsi="Calibri" w:cs="Calibri"/>
            <w:sz w:val="24"/>
            <w:szCs w:val="24"/>
          </w:rPr>
          <w:t>www.goverlan.com</w:t>
        </w:r>
      </w:hyperlink>
      <w:r w:rsidRPr="64864EE0">
        <w:rPr>
          <w:rFonts w:ascii="Calibri" w:eastAsia="Calibri" w:hAnsi="Calibri" w:cs="Calibri"/>
          <w:sz w:val="24"/>
          <w:szCs w:val="24"/>
        </w:rPr>
        <w:t>.  Follow us on LinkedIn, Twitter, Facebook, Instagram.</w:t>
      </w:r>
    </w:p>
    <w:p w14:paraId="1672CD15" w14:textId="77777777" w:rsidR="00F30A52" w:rsidRDefault="00F30A52" w:rsidP="009D4A6B">
      <w:pPr>
        <w:spacing w:after="120" w:line="276" w:lineRule="auto"/>
      </w:pPr>
    </w:p>
    <w:p w14:paraId="4638251A" w14:textId="23BF1B84" w:rsidR="006B5526" w:rsidRDefault="006B5526" w:rsidP="009D4A6B">
      <w:pPr>
        <w:spacing w:after="120" w:line="276" w:lineRule="auto"/>
        <w:rPr>
          <w:i/>
          <w:iCs/>
        </w:rPr>
      </w:pPr>
      <w:r w:rsidRPr="0084020A">
        <w:rPr>
          <w:i/>
          <w:iCs/>
        </w:rPr>
        <w:t>The survey was conducted online</w:t>
      </w:r>
      <w:r w:rsidR="00BD496C">
        <w:rPr>
          <w:i/>
          <w:iCs/>
        </w:rPr>
        <w:t>.</w:t>
      </w:r>
      <w:r w:rsidRPr="0084020A">
        <w:rPr>
          <w:i/>
          <w:iCs/>
        </w:rPr>
        <w:t xml:space="preserve"> </w:t>
      </w:r>
      <w:r w:rsidR="00117EDA">
        <w:rPr>
          <w:i/>
          <w:iCs/>
        </w:rPr>
        <w:t>1579 respon</w:t>
      </w:r>
      <w:r w:rsidR="00BC40EF">
        <w:rPr>
          <w:i/>
          <w:iCs/>
        </w:rPr>
        <w:t xml:space="preserve">ses received. </w:t>
      </w:r>
      <w:r w:rsidR="00BD496C">
        <w:rPr>
          <w:i/>
          <w:iCs/>
        </w:rPr>
        <w:t>T</w:t>
      </w:r>
      <w:r w:rsidR="00F30A52" w:rsidRPr="0084020A">
        <w:rPr>
          <w:i/>
          <w:iCs/>
        </w:rPr>
        <w:t>he bulk of the responses</w:t>
      </w:r>
      <w:r w:rsidR="00BD496C">
        <w:rPr>
          <w:i/>
          <w:iCs/>
        </w:rPr>
        <w:t xml:space="preserve"> were</w:t>
      </w:r>
      <w:r w:rsidR="00F30A52" w:rsidRPr="0084020A">
        <w:rPr>
          <w:i/>
          <w:iCs/>
        </w:rPr>
        <w:t xml:space="preserve"> collected March 19 – 21, 2020.  Respondents are from 20+ industries and the majority are in the US.</w:t>
      </w:r>
    </w:p>
    <w:p w14:paraId="758F567D" w14:textId="57469F1F" w:rsidR="00DA5AE5" w:rsidRPr="0084020A" w:rsidRDefault="00286B9C" w:rsidP="00286B9C">
      <w:pPr>
        <w:spacing w:after="120" w:line="276" w:lineRule="auto"/>
        <w:jc w:val="center"/>
        <w:rPr>
          <w:i/>
          <w:iCs/>
        </w:rPr>
      </w:pPr>
      <w:r>
        <w:rPr>
          <w:i/>
          <w:iCs/>
        </w:rPr>
        <w:t>## END ##</w:t>
      </w:r>
      <w:bookmarkStart w:id="0" w:name="_GoBack"/>
      <w:bookmarkEnd w:id="0"/>
    </w:p>
    <w:sectPr w:rsidR="00DA5AE5" w:rsidRPr="0084020A" w:rsidSect="007146A5">
      <w:headerReference w:type="default" r:id="rId14"/>
      <w:footerReference w:type="default" r:id="rId15"/>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DE5A08" w14:textId="77777777" w:rsidR="00D523AC" w:rsidRDefault="00D523AC" w:rsidP="00CC10D6">
      <w:pPr>
        <w:spacing w:after="0" w:line="240" w:lineRule="auto"/>
      </w:pPr>
      <w:r>
        <w:separator/>
      </w:r>
    </w:p>
  </w:endnote>
  <w:endnote w:type="continuationSeparator" w:id="0">
    <w:p w14:paraId="76B8D889" w14:textId="77777777" w:rsidR="00D523AC" w:rsidRDefault="00D523AC" w:rsidP="00CC10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94F74B" w14:textId="40415C04" w:rsidR="00CC10D6" w:rsidRPr="00660B85" w:rsidRDefault="00660B85">
    <w:pPr>
      <w:pStyle w:val="Footer"/>
      <w:rPr>
        <w:i/>
        <w:iCs/>
      </w:rPr>
    </w:pPr>
    <w:r w:rsidRPr="00660B85">
      <w:rPr>
        <w:i/>
        <w:iCs/>
      </w:rPr>
      <w:t>www.goverlan.com</w:t>
    </w:r>
    <w:r w:rsidRPr="00660B85">
      <w:rPr>
        <w:i/>
        <w:iCs/>
      </w:rPr>
      <w:ptab w:relativeTo="margin" w:alignment="center" w:leader="none"/>
    </w:r>
    <w:r w:rsidRPr="00660B85">
      <w:rPr>
        <w:i/>
        <w:iCs/>
      </w:rPr>
      <w:ptab w:relativeTo="margin" w:alignment="right" w:leader="none"/>
    </w:r>
    <w:r w:rsidRPr="00660B85">
      <w:rPr>
        <w:i/>
        <w:iCs/>
      </w:rPr>
      <w:t>p.2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40A192" w14:textId="3155DE1F" w:rsidR="00CC10D6" w:rsidRPr="001F761E" w:rsidRDefault="00036E67">
    <w:pPr>
      <w:pStyle w:val="Footer"/>
      <w:rPr>
        <w:i/>
        <w:iCs/>
      </w:rPr>
    </w:pPr>
    <w:r w:rsidRPr="001F761E">
      <w:rPr>
        <w:i/>
        <w:iCs/>
      </w:rPr>
      <w:t>www.goverlan.com</w:t>
    </w:r>
    <w:r w:rsidRPr="001F761E">
      <w:rPr>
        <w:i/>
        <w:iCs/>
      </w:rPr>
      <w:ptab w:relativeTo="margin" w:alignment="center" w:leader="none"/>
    </w:r>
    <w:r w:rsidRPr="001F761E">
      <w:rPr>
        <w:i/>
        <w:iCs/>
      </w:rPr>
      <w:ptab w:relativeTo="margin" w:alignment="right" w:leader="none"/>
    </w:r>
    <w:r w:rsidR="006114EF" w:rsidRPr="001F761E">
      <w:rPr>
        <w:i/>
        <w:iCs/>
      </w:rPr>
      <w:t>p.</w:t>
    </w:r>
    <w:r w:rsidR="001F761E" w:rsidRPr="001F761E">
      <w:rPr>
        <w:i/>
        <w:iCs/>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F2BD12" w14:textId="77777777" w:rsidR="00D523AC" w:rsidRDefault="00D523AC" w:rsidP="00CC10D6">
      <w:pPr>
        <w:spacing w:after="0" w:line="240" w:lineRule="auto"/>
      </w:pPr>
      <w:r>
        <w:separator/>
      </w:r>
    </w:p>
  </w:footnote>
  <w:footnote w:type="continuationSeparator" w:id="0">
    <w:p w14:paraId="60DFE77E" w14:textId="77777777" w:rsidR="00D523AC" w:rsidRDefault="00D523AC" w:rsidP="00CC10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32A8A" w14:textId="4E584D44" w:rsidR="00CC10D6" w:rsidRPr="007146A5" w:rsidRDefault="00753AAD">
    <w:pPr>
      <w:pStyle w:val="Header"/>
      <w:rPr>
        <w:i/>
        <w:iCs/>
      </w:rPr>
    </w:pPr>
    <w:r w:rsidRPr="007146A5">
      <w:rPr>
        <w:i/>
        <w:iCs/>
      </w:rPr>
      <w:t>Goverlan Surveys IT Support Professionals about Coronavirus Preparedness</w:t>
    </w:r>
  </w:p>
  <w:p w14:paraId="4652EB71" w14:textId="77777777" w:rsidR="00CC10D6" w:rsidRDefault="00CC10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FF3683"/>
    <w:multiLevelType w:val="hybridMultilevel"/>
    <w:tmpl w:val="AB08DE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A23673B"/>
    <w:multiLevelType w:val="hybridMultilevel"/>
    <w:tmpl w:val="069C0E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526"/>
    <w:rsid w:val="00036E67"/>
    <w:rsid w:val="00046F02"/>
    <w:rsid w:val="00082296"/>
    <w:rsid w:val="0009229B"/>
    <w:rsid w:val="00094FE2"/>
    <w:rsid w:val="000B4ABA"/>
    <w:rsid w:val="000D6640"/>
    <w:rsid w:val="00117EDA"/>
    <w:rsid w:val="00142AB9"/>
    <w:rsid w:val="00155EC5"/>
    <w:rsid w:val="00197203"/>
    <w:rsid w:val="001B08B1"/>
    <w:rsid w:val="001E3370"/>
    <w:rsid w:val="001F5C03"/>
    <w:rsid w:val="001F761E"/>
    <w:rsid w:val="0021656F"/>
    <w:rsid w:val="00226745"/>
    <w:rsid w:val="00245D90"/>
    <w:rsid w:val="00264674"/>
    <w:rsid w:val="00286B9C"/>
    <w:rsid w:val="002C2106"/>
    <w:rsid w:val="002F5B73"/>
    <w:rsid w:val="002F66DA"/>
    <w:rsid w:val="003059B5"/>
    <w:rsid w:val="00335275"/>
    <w:rsid w:val="00346977"/>
    <w:rsid w:val="00364919"/>
    <w:rsid w:val="003736E1"/>
    <w:rsid w:val="003856A6"/>
    <w:rsid w:val="003A56AE"/>
    <w:rsid w:val="003E7FFB"/>
    <w:rsid w:val="003F13B4"/>
    <w:rsid w:val="003F6A18"/>
    <w:rsid w:val="0042587B"/>
    <w:rsid w:val="004835EA"/>
    <w:rsid w:val="004D4822"/>
    <w:rsid w:val="00510F99"/>
    <w:rsid w:val="00527C2E"/>
    <w:rsid w:val="00561EC9"/>
    <w:rsid w:val="005F3758"/>
    <w:rsid w:val="006075C9"/>
    <w:rsid w:val="006114EF"/>
    <w:rsid w:val="006254D2"/>
    <w:rsid w:val="00660B85"/>
    <w:rsid w:val="00661862"/>
    <w:rsid w:val="00662CAB"/>
    <w:rsid w:val="00684985"/>
    <w:rsid w:val="006B5526"/>
    <w:rsid w:val="006E6619"/>
    <w:rsid w:val="0070506C"/>
    <w:rsid w:val="007146A5"/>
    <w:rsid w:val="00753AAD"/>
    <w:rsid w:val="0075612F"/>
    <w:rsid w:val="007A28EF"/>
    <w:rsid w:val="007A493D"/>
    <w:rsid w:val="0084020A"/>
    <w:rsid w:val="00857D6E"/>
    <w:rsid w:val="00912E19"/>
    <w:rsid w:val="00924384"/>
    <w:rsid w:val="0094434F"/>
    <w:rsid w:val="00963A42"/>
    <w:rsid w:val="009B4767"/>
    <w:rsid w:val="009C53DE"/>
    <w:rsid w:val="009C6C38"/>
    <w:rsid w:val="009D4A6B"/>
    <w:rsid w:val="00A1222E"/>
    <w:rsid w:val="00A32A8C"/>
    <w:rsid w:val="00A414B9"/>
    <w:rsid w:val="00A93386"/>
    <w:rsid w:val="00AA44C9"/>
    <w:rsid w:val="00AB3C0B"/>
    <w:rsid w:val="00AE4C88"/>
    <w:rsid w:val="00B00738"/>
    <w:rsid w:val="00B02A59"/>
    <w:rsid w:val="00B15A66"/>
    <w:rsid w:val="00BB6CFD"/>
    <w:rsid w:val="00BC0A37"/>
    <w:rsid w:val="00BC40EF"/>
    <w:rsid w:val="00BD496C"/>
    <w:rsid w:val="00BD69B5"/>
    <w:rsid w:val="00BF625E"/>
    <w:rsid w:val="00C410A6"/>
    <w:rsid w:val="00CB3B0C"/>
    <w:rsid w:val="00CC10D6"/>
    <w:rsid w:val="00CE3AFE"/>
    <w:rsid w:val="00D523AC"/>
    <w:rsid w:val="00D70525"/>
    <w:rsid w:val="00D8514C"/>
    <w:rsid w:val="00DA33BE"/>
    <w:rsid w:val="00DA5AE5"/>
    <w:rsid w:val="00DF6B03"/>
    <w:rsid w:val="00EB0A11"/>
    <w:rsid w:val="00EB36A7"/>
    <w:rsid w:val="00ED4F8A"/>
    <w:rsid w:val="00F30A52"/>
    <w:rsid w:val="00F57828"/>
    <w:rsid w:val="00F625A0"/>
    <w:rsid w:val="00FA4E42"/>
    <w:rsid w:val="00FE1F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64F0D"/>
  <w15:chartTrackingRefBased/>
  <w15:docId w15:val="{819FA10F-101D-4151-B072-F73E3C9D8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0A52"/>
    <w:pPr>
      <w:ind w:left="720"/>
      <w:contextualSpacing/>
    </w:pPr>
  </w:style>
  <w:style w:type="character" w:styleId="Hyperlink">
    <w:name w:val="Hyperlink"/>
    <w:basedOn w:val="DefaultParagraphFont"/>
    <w:uiPriority w:val="99"/>
    <w:unhideWhenUsed/>
    <w:rsid w:val="00BD496C"/>
    <w:rPr>
      <w:color w:val="0563C1" w:themeColor="hyperlink"/>
      <w:u w:val="single"/>
    </w:rPr>
  </w:style>
  <w:style w:type="character" w:styleId="UnresolvedMention">
    <w:name w:val="Unresolved Mention"/>
    <w:basedOn w:val="DefaultParagraphFont"/>
    <w:uiPriority w:val="99"/>
    <w:semiHidden/>
    <w:unhideWhenUsed/>
    <w:rsid w:val="00BD496C"/>
    <w:rPr>
      <w:color w:val="605E5C"/>
      <w:shd w:val="clear" w:color="auto" w:fill="E1DFDD"/>
    </w:rPr>
  </w:style>
  <w:style w:type="paragraph" w:styleId="Header">
    <w:name w:val="header"/>
    <w:basedOn w:val="Normal"/>
    <w:link w:val="HeaderChar"/>
    <w:uiPriority w:val="99"/>
    <w:unhideWhenUsed/>
    <w:rsid w:val="00CC10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10D6"/>
  </w:style>
  <w:style w:type="paragraph" w:styleId="Footer">
    <w:name w:val="footer"/>
    <w:basedOn w:val="Normal"/>
    <w:link w:val="FooterChar"/>
    <w:uiPriority w:val="99"/>
    <w:unhideWhenUsed/>
    <w:rsid w:val="00CC10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10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8449237">
      <w:bodyDiv w:val="1"/>
      <w:marLeft w:val="0"/>
      <w:marRight w:val="0"/>
      <w:marTop w:val="0"/>
      <w:marBottom w:val="0"/>
      <w:divBdr>
        <w:top w:val="none" w:sz="0" w:space="0" w:color="auto"/>
        <w:left w:val="none" w:sz="0" w:space="0" w:color="auto"/>
        <w:bottom w:val="none" w:sz="0" w:space="0" w:color="auto"/>
        <w:right w:val="none" w:sz="0" w:space="0" w:color="auto"/>
      </w:divBdr>
      <w:divsChild>
        <w:div w:id="1672027549">
          <w:marLeft w:val="0"/>
          <w:marRight w:val="0"/>
          <w:marTop w:val="0"/>
          <w:marBottom w:val="0"/>
          <w:divBdr>
            <w:top w:val="none" w:sz="0" w:space="0" w:color="auto"/>
            <w:left w:val="none" w:sz="0" w:space="0" w:color="auto"/>
            <w:bottom w:val="none" w:sz="0" w:space="0" w:color="auto"/>
            <w:right w:val="none" w:sz="0" w:space="0" w:color="auto"/>
          </w:divBdr>
        </w:div>
      </w:divsChild>
    </w:div>
    <w:div w:id="1515995027">
      <w:bodyDiv w:val="1"/>
      <w:marLeft w:val="0"/>
      <w:marRight w:val="0"/>
      <w:marTop w:val="0"/>
      <w:marBottom w:val="0"/>
      <w:divBdr>
        <w:top w:val="none" w:sz="0" w:space="0" w:color="auto"/>
        <w:left w:val="none" w:sz="0" w:space="0" w:color="auto"/>
        <w:bottom w:val="none" w:sz="0" w:space="0" w:color="auto"/>
        <w:right w:val="none" w:sz="0" w:space="0" w:color="auto"/>
      </w:divBdr>
      <w:divsChild>
        <w:div w:id="20534606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erlan.com/secure-remote-support-free-trial" TargetMode="External"/><Relationship Id="rId13" Type="http://schemas.openxmlformats.org/officeDocument/2006/relationships/hyperlink" Target="http://www.goverlan.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overlan.com" TargetMode="External"/><Relationship Id="rId12" Type="http://schemas.openxmlformats.org/officeDocument/2006/relationships/hyperlink" Target="mailto:olivier.marschalik@goverlan.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ascal.bergeot@goverlan.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goverlan.com/IT-Support-Coronavirus-Survey-Infographic" TargetMode="External"/><Relationship Id="rId4" Type="http://schemas.openxmlformats.org/officeDocument/2006/relationships/webSettings" Target="webSettings.xml"/><Relationship Id="rId9" Type="http://schemas.openxmlformats.org/officeDocument/2006/relationships/hyperlink" Target="http://www.goverlan.com/coronavirus-survey-results"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 Davies</dc:creator>
  <cp:keywords/>
  <dc:description/>
  <cp:lastModifiedBy>Britt Davies</cp:lastModifiedBy>
  <cp:revision>7</cp:revision>
  <dcterms:created xsi:type="dcterms:W3CDTF">2020-03-30T18:44:00Z</dcterms:created>
  <dcterms:modified xsi:type="dcterms:W3CDTF">2020-03-31T22:18:00Z</dcterms:modified>
</cp:coreProperties>
</file>