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7E9F0" w14:textId="77777777" w:rsidR="0059748F" w:rsidRPr="0059748F" w:rsidRDefault="0059748F">
      <w:pPr>
        <w:rPr>
          <w:rFonts w:asciiTheme="majorHAnsi" w:hAnsiTheme="majorHAnsi"/>
          <w:sz w:val="20"/>
        </w:rPr>
      </w:pPr>
    </w:p>
    <w:p w14:paraId="1396A8C2" w14:textId="77777777" w:rsidR="00EF2106" w:rsidRDefault="00EF2106" w:rsidP="0059748F">
      <w:pPr>
        <w:jc w:val="right"/>
        <w:rPr>
          <w:rFonts w:asciiTheme="majorHAnsi" w:hAnsiTheme="majorHAnsi"/>
          <w:sz w:val="20"/>
        </w:rPr>
      </w:pPr>
    </w:p>
    <w:p w14:paraId="128AED14" w14:textId="77777777" w:rsidR="00473ECD" w:rsidRDefault="00473ECD" w:rsidP="00D72A17">
      <w:pPr>
        <w:jc w:val="right"/>
        <w:rPr>
          <w:rFonts w:asciiTheme="majorHAnsi" w:hAnsiTheme="majorHAnsi"/>
          <w:b/>
          <w:sz w:val="20"/>
        </w:rPr>
      </w:pPr>
    </w:p>
    <w:p w14:paraId="76B5E30B" w14:textId="2AB2602E" w:rsidR="00473ECD" w:rsidRPr="00473ECD" w:rsidRDefault="00E7072B" w:rsidP="00473ECD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FOR IMMEDIATE RELEASE</w:t>
      </w:r>
    </w:p>
    <w:p w14:paraId="1B61083A" w14:textId="74288959" w:rsidR="0059748F" w:rsidRPr="00D65711" w:rsidRDefault="00473ECD" w:rsidP="00D72A17">
      <w:pPr>
        <w:jc w:val="right"/>
        <w:rPr>
          <w:rFonts w:asciiTheme="majorHAnsi" w:hAnsiTheme="majorHAnsi"/>
          <w:b/>
          <w:sz w:val="20"/>
        </w:rPr>
      </w:pPr>
      <w:r>
        <w:rPr>
          <w:rFonts w:asciiTheme="majorHAnsi" w:hAnsiTheme="majorHAnsi"/>
          <w:b/>
          <w:sz w:val="20"/>
        </w:rPr>
        <w:br/>
      </w:r>
      <w:r w:rsidR="00D72A17" w:rsidRPr="00D65711">
        <w:rPr>
          <w:rFonts w:asciiTheme="majorHAnsi" w:hAnsiTheme="majorHAnsi"/>
          <w:b/>
          <w:sz w:val="20"/>
        </w:rPr>
        <w:t>Media Contact</w:t>
      </w:r>
      <w:r w:rsidR="00D65711">
        <w:rPr>
          <w:rFonts w:asciiTheme="majorHAnsi" w:hAnsiTheme="majorHAnsi"/>
          <w:b/>
          <w:sz w:val="20"/>
        </w:rPr>
        <w:t>s</w:t>
      </w:r>
      <w:r w:rsidR="0059748F" w:rsidRPr="00D65711">
        <w:rPr>
          <w:rFonts w:asciiTheme="majorHAnsi" w:hAnsiTheme="majorHAnsi"/>
          <w:b/>
          <w:sz w:val="20"/>
        </w:rPr>
        <w:t>:</w:t>
      </w:r>
    </w:p>
    <w:p w14:paraId="74854D25" w14:textId="77777777" w:rsidR="0059748F" w:rsidRPr="00D65711" w:rsidRDefault="0059748F" w:rsidP="0059748F">
      <w:pPr>
        <w:jc w:val="right"/>
        <w:rPr>
          <w:rFonts w:asciiTheme="majorHAnsi" w:hAnsiTheme="majorHAnsi"/>
          <w:sz w:val="20"/>
        </w:rPr>
      </w:pPr>
      <w:r w:rsidRPr="00D65711">
        <w:rPr>
          <w:rFonts w:asciiTheme="majorHAnsi" w:hAnsiTheme="majorHAnsi"/>
          <w:sz w:val="20"/>
        </w:rPr>
        <w:t>Joe Wolf, Dalton Agency</w:t>
      </w:r>
    </w:p>
    <w:p w14:paraId="38ED677F" w14:textId="77777777" w:rsidR="0059748F" w:rsidRPr="00D65711" w:rsidRDefault="0059748F" w:rsidP="0059748F">
      <w:pPr>
        <w:jc w:val="right"/>
        <w:rPr>
          <w:rStyle w:val="Hyperlink"/>
          <w:rFonts w:asciiTheme="majorHAnsi" w:hAnsiTheme="majorHAnsi"/>
          <w:sz w:val="20"/>
        </w:rPr>
      </w:pPr>
      <w:r w:rsidRPr="00D65711">
        <w:rPr>
          <w:rFonts w:asciiTheme="majorHAnsi" w:hAnsiTheme="majorHAnsi"/>
          <w:sz w:val="20"/>
        </w:rPr>
        <w:t xml:space="preserve">904.910.4454; </w:t>
      </w:r>
      <w:hyperlink r:id="rId7" w:history="1">
        <w:r w:rsidRPr="00D65711">
          <w:rPr>
            <w:rStyle w:val="Hyperlink"/>
            <w:rFonts w:asciiTheme="majorHAnsi" w:hAnsiTheme="majorHAnsi"/>
            <w:sz w:val="20"/>
          </w:rPr>
          <w:t>jwolf@daltonagency.com</w:t>
        </w:r>
      </w:hyperlink>
    </w:p>
    <w:p w14:paraId="38D33320" w14:textId="77777777" w:rsidR="003328A7" w:rsidRPr="00D65711" w:rsidRDefault="003328A7" w:rsidP="0059748F">
      <w:pPr>
        <w:jc w:val="right"/>
        <w:rPr>
          <w:rStyle w:val="Hyperlink"/>
          <w:rFonts w:asciiTheme="majorHAnsi" w:hAnsiTheme="majorHAnsi"/>
          <w:sz w:val="20"/>
        </w:rPr>
      </w:pPr>
    </w:p>
    <w:p w14:paraId="195D1397" w14:textId="22C54DD7" w:rsidR="003328A7" w:rsidRPr="00D65711" w:rsidRDefault="003328A7" w:rsidP="0059748F">
      <w:pPr>
        <w:jc w:val="right"/>
        <w:rPr>
          <w:rFonts w:asciiTheme="majorHAnsi" w:hAnsiTheme="majorHAnsi"/>
          <w:sz w:val="21"/>
        </w:rPr>
      </w:pPr>
      <w:r w:rsidRPr="00D65711">
        <w:rPr>
          <w:rFonts w:asciiTheme="majorHAnsi" w:hAnsiTheme="majorHAnsi"/>
          <w:sz w:val="21"/>
        </w:rPr>
        <w:t>Anthony Popiel, Dalton Agency</w:t>
      </w:r>
    </w:p>
    <w:p w14:paraId="450D1E63" w14:textId="7723C813" w:rsidR="003328A7" w:rsidRPr="00D65711" w:rsidRDefault="003328A7" w:rsidP="0059748F">
      <w:pPr>
        <w:jc w:val="right"/>
        <w:rPr>
          <w:rFonts w:asciiTheme="majorHAnsi" w:hAnsiTheme="majorHAnsi"/>
          <w:sz w:val="15"/>
        </w:rPr>
      </w:pPr>
      <w:r w:rsidRPr="00D65711">
        <w:rPr>
          <w:rFonts w:asciiTheme="majorHAnsi" w:hAnsiTheme="majorHAnsi"/>
          <w:sz w:val="20"/>
        </w:rPr>
        <w:t xml:space="preserve">404.876.1309; </w:t>
      </w:r>
      <w:hyperlink r:id="rId8" w:history="1">
        <w:r w:rsidRPr="00D65711">
          <w:rPr>
            <w:rStyle w:val="Hyperlink"/>
            <w:rFonts w:asciiTheme="majorHAnsi" w:hAnsiTheme="majorHAnsi"/>
            <w:sz w:val="20"/>
          </w:rPr>
          <w:t>apopiel@daltonagency.com</w:t>
        </w:r>
      </w:hyperlink>
      <w:r w:rsidRPr="00D65711">
        <w:rPr>
          <w:rFonts w:asciiTheme="majorHAnsi" w:hAnsiTheme="majorHAnsi"/>
          <w:sz w:val="20"/>
        </w:rPr>
        <w:t xml:space="preserve"> </w:t>
      </w:r>
    </w:p>
    <w:p w14:paraId="02615BB4" w14:textId="77777777" w:rsidR="00DC3ACC" w:rsidRPr="00D65711" w:rsidRDefault="00DC3ACC" w:rsidP="003328A7">
      <w:pPr>
        <w:rPr>
          <w:rFonts w:asciiTheme="majorHAnsi" w:hAnsiTheme="majorHAnsi"/>
          <w:b/>
          <w:sz w:val="30"/>
          <w:szCs w:val="30"/>
        </w:rPr>
      </w:pPr>
    </w:p>
    <w:p w14:paraId="6C07AFBA" w14:textId="71EBAAD9" w:rsidR="0059748F" w:rsidRPr="00D65711" w:rsidRDefault="00744DF8" w:rsidP="0059748F">
      <w:pPr>
        <w:jc w:val="center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 xml:space="preserve">America’s Warrior </w:t>
      </w:r>
      <w:bookmarkStart w:id="0" w:name="_GoBack"/>
      <w:bookmarkEnd w:id="0"/>
      <w:r>
        <w:rPr>
          <w:rFonts w:asciiTheme="majorHAnsi" w:hAnsiTheme="majorHAnsi"/>
          <w:b/>
          <w:sz w:val="30"/>
          <w:szCs w:val="30"/>
        </w:rPr>
        <w:t xml:space="preserve">Partnership Affiliates </w:t>
      </w:r>
      <w:r w:rsidR="00237F76">
        <w:rPr>
          <w:rFonts w:asciiTheme="majorHAnsi" w:hAnsiTheme="majorHAnsi"/>
          <w:b/>
          <w:sz w:val="30"/>
          <w:szCs w:val="30"/>
        </w:rPr>
        <w:t>Responsible for Economic Impact of</w:t>
      </w:r>
      <w:r>
        <w:rPr>
          <w:rFonts w:asciiTheme="majorHAnsi" w:hAnsiTheme="majorHAnsi"/>
          <w:b/>
          <w:sz w:val="30"/>
          <w:szCs w:val="30"/>
        </w:rPr>
        <w:t xml:space="preserve"> More Than $270 Million </w:t>
      </w:r>
      <w:r w:rsidR="00237F76">
        <w:rPr>
          <w:rFonts w:asciiTheme="majorHAnsi" w:hAnsiTheme="majorHAnsi"/>
          <w:b/>
          <w:sz w:val="30"/>
          <w:szCs w:val="30"/>
        </w:rPr>
        <w:t>within</w:t>
      </w:r>
      <w:r w:rsidR="00D93054">
        <w:rPr>
          <w:rFonts w:asciiTheme="majorHAnsi" w:hAnsiTheme="majorHAnsi"/>
          <w:b/>
          <w:sz w:val="30"/>
          <w:szCs w:val="30"/>
        </w:rPr>
        <w:t xml:space="preserve"> Local Communities</w:t>
      </w:r>
    </w:p>
    <w:p w14:paraId="227C6A3C" w14:textId="77777777" w:rsidR="004E0FC5" w:rsidRPr="00D65711" w:rsidRDefault="004E0FC5" w:rsidP="0059748F">
      <w:pPr>
        <w:jc w:val="center"/>
        <w:rPr>
          <w:rFonts w:asciiTheme="majorHAnsi" w:hAnsiTheme="majorHAnsi"/>
          <w:b/>
          <w:sz w:val="30"/>
          <w:szCs w:val="30"/>
        </w:rPr>
      </w:pPr>
    </w:p>
    <w:p w14:paraId="1A044230" w14:textId="6D3618B8" w:rsidR="004E0FC5" w:rsidRPr="00F40B6D" w:rsidRDefault="00CA5152" w:rsidP="0059748F">
      <w:pPr>
        <w:jc w:val="center"/>
        <w:rPr>
          <w:rFonts w:asciiTheme="majorHAnsi" w:hAnsiTheme="majorHAnsi"/>
          <w:i/>
          <w:sz w:val="26"/>
          <w:szCs w:val="26"/>
        </w:rPr>
      </w:pPr>
      <w:r w:rsidRPr="00D65711">
        <w:rPr>
          <w:rFonts w:asciiTheme="majorHAnsi" w:hAnsiTheme="majorHAnsi"/>
          <w:i/>
          <w:sz w:val="26"/>
          <w:szCs w:val="26"/>
        </w:rPr>
        <w:t>--</w:t>
      </w:r>
      <w:r w:rsidR="008E2A77">
        <w:rPr>
          <w:rFonts w:asciiTheme="majorHAnsi" w:hAnsiTheme="majorHAnsi"/>
          <w:i/>
          <w:sz w:val="26"/>
          <w:szCs w:val="26"/>
        </w:rPr>
        <w:t xml:space="preserve"> </w:t>
      </w:r>
      <w:r w:rsidR="00744DF8">
        <w:rPr>
          <w:rFonts w:asciiTheme="majorHAnsi" w:hAnsiTheme="majorHAnsi"/>
          <w:i/>
          <w:sz w:val="26"/>
          <w:szCs w:val="26"/>
        </w:rPr>
        <w:t xml:space="preserve">Nonprofit </w:t>
      </w:r>
      <w:r w:rsidR="00D93054">
        <w:rPr>
          <w:rFonts w:asciiTheme="majorHAnsi" w:hAnsiTheme="majorHAnsi"/>
          <w:i/>
          <w:sz w:val="26"/>
          <w:szCs w:val="26"/>
        </w:rPr>
        <w:t xml:space="preserve">renews affiliate agreements with Tierney Center for Veteran Services (Calif.), 90Works (Fla.) and Veteran’s One-stop Center </w:t>
      </w:r>
      <w:r w:rsidR="00F87FD3">
        <w:rPr>
          <w:rFonts w:asciiTheme="majorHAnsi" w:hAnsiTheme="majorHAnsi"/>
          <w:i/>
          <w:sz w:val="26"/>
          <w:szCs w:val="26"/>
        </w:rPr>
        <w:t>of</w:t>
      </w:r>
      <w:r w:rsidR="00D93054">
        <w:rPr>
          <w:rFonts w:asciiTheme="majorHAnsi" w:hAnsiTheme="majorHAnsi"/>
          <w:i/>
          <w:sz w:val="26"/>
          <w:szCs w:val="26"/>
        </w:rPr>
        <w:t xml:space="preserve"> </w:t>
      </w:r>
      <w:r w:rsidR="00C30F2B">
        <w:rPr>
          <w:rFonts w:asciiTheme="majorHAnsi" w:hAnsiTheme="majorHAnsi"/>
          <w:i/>
          <w:sz w:val="26"/>
          <w:szCs w:val="26"/>
        </w:rPr>
        <w:t>WNY (N.Y.)</w:t>
      </w:r>
      <w:r w:rsidR="008E2A77">
        <w:rPr>
          <w:rFonts w:asciiTheme="majorHAnsi" w:hAnsiTheme="majorHAnsi"/>
          <w:i/>
          <w:sz w:val="26"/>
          <w:szCs w:val="26"/>
        </w:rPr>
        <w:t xml:space="preserve"> </w:t>
      </w:r>
      <w:r w:rsidRPr="00F40B6D">
        <w:rPr>
          <w:rFonts w:asciiTheme="majorHAnsi" w:hAnsiTheme="majorHAnsi"/>
          <w:i/>
          <w:sz w:val="26"/>
          <w:szCs w:val="26"/>
        </w:rPr>
        <w:t>--</w:t>
      </w:r>
    </w:p>
    <w:p w14:paraId="24ECFD5C" w14:textId="6C32CC1D" w:rsidR="005A7A3A" w:rsidRDefault="005A7A3A" w:rsidP="0059748F">
      <w:pPr>
        <w:rPr>
          <w:rFonts w:asciiTheme="majorHAnsi" w:hAnsiTheme="majorHAnsi"/>
        </w:rPr>
      </w:pPr>
    </w:p>
    <w:p w14:paraId="73CD75C9" w14:textId="77777777" w:rsidR="00654271" w:rsidRPr="00F40B6D" w:rsidRDefault="00654271" w:rsidP="0059748F">
      <w:pPr>
        <w:rPr>
          <w:rFonts w:asciiTheme="majorHAnsi" w:hAnsiTheme="majorHAnsi"/>
        </w:rPr>
      </w:pPr>
    </w:p>
    <w:p w14:paraId="22F628F6" w14:textId="67A9BE89" w:rsidR="00F87FD3" w:rsidRDefault="00343CFE" w:rsidP="009641A2">
      <w:pPr>
        <w:rPr>
          <w:rFonts w:asciiTheme="majorHAnsi" w:hAnsiTheme="majorHAnsi"/>
        </w:rPr>
      </w:pPr>
      <w:r>
        <w:rPr>
          <w:rFonts w:asciiTheme="majorHAnsi" w:hAnsiTheme="majorHAnsi"/>
        </w:rPr>
        <w:t>WASHINGTON</w:t>
      </w:r>
      <w:r w:rsidR="00237F76">
        <w:rPr>
          <w:rFonts w:asciiTheme="majorHAnsi" w:hAnsiTheme="majorHAnsi"/>
        </w:rPr>
        <w:t>, D.C.</w:t>
      </w:r>
      <w:r w:rsidRPr="00F40B6D">
        <w:rPr>
          <w:rFonts w:asciiTheme="majorHAnsi" w:hAnsiTheme="majorHAnsi"/>
        </w:rPr>
        <w:t xml:space="preserve"> </w:t>
      </w:r>
      <w:r w:rsidR="006425EB" w:rsidRPr="00F40B6D">
        <w:rPr>
          <w:rFonts w:asciiTheme="majorHAnsi" w:hAnsiTheme="majorHAnsi"/>
        </w:rPr>
        <w:t xml:space="preserve">– </w:t>
      </w:r>
      <w:r w:rsidR="004F6956" w:rsidRPr="00D92D22">
        <w:rPr>
          <w:rFonts w:asciiTheme="majorHAnsi" w:hAnsiTheme="majorHAnsi"/>
        </w:rPr>
        <w:t>August</w:t>
      </w:r>
      <w:r w:rsidR="00C92443" w:rsidRPr="00D92D22">
        <w:rPr>
          <w:rFonts w:asciiTheme="majorHAnsi" w:hAnsiTheme="majorHAnsi"/>
        </w:rPr>
        <w:t xml:space="preserve"> </w:t>
      </w:r>
      <w:r w:rsidR="00D92D22">
        <w:rPr>
          <w:rFonts w:asciiTheme="majorHAnsi" w:hAnsiTheme="majorHAnsi"/>
        </w:rPr>
        <w:t>29</w:t>
      </w:r>
      <w:r w:rsidR="00D129CF" w:rsidRPr="00D92D22">
        <w:rPr>
          <w:rFonts w:asciiTheme="majorHAnsi" w:hAnsiTheme="majorHAnsi"/>
        </w:rPr>
        <w:t>,</w:t>
      </w:r>
      <w:r w:rsidR="00D129CF">
        <w:rPr>
          <w:rFonts w:asciiTheme="majorHAnsi" w:hAnsiTheme="majorHAnsi"/>
        </w:rPr>
        <w:t xml:space="preserve"> 201</w:t>
      </w:r>
      <w:r w:rsidR="004F6956">
        <w:rPr>
          <w:rFonts w:asciiTheme="majorHAnsi" w:hAnsiTheme="majorHAnsi"/>
        </w:rPr>
        <w:t>9</w:t>
      </w:r>
      <w:r w:rsidR="0059748F" w:rsidRPr="00F40B6D">
        <w:rPr>
          <w:rFonts w:asciiTheme="majorHAnsi" w:hAnsiTheme="majorHAnsi"/>
        </w:rPr>
        <w:t xml:space="preserve"> –</w:t>
      </w:r>
      <w:r w:rsidR="00CA1EE8" w:rsidRPr="00F40B6D">
        <w:rPr>
          <w:rFonts w:asciiTheme="majorHAnsi" w:hAnsiTheme="majorHAnsi"/>
        </w:rPr>
        <w:t xml:space="preserve"> </w:t>
      </w:r>
      <w:r w:rsidR="00721E9F">
        <w:rPr>
          <w:rFonts w:asciiTheme="majorHAnsi" w:hAnsiTheme="majorHAnsi"/>
        </w:rPr>
        <w:t>America’s Warrior Partnership announced today that the l</w:t>
      </w:r>
      <w:r w:rsidR="00D93054">
        <w:rPr>
          <w:rFonts w:asciiTheme="majorHAnsi" w:hAnsiTheme="majorHAnsi"/>
        </w:rPr>
        <w:t xml:space="preserve">ocal </w:t>
      </w:r>
      <w:r w:rsidR="00237F76">
        <w:rPr>
          <w:rFonts w:asciiTheme="majorHAnsi" w:hAnsiTheme="majorHAnsi"/>
        </w:rPr>
        <w:t xml:space="preserve">military </w:t>
      </w:r>
      <w:r w:rsidR="00D93054">
        <w:rPr>
          <w:rFonts w:asciiTheme="majorHAnsi" w:hAnsiTheme="majorHAnsi"/>
        </w:rPr>
        <w:t xml:space="preserve">veteran-serving organizations </w:t>
      </w:r>
      <w:r w:rsidR="00F66009">
        <w:rPr>
          <w:rFonts w:asciiTheme="majorHAnsi" w:hAnsiTheme="majorHAnsi"/>
        </w:rPr>
        <w:t xml:space="preserve">participating in </w:t>
      </w:r>
      <w:r w:rsidR="00721E9F">
        <w:rPr>
          <w:rFonts w:asciiTheme="majorHAnsi" w:hAnsiTheme="majorHAnsi"/>
        </w:rPr>
        <w:t>its</w:t>
      </w:r>
      <w:r w:rsidR="00F66009">
        <w:rPr>
          <w:rFonts w:asciiTheme="majorHAnsi" w:hAnsiTheme="majorHAnsi"/>
        </w:rPr>
        <w:t xml:space="preserve"> Community Integration service model are </w:t>
      </w:r>
      <w:r w:rsidR="00237F76">
        <w:rPr>
          <w:rFonts w:asciiTheme="majorHAnsi" w:hAnsiTheme="majorHAnsi"/>
        </w:rPr>
        <w:t>responsible for</w:t>
      </w:r>
      <w:r w:rsidR="00F66009">
        <w:rPr>
          <w:rFonts w:asciiTheme="majorHAnsi" w:hAnsiTheme="majorHAnsi"/>
        </w:rPr>
        <w:t xml:space="preserve"> an annual economic impact of more than $270 million </w:t>
      </w:r>
      <w:r w:rsidR="00721E9F">
        <w:rPr>
          <w:rFonts w:asciiTheme="majorHAnsi" w:hAnsiTheme="majorHAnsi"/>
        </w:rPr>
        <w:t>within</w:t>
      </w:r>
      <w:r w:rsidR="00F87FD3">
        <w:rPr>
          <w:rFonts w:asciiTheme="majorHAnsi" w:hAnsiTheme="majorHAnsi"/>
        </w:rPr>
        <w:t xml:space="preserve"> the </w:t>
      </w:r>
      <w:r w:rsidR="00C30F2B">
        <w:rPr>
          <w:rFonts w:asciiTheme="majorHAnsi" w:hAnsiTheme="majorHAnsi"/>
        </w:rPr>
        <w:t>regions</w:t>
      </w:r>
      <w:r w:rsidR="00F87FD3">
        <w:rPr>
          <w:rFonts w:asciiTheme="majorHAnsi" w:hAnsiTheme="majorHAnsi"/>
        </w:rPr>
        <w:t xml:space="preserve"> they serve.</w:t>
      </w:r>
      <w:r w:rsidR="00237F76">
        <w:rPr>
          <w:rFonts w:asciiTheme="majorHAnsi" w:hAnsiTheme="majorHAnsi"/>
        </w:rPr>
        <w:t xml:space="preserve"> A proven approach that provides communities with the means to implement a customized service program tailored to local veterans, </w:t>
      </w:r>
      <w:r w:rsidR="00014863">
        <w:rPr>
          <w:rFonts w:asciiTheme="majorHAnsi" w:hAnsiTheme="majorHAnsi"/>
        </w:rPr>
        <w:t>the</w:t>
      </w:r>
      <w:r w:rsidR="00237F76">
        <w:rPr>
          <w:rFonts w:asciiTheme="majorHAnsi" w:hAnsiTheme="majorHAnsi"/>
        </w:rPr>
        <w:t xml:space="preserve"> Community Integration model has engaged more than 50,000 veterans, families and caregivers since launching in 2014.</w:t>
      </w:r>
    </w:p>
    <w:p w14:paraId="6169C4F6" w14:textId="77777777" w:rsidR="00F87FD3" w:rsidRDefault="00F87FD3" w:rsidP="009641A2">
      <w:pPr>
        <w:rPr>
          <w:rFonts w:asciiTheme="majorHAnsi" w:hAnsiTheme="majorHAnsi"/>
        </w:rPr>
      </w:pPr>
    </w:p>
    <w:p w14:paraId="6DD030A7" w14:textId="6D999F63" w:rsidR="009641A2" w:rsidRPr="009641A2" w:rsidRDefault="00237F76" w:rsidP="009641A2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To </w:t>
      </w:r>
      <w:r w:rsidR="00C30F2B">
        <w:rPr>
          <w:rFonts w:asciiTheme="majorHAnsi" w:hAnsiTheme="majorHAnsi"/>
        </w:rPr>
        <w:t>further</w:t>
      </w:r>
      <w:r>
        <w:rPr>
          <w:rFonts w:asciiTheme="majorHAnsi" w:hAnsiTheme="majorHAnsi"/>
        </w:rPr>
        <w:t xml:space="preserve"> </w:t>
      </w:r>
      <w:r w:rsidR="00C30F2B">
        <w:rPr>
          <w:rFonts w:asciiTheme="majorHAnsi" w:hAnsiTheme="majorHAnsi"/>
        </w:rPr>
        <w:t>empower communities to proactively and holistically serve veterans, America’s Warrior Partnership has renewed affiliate agreements with three organizations currently participating in Community Integration: the</w:t>
      </w:r>
      <w:r w:rsidR="00D92D22">
        <w:rPr>
          <w:rFonts w:asciiTheme="majorHAnsi" w:hAnsiTheme="majorHAnsi"/>
        </w:rPr>
        <w:t xml:space="preserve"> Goodwill of Orange County’s</w:t>
      </w:r>
      <w:r w:rsidR="00C30F2B">
        <w:rPr>
          <w:rFonts w:asciiTheme="majorHAnsi" w:hAnsiTheme="majorHAnsi"/>
        </w:rPr>
        <w:t xml:space="preserve"> Tierney Center for Veterans Services (based in Orange County, Calif.), 90Works (based in Pensacola, Fla.) and the Veteran’s One-stop Center of WNY (based in Buffalo, N.Y.)</w:t>
      </w:r>
      <w:r w:rsidR="00FA7FC3">
        <w:rPr>
          <w:rFonts w:asciiTheme="majorHAnsi" w:hAnsiTheme="majorHAnsi"/>
        </w:rPr>
        <w:t>.</w:t>
      </w:r>
      <w:r w:rsidR="009641A2" w:rsidRPr="009641A2">
        <w:rPr>
          <w:rFonts w:asciiTheme="majorHAnsi" w:hAnsiTheme="majorHAnsi"/>
        </w:rPr>
        <w:t xml:space="preserve"> </w:t>
      </w:r>
    </w:p>
    <w:p w14:paraId="66E758D2" w14:textId="77777777" w:rsidR="009641A2" w:rsidRPr="009641A2" w:rsidRDefault="009641A2" w:rsidP="009641A2">
      <w:pPr>
        <w:rPr>
          <w:rFonts w:asciiTheme="majorHAnsi" w:hAnsiTheme="majorHAnsi"/>
        </w:rPr>
      </w:pPr>
    </w:p>
    <w:p w14:paraId="247BBA3A" w14:textId="01AF9519" w:rsidR="00390B24" w:rsidRDefault="009641A2" w:rsidP="0059748F">
      <w:pPr>
        <w:rPr>
          <w:rFonts w:asciiTheme="majorHAnsi" w:hAnsiTheme="majorHAnsi"/>
        </w:rPr>
      </w:pPr>
      <w:r w:rsidRPr="009641A2">
        <w:rPr>
          <w:rFonts w:asciiTheme="majorHAnsi" w:hAnsiTheme="majorHAnsi"/>
        </w:rPr>
        <w:t>“</w:t>
      </w:r>
      <w:r w:rsidR="00C30F2B">
        <w:rPr>
          <w:rFonts w:asciiTheme="majorHAnsi" w:hAnsiTheme="majorHAnsi"/>
        </w:rPr>
        <w:t xml:space="preserve">The </w:t>
      </w:r>
      <w:r w:rsidR="00970C06">
        <w:rPr>
          <w:rFonts w:asciiTheme="majorHAnsi" w:hAnsiTheme="majorHAnsi"/>
        </w:rPr>
        <w:t>idea behind</w:t>
      </w:r>
      <w:r w:rsidR="00C30F2B">
        <w:rPr>
          <w:rFonts w:asciiTheme="majorHAnsi" w:hAnsiTheme="majorHAnsi"/>
        </w:rPr>
        <w:t xml:space="preserve"> Community Integration </w:t>
      </w:r>
      <w:r w:rsidR="00970C06">
        <w:rPr>
          <w:rFonts w:asciiTheme="majorHAnsi" w:hAnsiTheme="majorHAnsi"/>
        </w:rPr>
        <w:t>is that</w:t>
      </w:r>
      <w:r w:rsidR="001431F4">
        <w:rPr>
          <w:rFonts w:asciiTheme="majorHAnsi" w:hAnsiTheme="majorHAnsi"/>
        </w:rPr>
        <w:t xml:space="preserve"> </w:t>
      </w:r>
      <w:r w:rsidR="00970C06">
        <w:rPr>
          <w:rFonts w:asciiTheme="majorHAnsi" w:hAnsiTheme="majorHAnsi"/>
        </w:rPr>
        <w:t xml:space="preserve">local organizations </w:t>
      </w:r>
      <w:r w:rsidR="001431F4">
        <w:rPr>
          <w:rFonts w:asciiTheme="majorHAnsi" w:hAnsiTheme="majorHAnsi"/>
        </w:rPr>
        <w:t>are</w:t>
      </w:r>
      <w:r w:rsidR="00970C06">
        <w:rPr>
          <w:rFonts w:asciiTheme="majorHAnsi" w:hAnsiTheme="majorHAnsi"/>
        </w:rPr>
        <w:t xml:space="preserve"> in the best position </w:t>
      </w:r>
      <w:r w:rsidR="001621EB">
        <w:rPr>
          <w:rFonts w:asciiTheme="majorHAnsi" w:hAnsiTheme="majorHAnsi"/>
        </w:rPr>
        <w:t>to build</w:t>
      </w:r>
      <w:r w:rsidR="001431F4">
        <w:rPr>
          <w:rFonts w:asciiTheme="majorHAnsi" w:hAnsiTheme="majorHAnsi"/>
        </w:rPr>
        <w:t xml:space="preserve"> long-term relationships with veterans and support them at every stage of their post-military lives</w:t>
      </w:r>
      <w:r w:rsidRPr="009641A2">
        <w:rPr>
          <w:rFonts w:asciiTheme="majorHAnsi" w:hAnsiTheme="majorHAnsi"/>
        </w:rPr>
        <w:t>,” said Jim Lorraine, president &amp; CEO of America’s Warrior Partnership. “</w:t>
      </w:r>
      <w:r w:rsidR="001431F4">
        <w:rPr>
          <w:rFonts w:asciiTheme="majorHAnsi" w:hAnsiTheme="majorHAnsi"/>
        </w:rPr>
        <w:t xml:space="preserve">The outstanding work of our affiliates over the last five years is proof that this approach works. We look forward to continuing our </w:t>
      </w:r>
      <w:r w:rsidR="003C3463">
        <w:rPr>
          <w:rFonts w:asciiTheme="majorHAnsi" w:hAnsiTheme="majorHAnsi"/>
        </w:rPr>
        <w:t>collaboration and</w:t>
      </w:r>
      <w:r w:rsidR="001431F4">
        <w:rPr>
          <w:rFonts w:asciiTheme="majorHAnsi" w:hAnsiTheme="majorHAnsi"/>
        </w:rPr>
        <w:t xml:space="preserve"> bridging the gap between community programs and national resources</w:t>
      </w:r>
      <w:r w:rsidRPr="009641A2">
        <w:rPr>
          <w:rFonts w:asciiTheme="majorHAnsi" w:hAnsiTheme="majorHAnsi"/>
        </w:rPr>
        <w:t>.”</w:t>
      </w:r>
    </w:p>
    <w:p w14:paraId="7D1741A7" w14:textId="276F190C" w:rsidR="00FA7FC3" w:rsidRDefault="00FA7FC3" w:rsidP="0059748F">
      <w:pPr>
        <w:rPr>
          <w:rFonts w:asciiTheme="majorHAnsi" w:hAnsiTheme="majorHAnsi"/>
        </w:rPr>
      </w:pPr>
    </w:p>
    <w:p w14:paraId="6C20A205" w14:textId="48EDBF50" w:rsidR="001431F4" w:rsidRDefault="001431F4" w:rsidP="0059748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Highlights of </w:t>
      </w:r>
      <w:r w:rsidR="003C3463">
        <w:rPr>
          <w:rFonts w:asciiTheme="majorHAnsi" w:hAnsiTheme="majorHAnsi"/>
        </w:rPr>
        <w:t>the impact that the three renewing affiliates have had within their communities</w:t>
      </w:r>
      <w:r>
        <w:rPr>
          <w:rFonts w:asciiTheme="majorHAnsi" w:hAnsiTheme="majorHAnsi"/>
        </w:rPr>
        <w:t xml:space="preserve"> through August 2019</w:t>
      </w:r>
      <w:r w:rsidR="003C3463">
        <w:rPr>
          <w:rFonts w:asciiTheme="majorHAnsi" w:hAnsiTheme="majorHAnsi"/>
        </w:rPr>
        <w:t xml:space="preserve"> include</w:t>
      </w:r>
      <w:r>
        <w:rPr>
          <w:rFonts w:asciiTheme="majorHAnsi" w:hAnsiTheme="majorHAnsi"/>
        </w:rPr>
        <w:t>:</w:t>
      </w:r>
    </w:p>
    <w:p w14:paraId="3DE67832" w14:textId="77777777" w:rsidR="001431F4" w:rsidRDefault="001431F4" w:rsidP="0059748F">
      <w:pPr>
        <w:rPr>
          <w:rFonts w:asciiTheme="majorHAnsi" w:hAnsiTheme="majorHAnsi"/>
        </w:rPr>
      </w:pPr>
    </w:p>
    <w:p w14:paraId="083B5013" w14:textId="47F78146" w:rsidR="00FA7FC3" w:rsidRPr="00FA7FC3" w:rsidRDefault="001431F4" w:rsidP="00FA7FC3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 xml:space="preserve">The </w:t>
      </w:r>
      <w:r w:rsidR="00FA7FC3" w:rsidRPr="001431F4">
        <w:rPr>
          <w:rFonts w:asciiTheme="majorHAnsi" w:hAnsiTheme="majorHAnsi"/>
          <w:b/>
          <w:bCs/>
        </w:rPr>
        <w:t>Tierney Center for Veteran Services</w:t>
      </w:r>
      <w:r w:rsidR="00FA7FC3" w:rsidRPr="00FA7FC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connecting with</w:t>
      </w:r>
      <w:r w:rsidR="00FA7FC3" w:rsidRPr="00FA7FC3">
        <w:rPr>
          <w:rFonts w:asciiTheme="majorHAnsi" w:hAnsiTheme="majorHAnsi"/>
        </w:rPr>
        <w:t xml:space="preserve"> 10,032 warriors </w:t>
      </w:r>
      <w:r>
        <w:rPr>
          <w:rFonts w:asciiTheme="majorHAnsi" w:hAnsiTheme="majorHAnsi"/>
        </w:rPr>
        <w:t xml:space="preserve">in the Orange County area and enrolling </w:t>
      </w:r>
      <w:r w:rsidR="00FA7FC3" w:rsidRPr="00FA7FC3">
        <w:rPr>
          <w:rFonts w:asciiTheme="majorHAnsi" w:hAnsiTheme="majorHAnsi"/>
        </w:rPr>
        <w:t>84</w:t>
      </w:r>
      <w:r>
        <w:rPr>
          <w:rFonts w:asciiTheme="majorHAnsi" w:hAnsiTheme="majorHAnsi"/>
        </w:rPr>
        <w:t xml:space="preserve"> percent</w:t>
      </w:r>
      <w:r w:rsidR="00FA7FC3" w:rsidRPr="00FA7FC3">
        <w:rPr>
          <w:rFonts w:asciiTheme="majorHAnsi" w:hAnsiTheme="majorHAnsi"/>
        </w:rPr>
        <w:t xml:space="preserve"> of eligible veterans</w:t>
      </w:r>
      <w:r>
        <w:rPr>
          <w:rFonts w:asciiTheme="majorHAnsi" w:hAnsiTheme="majorHAnsi"/>
        </w:rPr>
        <w:t xml:space="preserve"> </w:t>
      </w:r>
      <w:r w:rsidR="00FA7FC3" w:rsidRPr="00FA7FC3">
        <w:rPr>
          <w:rFonts w:asciiTheme="majorHAnsi" w:hAnsiTheme="majorHAnsi"/>
        </w:rPr>
        <w:t xml:space="preserve">into </w:t>
      </w:r>
      <w:r>
        <w:rPr>
          <w:rFonts w:asciiTheme="majorHAnsi" w:hAnsiTheme="majorHAnsi"/>
        </w:rPr>
        <w:t>Department of Veteran</w:t>
      </w:r>
      <w:r w:rsidR="003C3463">
        <w:rPr>
          <w:rFonts w:asciiTheme="majorHAnsi" w:hAnsiTheme="majorHAnsi"/>
        </w:rPr>
        <w:t>s</w:t>
      </w:r>
      <w:r>
        <w:rPr>
          <w:rFonts w:asciiTheme="majorHAnsi" w:hAnsiTheme="majorHAnsi"/>
        </w:rPr>
        <w:t xml:space="preserve"> Affairs (</w:t>
      </w:r>
      <w:r w:rsidR="00FA7FC3" w:rsidRPr="00FA7FC3">
        <w:rPr>
          <w:rFonts w:asciiTheme="majorHAnsi" w:hAnsiTheme="majorHAnsi"/>
        </w:rPr>
        <w:t>VA</w:t>
      </w:r>
      <w:r>
        <w:rPr>
          <w:rFonts w:asciiTheme="majorHAnsi" w:hAnsiTheme="majorHAnsi"/>
        </w:rPr>
        <w:t>)</w:t>
      </w:r>
      <w:r w:rsidR="00FA7FC3" w:rsidRPr="00FA7FC3">
        <w:rPr>
          <w:rFonts w:asciiTheme="majorHAnsi" w:hAnsiTheme="majorHAnsi"/>
        </w:rPr>
        <w:t xml:space="preserve"> Education Benefits</w:t>
      </w:r>
      <w:r>
        <w:rPr>
          <w:rFonts w:asciiTheme="majorHAnsi" w:hAnsiTheme="majorHAnsi"/>
        </w:rPr>
        <w:t>.</w:t>
      </w:r>
    </w:p>
    <w:p w14:paraId="667B95B5" w14:textId="678A4241" w:rsidR="00FA7FC3" w:rsidRPr="00FA7FC3" w:rsidRDefault="00FA7FC3" w:rsidP="00FA7FC3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 w:rsidRPr="001431F4">
        <w:rPr>
          <w:rFonts w:asciiTheme="majorHAnsi" w:hAnsiTheme="majorHAnsi"/>
          <w:b/>
          <w:bCs/>
        </w:rPr>
        <w:t>90 Works</w:t>
      </w:r>
      <w:r w:rsidR="001431F4">
        <w:rPr>
          <w:rFonts w:asciiTheme="majorHAnsi" w:hAnsiTheme="majorHAnsi"/>
        </w:rPr>
        <w:t xml:space="preserve"> connecting with</w:t>
      </w:r>
      <w:r w:rsidRPr="00FA7FC3">
        <w:rPr>
          <w:rFonts w:asciiTheme="majorHAnsi" w:hAnsiTheme="majorHAnsi"/>
        </w:rPr>
        <w:t xml:space="preserve"> 8,288 warriors </w:t>
      </w:r>
      <w:r w:rsidR="001431F4">
        <w:rPr>
          <w:rFonts w:asciiTheme="majorHAnsi" w:hAnsiTheme="majorHAnsi"/>
        </w:rPr>
        <w:t>throughout the Florida Panhandle</w:t>
      </w:r>
      <w:r w:rsidRPr="00FA7FC3">
        <w:rPr>
          <w:rFonts w:asciiTheme="majorHAnsi" w:hAnsiTheme="majorHAnsi"/>
        </w:rPr>
        <w:t xml:space="preserve"> and </w:t>
      </w:r>
      <w:r w:rsidR="001431F4">
        <w:rPr>
          <w:rFonts w:asciiTheme="majorHAnsi" w:hAnsiTheme="majorHAnsi"/>
        </w:rPr>
        <w:t>helping</w:t>
      </w:r>
      <w:r w:rsidRPr="00FA7FC3">
        <w:rPr>
          <w:rFonts w:asciiTheme="majorHAnsi" w:hAnsiTheme="majorHAnsi"/>
        </w:rPr>
        <w:t xml:space="preserve"> 476 veterans access their VA Education Benefits, with 99</w:t>
      </w:r>
      <w:r w:rsidR="001431F4">
        <w:rPr>
          <w:rFonts w:asciiTheme="majorHAnsi" w:hAnsiTheme="majorHAnsi"/>
        </w:rPr>
        <w:t xml:space="preserve"> percent of recipients</w:t>
      </w:r>
      <w:r w:rsidRPr="00FA7FC3">
        <w:rPr>
          <w:rFonts w:asciiTheme="majorHAnsi" w:hAnsiTheme="majorHAnsi"/>
        </w:rPr>
        <w:t xml:space="preserve"> on track to graduate</w:t>
      </w:r>
      <w:r w:rsidR="001431F4">
        <w:rPr>
          <w:rFonts w:asciiTheme="majorHAnsi" w:hAnsiTheme="majorHAnsi"/>
        </w:rPr>
        <w:t>.</w:t>
      </w:r>
    </w:p>
    <w:p w14:paraId="7E7D6F9E" w14:textId="50472803" w:rsidR="00FA7FC3" w:rsidRPr="00FA7FC3" w:rsidRDefault="003C3463" w:rsidP="00FA7FC3">
      <w:pPr>
        <w:pStyle w:val="ListParagraph"/>
        <w:numPr>
          <w:ilvl w:val="0"/>
          <w:numId w:val="9"/>
        </w:num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r w:rsidR="00FA7FC3" w:rsidRPr="003C3463">
        <w:rPr>
          <w:rFonts w:asciiTheme="majorHAnsi" w:hAnsiTheme="majorHAnsi"/>
          <w:b/>
          <w:bCs/>
        </w:rPr>
        <w:t>Veteran’s One-</w:t>
      </w:r>
      <w:r w:rsidRPr="003C3463">
        <w:rPr>
          <w:rFonts w:asciiTheme="majorHAnsi" w:hAnsiTheme="majorHAnsi"/>
          <w:b/>
          <w:bCs/>
        </w:rPr>
        <w:t>s</w:t>
      </w:r>
      <w:r w:rsidR="00FA7FC3" w:rsidRPr="003C3463">
        <w:rPr>
          <w:rFonts w:asciiTheme="majorHAnsi" w:hAnsiTheme="majorHAnsi"/>
          <w:b/>
          <w:bCs/>
        </w:rPr>
        <w:t>top Center for WNY</w:t>
      </w:r>
      <w:r w:rsidR="00FA7FC3" w:rsidRPr="00FA7FC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engaging</w:t>
      </w:r>
      <w:r w:rsidR="00FA7FC3" w:rsidRPr="00FA7FC3">
        <w:rPr>
          <w:rFonts w:asciiTheme="majorHAnsi" w:hAnsiTheme="majorHAnsi"/>
        </w:rPr>
        <w:t xml:space="preserve"> 9,940 warriors </w:t>
      </w:r>
      <w:r>
        <w:rPr>
          <w:rFonts w:asciiTheme="majorHAnsi" w:hAnsiTheme="majorHAnsi"/>
        </w:rPr>
        <w:t>in the Buffalo area</w:t>
      </w:r>
      <w:r w:rsidR="00FA7FC3" w:rsidRPr="00FA7FC3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and enrolling</w:t>
      </w:r>
      <w:r w:rsidR="00FA7FC3" w:rsidRPr="00FA7FC3">
        <w:rPr>
          <w:rFonts w:asciiTheme="majorHAnsi" w:hAnsiTheme="majorHAnsi"/>
        </w:rPr>
        <w:t xml:space="preserve"> 91</w:t>
      </w:r>
      <w:r>
        <w:rPr>
          <w:rFonts w:asciiTheme="majorHAnsi" w:hAnsiTheme="majorHAnsi"/>
        </w:rPr>
        <w:t xml:space="preserve"> percent</w:t>
      </w:r>
      <w:r w:rsidR="00FA7FC3" w:rsidRPr="00FA7FC3">
        <w:rPr>
          <w:rFonts w:asciiTheme="majorHAnsi" w:hAnsiTheme="majorHAnsi"/>
        </w:rPr>
        <w:t xml:space="preserve"> of eligible veterans into VA Health Care</w:t>
      </w:r>
      <w:r>
        <w:rPr>
          <w:rFonts w:asciiTheme="majorHAnsi" w:hAnsiTheme="majorHAnsi"/>
        </w:rPr>
        <w:t>.</w:t>
      </w:r>
    </w:p>
    <w:p w14:paraId="6EBCDFA7" w14:textId="74F9CDC4" w:rsidR="00744DF8" w:rsidRDefault="00744DF8" w:rsidP="0059748F">
      <w:pPr>
        <w:rPr>
          <w:rFonts w:asciiTheme="majorHAnsi" w:hAnsiTheme="majorHAnsi"/>
        </w:rPr>
      </w:pPr>
    </w:p>
    <w:p w14:paraId="2E57C321" w14:textId="7FE46A23" w:rsidR="00227FB1" w:rsidRDefault="00227FB1" w:rsidP="0059748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In addition to these three organizations, America’s Warrior Partnership’s affiliates include </w:t>
      </w:r>
      <w:r w:rsidRPr="00681EC2">
        <w:rPr>
          <w:rFonts w:asciiTheme="majorHAnsi" w:hAnsiTheme="majorHAnsi"/>
          <w:b/>
          <w:bCs/>
        </w:rPr>
        <w:t>The Upstate Warrior Solution</w:t>
      </w:r>
      <w:r>
        <w:rPr>
          <w:rFonts w:asciiTheme="majorHAnsi" w:hAnsiTheme="majorHAnsi"/>
        </w:rPr>
        <w:t xml:space="preserve"> (based in Greenville, S.C.)</w:t>
      </w:r>
      <w:r w:rsidR="00D92D22">
        <w:rPr>
          <w:rFonts w:asciiTheme="majorHAnsi" w:hAnsiTheme="majorHAnsi"/>
        </w:rPr>
        <w:t xml:space="preserve">, </w:t>
      </w:r>
      <w:r w:rsidRPr="00681EC2">
        <w:rPr>
          <w:rFonts w:asciiTheme="majorHAnsi" w:hAnsiTheme="majorHAnsi"/>
          <w:b/>
          <w:bCs/>
        </w:rPr>
        <w:t>The Warrior Alliance</w:t>
      </w:r>
      <w:r>
        <w:rPr>
          <w:rFonts w:asciiTheme="majorHAnsi" w:hAnsiTheme="majorHAnsi"/>
        </w:rPr>
        <w:t xml:space="preserve"> (based in Atlanta</w:t>
      </w:r>
      <w:r w:rsidR="00D92D22">
        <w:rPr>
          <w:rFonts w:asciiTheme="majorHAnsi" w:hAnsiTheme="majorHAnsi"/>
        </w:rPr>
        <w:t>, Ga.</w:t>
      </w:r>
      <w:r>
        <w:rPr>
          <w:rFonts w:asciiTheme="majorHAnsi" w:hAnsiTheme="majorHAnsi"/>
        </w:rPr>
        <w:t>)</w:t>
      </w:r>
      <w:r w:rsidR="00D92D22">
        <w:rPr>
          <w:rFonts w:asciiTheme="majorHAnsi" w:hAnsiTheme="majorHAnsi"/>
        </w:rPr>
        <w:t xml:space="preserve"> and a new Community Integration start-up program in rural Apache County, Ariz., supporting the veterans within the Navajo nation</w:t>
      </w:r>
      <w:r>
        <w:rPr>
          <w:rFonts w:asciiTheme="majorHAnsi" w:hAnsiTheme="majorHAnsi"/>
        </w:rPr>
        <w:t xml:space="preserve">. America’s Warrior Partnership calculates the economic impact of the services provided by its affiliates through a variety of metrics, including the number of veterans who are newly enrolled in school, employed in a new job, enrolled in VA healthcare or VA benefits, and housed.  </w:t>
      </w:r>
    </w:p>
    <w:p w14:paraId="3B0FA574" w14:textId="77777777" w:rsidR="00227FB1" w:rsidRDefault="00227FB1" w:rsidP="0059748F">
      <w:pPr>
        <w:rPr>
          <w:rFonts w:asciiTheme="majorHAnsi" w:hAnsiTheme="majorHAnsi"/>
        </w:rPr>
      </w:pPr>
    </w:p>
    <w:p w14:paraId="5BB71B18" w14:textId="23050961" w:rsidR="003C3463" w:rsidRPr="003C3463" w:rsidRDefault="003C3463" w:rsidP="0059748F">
      <w:pPr>
        <w:rPr>
          <w:rFonts w:asciiTheme="majorHAnsi" w:hAnsiTheme="majorHAnsi"/>
        </w:rPr>
      </w:pPr>
      <w:r>
        <w:rPr>
          <w:rFonts w:asciiTheme="majorHAnsi" w:hAnsiTheme="majorHAnsi"/>
        </w:rPr>
        <w:t>Local organization</w:t>
      </w:r>
      <w:r w:rsidR="00D92D22">
        <w:rPr>
          <w:rFonts w:asciiTheme="majorHAnsi" w:hAnsiTheme="majorHAnsi"/>
        </w:rPr>
        <w:t>s</w:t>
      </w:r>
      <w:r>
        <w:rPr>
          <w:rFonts w:asciiTheme="majorHAnsi" w:hAnsiTheme="majorHAnsi"/>
        </w:rPr>
        <w:t xml:space="preserve"> that participate in Community Integration receive a wide range of support from America’s Warrior Partnership. This network of support includes funding, the latest research on veteran affairs, </w:t>
      </w:r>
      <w:r w:rsidR="00D92D22">
        <w:rPr>
          <w:rFonts w:asciiTheme="majorHAnsi" w:hAnsiTheme="majorHAnsi"/>
        </w:rPr>
        <w:t xml:space="preserve">training on best practices, </w:t>
      </w:r>
      <w:r>
        <w:rPr>
          <w:rFonts w:asciiTheme="majorHAnsi" w:hAnsiTheme="majorHAnsi"/>
        </w:rPr>
        <w:t>connections with national partners and access to the WarriorServe</w:t>
      </w:r>
      <w:r w:rsidRPr="003C3463">
        <w:rPr>
          <w:rFonts w:asciiTheme="majorHAnsi" w:hAnsiTheme="majorHAnsi"/>
          <w:vertAlign w:val="superscript"/>
        </w:rPr>
        <w:sym w:font="Symbol" w:char="F0D2"/>
      </w:r>
      <w:r>
        <w:rPr>
          <w:rFonts w:asciiTheme="majorHAnsi" w:hAnsiTheme="majorHAnsi"/>
        </w:rPr>
        <w:t xml:space="preserve"> technology platform, which helps veteran-serving organizations streamline data collection and coordinate services between partner organizations.</w:t>
      </w:r>
    </w:p>
    <w:p w14:paraId="5D27BF5F" w14:textId="58E57B99" w:rsidR="00FA7FC3" w:rsidRDefault="00FA7FC3" w:rsidP="0059748F">
      <w:pPr>
        <w:rPr>
          <w:rFonts w:asciiTheme="majorHAnsi" w:hAnsiTheme="majorHAnsi"/>
        </w:rPr>
      </w:pPr>
    </w:p>
    <w:p w14:paraId="64140D0C" w14:textId="44A11DFD" w:rsidR="005B0D08" w:rsidRDefault="00227FB1" w:rsidP="0059748F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America’s Warrior Partnership will </w:t>
      </w:r>
      <w:r w:rsidR="005B0D08">
        <w:rPr>
          <w:rFonts w:asciiTheme="majorHAnsi" w:hAnsiTheme="majorHAnsi"/>
        </w:rPr>
        <w:t>present new updates coming to WarriorServe</w:t>
      </w:r>
      <w:r w:rsidR="005B0D08" w:rsidRPr="003C3463">
        <w:rPr>
          <w:rFonts w:asciiTheme="majorHAnsi" w:hAnsiTheme="majorHAnsi"/>
          <w:vertAlign w:val="superscript"/>
        </w:rPr>
        <w:sym w:font="Symbol" w:char="F0D2"/>
      </w:r>
      <w:r>
        <w:rPr>
          <w:rFonts w:asciiTheme="majorHAnsi" w:hAnsiTheme="majorHAnsi"/>
        </w:rPr>
        <w:t xml:space="preserve"> </w:t>
      </w:r>
      <w:r w:rsidR="005B0D08">
        <w:rPr>
          <w:rFonts w:asciiTheme="majorHAnsi" w:hAnsiTheme="majorHAnsi"/>
        </w:rPr>
        <w:t xml:space="preserve">in 2019 and educate veteran-serving professionals on </w:t>
      </w:r>
      <w:r>
        <w:rPr>
          <w:rFonts w:asciiTheme="majorHAnsi" w:hAnsiTheme="majorHAnsi"/>
        </w:rPr>
        <w:t xml:space="preserve">the best practices employed by its affiliates during its sixth annual Warrior Community Integration Symposium, which will occur from September 4 – 6 in Atlanta. </w:t>
      </w:r>
      <w:r w:rsidR="005B0D08">
        <w:rPr>
          <w:rFonts w:asciiTheme="majorHAnsi" w:hAnsiTheme="majorHAnsi"/>
        </w:rPr>
        <w:t xml:space="preserve">For more information on Community Integration, visit </w:t>
      </w:r>
      <w:hyperlink r:id="rId9" w:history="1">
        <w:r w:rsidR="005B0D08" w:rsidRPr="005559E8">
          <w:rPr>
            <w:rStyle w:val="Hyperlink"/>
            <w:rFonts w:asciiTheme="majorHAnsi" w:hAnsiTheme="majorHAnsi"/>
          </w:rPr>
          <w:t>www.AmericasWarriorPartnership.org</w:t>
        </w:r>
      </w:hyperlink>
      <w:r w:rsidR="005B0D08">
        <w:rPr>
          <w:rFonts w:asciiTheme="majorHAnsi" w:hAnsiTheme="majorHAnsi"/>
        </w:rPr>
        <w:t xml:space="preserve">. </w:t>
      </w:r>
    </w:p>
    <w:p w14:paraId="4C8879BD" w14:textId="77777777" w:rsidR="00FA7FC3" w:rsidRDefault="00FA7FC3" w:rsidP="0059748F">
      <w:pPr>
        <w:rPr>
          <w:rFonts w:asciiTheme="majorHAnsi" w:hAnsiTheme="majorHAnsi"/>
        </w:rPr>
      </w:pPr>
    </w:p>
    <w:p w14:paraId="71A42590" w14:textId="365B30B5" w:rsidR="00CF5555" w:rsidRPr="00363910" w:rsidRDefault="00C178A4" w:rsidP="0059748F">
      <w:pPr>
        <w:rPr>
          <w:rStyle w:val="Strong"/>
          <w:rFonts w:asciiTheme="majorHAnsi" w:hAnsiTheme="majorHAnsi"/>
          <w:b w:val="0"/>
          <w:bCs w:val="0"/>
        </w:rPr>
      </w:pPr>
      <w:r w:rsidRPr="00F46CCE">
        <w:rPr>
          <w:rStyle w:val="Strong"/>
          <w:rFonts w:asciiTheme="majorHAnsi" w:hAnsiTheme="majorHAnsi"/>
          <w:lang w:val="en"/>
        </w:rPr>
        <w:t>A</w:t>
      </w:r>
      <w:r w:rsidR="00CF5555">
        <w:rPr>
          <w:rStyle w:val="Strong"/>
          <w:rFonts w:asciiTheme="majorHAnsi" w:hAnsiTheme="majorHAnsi"/>
          <w:lang w:val="en"/>
        </w:rPr>
        <w:t>bout America’s Warrior Partnership</w:t>
      </w:r>
    </w:p>
    <w:p w14:paraId="4141EC57" w14:textId="291C003A" w:rsidR="00013C17" w:rsidRDefault="00CF5555" w:rsidP="0059748F">
      <w:pPr>
        <w:rPr>
          <w:rFonts w:asciiTheme="majorHAnsi" w:hAnsiTheme="majorHAnsi"/>
        </w:rPr>
      </w:pPr>
      <w:r w:rsidRPr="00CF5555">
        <w:rPr>
          <w:rStyle w:val="Strong"/>
          <w:rFonts w:asciiTheme="majorHAnsi" w:hAnsiTheme="majorHAnsi"/>
          <w:b w:val="0"/>
          <w:lang w:val="en"/>
        </w:rPr>
        <w:t>A</w:t>
      </w:r>
      <w:r w:rsidR="00C178A4" w:rsidRPr="00CF5555">
        <w:rPr>
          <w:rStyle w:val="Strong"/>
          <w:rFonts w:asciiTheme="majorHAnsi" w:hAnsiTheme="majorHAnsi"/>
          <w:b w:val="0"/>
          <w:lang w:val="en"/>
        </w:rPr>
        <w:t>merica’s Warrior Partnership is committed to empowering communities to empower veterans.</w:t>
      </w:r>
      <w:r w:rsidR="00C178A4" w:rsidRPr="00CF5555">
        <w:rPr>
          <w:rStyle w:val="Strong"/>
          <w:rFonts w:asciiTheme="majorHAnsi" w:hAnsiTheme="majorHAnsi"/>
          <w:lang w:val="en"/>
        </w:rPr>
        <w:t xml:space="preserve"> </w:t>
      </w:r>
      <w:r w:rsidR="00C178A4" w:rsidRPr="00CF5555">
        <w:rPr>
          <w:rFonts w:asciiTheme="majorHAnsi" w:hAnsiTheme="majorHAnsi"/>
          <w:lang w:val="en"/>
        </w:rPr>
        <w:t>We fill the gaps that exist between current veteran service organizations by helping nonprofits connect with the veterans, military members and families in need: bolstering their efficacy, improving their results and empowering their initiatives. America’s Warrior Partnership is a force multiplier for warrior community integration that enhances communities where great Americans choose to live and contribute.</w:t>
      </w:r>
      <w:r w:rsidR="00F46CCE" w:rsidRPr="00CF5555">
        <w:rPr>
          <w:rFonts w:asciiTheme="majorHAnsi" w:hAnsiTheme="majorHAnsi"/>
          <w:lang w:val="en"/>
        </w:rPr>
        <w:t xml:space="preserve"> </w:t>
      </w:r>
      <w:r w:rsidR="00013C17" w:rsidRPr="00CF5555">
        <w:rPr>
          <w:rFonts w:asciiTheme="majorHAnsi" w:hAnsiTheme="majorHAnsi"/>
        </w:rPr>
        <w:t xml:space="preserve">For more information on the organization and how to get involved, visit </w:t>
      </w:r>
      <w:hyperlink r:id="rId10" w:history="1">
        <w:r w:rsidR="00B40E31" w:rsidRPr="00A110EA">
          <w:rPr>
            <w:rStyle w:val="Hyperlink"/>
            <w:rFonts w:asciiTheme="majorHAnsi" w:hAnsiTheme="majorHAnsi"/>
          </w:rPr>
          <w:t>www.AmericasWarriorPartnership.org</w:t>
        </w:r>
      </w:hyperlink>
      <w:r w:rsidR="00013C17" w:rsidRPr="00CF5555">
        <w:rPr>
          <w:rFonts w:asciiTheme="majorHAnsi" w:hAnsiTheme="majorHAnsi"/>
        </w:rPr>
        <w:t xml:space="preserve">. </w:t>
      </w:r>
    </w:p>
    <w:p w14:paraId="19149628" w14:textId="24FCD91A" w:rsidR="00CF5555" w:rsidRDefault="00CF5555" w:rsidP="00223A42">
      <w:pPr>
        <w:rPr>
          <w:rFonts w:asciiTheme="majorHAnsi" w:hAnsiTheme="majorHAnsi"/>
          <w:b/>
          <w:color w:val="FF0000"/>
        </w:rPr>
      </w:pPr>
    </w:p>
    <w:p w14:paraId="45D13A1F" w14:textId="77777777" w:rsidR="00DC453E" w:rsidRPr="004462DF" w:rsidRDefault="00013C17" w:rsidP="00957F8D">
      <w:pPr>
        <w:jc w:val="center"/>
        <w:rPr>
          <w:rFonts w:asciiTheme="majorHAnsi" w:hAnsiTheme="majorHAnsi"/>
        </w:rPr>
      </w:pPr>
      <w:r w:rsidRPr="004462DF">
        <w:rPr>
          <w:rFonts w:asciiTheme="majorHAnsi" w:hAnsiTheme="majorHAnsi"/>
        </w:rPr>
        <w:t>###</w:t>
      </w:r>
    </w:p>
    <w:sectPr w:rsidR="00DC453E" w:rsidRPr="004462DF" w:rsidSect="00102DCA">
      <w:headerReference w:type="first" r:id="rId11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A4E434" w14:textId="77777777" w:rsidR="00D2172A" w:rsidRDefault="00D2172A" w:rsidP="00EF2106">
      <w:r>
        <w:separator/>
      </w:r>
    </w:p>
  </w:endnote>
  <w:endnote w:type="continuationSeparator" w:id="0">
    <w:p w14:paraId="2BE907DD" w14:textId="77777777" w:rsidR="00D2172A" w:rsidRDefault="00D2172A" w:rsidP="00EF21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9D0AF29" w14:textId="77777777" w:rsidR="00D2172A" w:rsidRDefault="00D2172A" w:rsidP="00EF2106">
      <w:r>
        <w:separator/>
      </w:r>
    </w:p>
  </w:footnote>
  <w:footnote w:type="continuationSeparator" w:id="0">
    <w:p w14:paraId="6C760C72" w14:textId="77777777" w:rsidR="00D2172A" w:rsidRDefault="00D2172A" w:rsidP="00EF21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008CD" w14:textId="77777777" w:rsidR="00F33381" w:rsidRDefault="00F33381">
    <w:pPr>
      <w:pStyle w:val="Header"/>
    </w:pPr>
    <w:r>
      <w:rPr>
        <w:rFonts w:ascii="Franklin Gothic Heavy" w:hAnsi="Franklin Gothic Heavy"/>
        <w:b/>
        <w:noProof/>
      </w:rPr>
      <w:drawing>
        <wp:anchor distT="0" distB="0" distL="114300" distR="114300" simplePos="0" relativeHeight="251659264" behindDoc="0" locked="0" layoutInCell="1" allowOverlap="1" wp14:anchorId="4203CF9E" wp14:editId="506BDCB5">
          <wp:simplePos x="0" y="0"/>
          <wp:positionH relativeFrom="column">
            <wp:posOffset>2527859</wp:posOffset>
          </wp:positionH>
          <wp:positionV relativeFrom="paragraph">
            <wp:posOffset>-111760</wp:posOffset>
          </wp:positionV>
          <wp:extent cx="1256030" cy="1256030"/>
          <wp:effectExtent l="0" t="0" r="0" b="0"/>
          <wp:wrapNone/>
          <wp:docPr id="2" name="Picture 2" descr="12733988_1049092748484765_1346567557103381501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2733988_1049092748484765_1346567557103381501_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6030" cy="12560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25908"/>
    <w:multiLevelType w:val="hybridMultilevel"/>
    <w:tmpl w:val="BD3A0F5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07A7353F"/>
    <w:multiLevelType w:val="hybridMultilevel"/>
    <w:tmpl w:val="CD1893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01C2F"/>
    <w:multiLevelType w:val="hybridMultilevel"/>
    <w:tmpl w:val="C7D24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73042"/>
    <w:multiLevelType w:val="hybridMultilevel"/>
    <w:tmpl w:val="2B42C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CF76DF"/>
    <w:multiLevelType w:val="hybridMultilevel"/>
    <w:tmpl w:val="07582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6431A"/>
    <w:multiLevelType w:val="hybridMultilevel"/>
    <w:tmpl w:val="0FB4E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035D21"/>
    <w:multiLevelType w:val="hybridMultilevel"/>
    <w:tmpl w:val="10C4A4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C7A1054"/>
    <w:multiLevelType w:val="hybridMultilevel"/>
    <w:tmpl w:val="2B445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2837BC"/>
    <w:multiLevelType w:val="hybridMultilevel"/>
    <w:tmpl w:val="1070E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9"/>
  <w:hideSpellingErrors/>
  <w:hideGrammaticalErrors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rQwMzQ2MTI0MTA0NDRS0lEKTi0uzszPAykwrAUA9qpmTiwAAAA="/>
  </w:docVars>
  <w:rsids>
    <w:rsidRoot w:val="0059748F"/>
    <w:rsid w:val="00000ECF"/>
    <w:rsid w:val="0000169A"/>
    <w:rsid w:val="000079C6"/>
    <w:rsid w:val="000132A9"/>
    <w:rsid w:val="00013C17"/>
    <w:rsid w:val="00014863"/>
    <w:rsid w:val="0001606D"/>
    <w:rsid w:val="00017D72"/>
    <w:rsid w:val="00022298"/>
    <w:rsid w:val="000240AF"/>
    <w:rsid w:val="000247B2"/>
    <w:rsid w:val="00033465"/>
    <w:rsid w:val="000354B5"/>
    <w:rsid w:val="00036D78"/>
    <w:rsid w:val="00037064"/>
    <w:rsid w:val="0004084F"/>
    <w:rsid w:val="00040D25"/>
    <w:rsid w:val="000434C6"/>
    <w:rsid w:val="00044403"/>
    <w:rsid w:val="00045982"/>
    <w:rsid w:val="00045FC8"/>
    <w:rsid w:val="00046856"/>
    <w:rsid w:val="000475B7"/>
    <w:rsid w:val="000501BA"/>
    <w:rsid w:val="00050B4F"/>
    <w:rsid w:val="00051D63"/>
    <w:rsid w:val="00052D28"/>
    <w:rsid w:val="00053336"/>
    <w:rsid w:val="00054B30"/>
    <w:rsid w:val="00055768"/>
    <w:rsid w:val="0005709C"/>
    <w:rsid w:val="000612F3"/>
    <w:rsid w:val="00066FF5"/>
    <w:rsid w:val="0006753B"/>
    <w:rsid w:val="00067D57"/>
    <w:rsid w:val="00071DD5"/>
    <w:rsid w:val="000724FD"/>
    <w:rsid w:val="000777FE"/>
    <w:rsid w:val="00081DF3"/>
    <w:rsid w:val="0008237B"/>
    <w:rsid w:val="0008475C"/>
    <w:rsid w:val="00085990"/>
    <w:rsid w:val="00092784"/>
    <w:rsid w:val="00096349"/>
    <w:rsid w:val="000A24E6"/>
    <w:rsid w:val="000A55D9"/>
    <w:rsid w:val="000A67D8"/>
    <w:rsid w:val="000A6D50"/>
    <w:rsid w:val="000B23D9"/>
    <w:rsid w:val="000B31F4"/>
    <w:rsid w:val="000B5476"/>
    <w:rsid w:val="000B65D4"/>
    <w:rsid w:val="000C17DB"/>
    <w:rsid w:val="000C3468"/>
    <w:rsid w:val="000C54CF"/>
    <w:rsid w:val="000C6ABF"/>
    <w:rsid w:val="000C7515"/>
    <w:rsid w:val="000C7D82"/>
    <w:rsid w:val="000D1830"/>
    <w:rsid w:val="000D1B20"/>
    <w:rsid w:val="000D21A2"/>
    <w:rsid w:val="000D6B74"/>
    <w:rsid w:val="000E128A"/>
    <w:rsid w:val="000E33EC"/>
    <w:rsid w:val="000E38A7"/>
    <w:rsid w:val="000E59B4"/>
    <w:rsid w:val="000E7472"/>
    <w:rsid w:val="000F4F2E"/>
    <w:rsid w:val="000F6EB9"/>
    <w:rsid w:val="000F7055"/>
    <w:rsid w:val="001011D8"/>
    <w:rsid w:val="001019B2"/>
    <w:rsid w:val="00102824"/>
    <w:rsid w:val="00102A4E"/>
    <w:rsid w:val="00102DCA"/>
    <w:rsid w:val="00103247"/>
    <w:rsid w:val="00105559"/>
    <w:rsid w:val="0010586C"/>
    <w:rsid w:val="00107081"/>
    <w:rsid w:val="001113BF"/>
    <w:rsid w:val="00114879"/>
    <w:rsid w:val="00115E20"/>
    <w:rsid w:val="00117C66"/>
    <w:rsid w:val="0012277F"/>
    <w:rsid w:val="0012582E"/>
    <w:rsid w:val="001302E0"/>
    <w:rsid w:val="00131D7D"/>
    <w:rsid w:val="001335EC"/>
    <w:rsid w:val="001349A0"/>
    <w:rsid w:val="00135255"/>
    <w:rsid w:val="0013782C"/>
    <w:rsid w:val="001405ED"/>
    <w:rsid w:val="00141A97"/>
    <w:rsid w:val="001431F4"/>
    <w:rsid w:val="00143961"/>
    <w:rsid w:val="0014476D"/>
    <w:rsid w:val="001472E5"/>
    <w:rsid w:val="001474E4"/>
    <w:rsid w:val="00154C64"/>
    <w:rsid w:val="001554EC"/>
    <w:rsid w:val="001621EB"/>
    <w:rsid w:val="001623B0"/>
    <w:rsid w:val="00163CF6"/>
    <w:rsid w:val="00166188"/>
    <w:rsid w:val="00172CB7"/>
    <w:rsid w:val="00182CEE"/>
    <w:rsid w:val="00191324"/>
    <w:rsid w:val="00194FD1"/>
    <w:rsid w:val="001976BE"/>
    <w:rsid w:val="001A6C50"/>
    <w:rsid w:val="001A7DB6"/>
    <w:rsid w:val="001B173A"/>
    <w:rsid w:val="001C5C3F"/>
    <w:rsid w:val="001C6907"/>
    <w:rsid w:val="001D3082"/>
    <w:rsid w:val="001D38C9"/>
    <w:rsid w:val="001E041E"/>
    <w:rsid w:val="001E233A"/>
    <w:rsid w:val="001E3273"/>
    <w:rsid w:val="001E4CDE"/>
    <w:rsid w:val="001E73F7"/>
    <w:rsid w:val="001F149D"/>
    <w:rsid w:val="001F218C"/>
    <w:rsid w:val="001F60DA"/>
    <w:rsid w:val="00201F26"/>
    <w:rsid w:val="00203961"/>
    <w:rsid w:val="002042A2"/>
    <w:rsid w:val="002072E4"/>
    <w:rsid w:val="00210CB5"/>
    <w:rsid w:val="00212261"/>
    <w:rsid w:val="002162EB"/>
    <w:rsid w:val="00216C2F"/>
    <w:rsid w:val="00217EA2"/>
    <w:rsid w:val="00220410"/>
    <w:rsid w:val="00221236"/>
    <w:rsid w:val="002228F5"/>
    <w:rsid w:val="0022394F"/>
    <w:rsid w:val="00223A42"/>
    <w:rsid w:val="00225C08"/>
    <w:rsid w:val="0022680B"/>
    <w:rsid w:val="00227FB1"/>
    <w:rsid w:val="002321B8"/>
    <w:rsid w:val="002345F7"/>
    <w:rsid w:val="00236692"/>
    <w:rsid w:val="00237F76"/>
    <w:rsid w:val="00240792"/>
    <w:rsid w:val="002414AA"/>
    <w:rsid w:val="00253ECF"/>
    <w:rsid w:val="00256FCE"/>
    <w:rsid w:val="00261EF6"/>
    <w:rsid w:val="00264D53"/>
    <w:rsid w:val="0027092A"/>
    <w:rsid w:val="00271E1B"/>
    <w:rsid w:val="00273AF8"/>
    <w:rsid w:val="002773CD"/>
    <w:rsid w:val="00280A04"/>
    <w:rsid w:val="00280B07"/>
    <w:rsid w:val="00282F54"/>
    <w:rsid w:val="0028534C"/>
    <w:rsid w:val="00286380"/>
    <w:rsid w:val="00287AA6"/>
    <w:rsid w:val="00291497"/>
    <w:rsid w:val="00292EA9"/>
    <w:rsid w:val="002934D9"/>
    <w:rsid w:val="00294340"/>
    <w:rsid w:val="00294AD2"/>
    <w:rsid w:val="002A2C59"/>
    <w:rsid w:val="002A5428"/>
    <w:rsid w:val="002A5972"/>
    <w:rsid w:val="002A622E"/>
    <w:rsid w:val="002B0955"/>
    <w:rsid w:val="002B15A8"/>
    <w:rsid w:val="002B1C39"/>
    <w:rsid w:val="002B23A2"/>
    <w:rsid w:val="002B2A81"/>
    <w:rsid w:val="002B7DB1"/>
    <w:rsid w:val="002C319A"/>
    <w:rsid w:val="002C32AB"/>
    <w:rsid w:val="002C51FF"/>
    <w:rsid w:val="002C6BB3"/>
    <w:rsid w:val="002D1A88"/>
    <w:rsid w:val="002D67D9"/>
    <w:rsid w:val="002E1550"/>
    <w:rsid w:val="002E5B08"/>
    <w:rsid w:val="002E6820"/>
    <w:rsid w:val="002F2801"/>
    <w:rsid w:val="002F2F7A"/>
    <w:rsid w:val="002F4951"/>
    <w:rsid w:val="003010E1"/>
    <w:rsid w:val="003015E8"/>
    <w:rsid w:val="00302F4A"/>
    <w:rsid w:val="003044C8"/>
    <w:rsid w:val="00304933"/>
    <w:rsid w:val="00306AF8"/>
    <w:rsid w:val="003120A9"/>
    <w:rsid w:val="00314ED7"/>
    <w:rsid w:val="003162D7"/>
    <w:rsid w:val="00323F18"/>
    <w:rsid w:val="003328A7"/>
    <w:rsid w:val="003343CF"/>
    <w:rsid w:val="00334AEE"/>
    <w:rsid w:val="00334EBF"/>
    <w:rsid w:val="0033689E"/>
    <w:rsid w:val="00343A7D"/>
    <w:rsid w:val="00343CFE"/>
    <w:rsid w:val="003502EA"/>
    <w:rsid w:val="003504B7"/>
    <w:rsid w:val="00351887"/>
    <w:rsid w:val="00351CC7"/>
    <w:rsid w:val="00352567"/>
    <w:rsid w:val="003534FE"/>
    <w:rsid w:val="003542FE"/>
    <w:rsid w:val="0036162B"/>
    <w:rsid w:val="003626CA"/>
    <w:rsid w:val="00362E7C"/>
    <w:rsid w:val="00363910"/>
    <w:rsid w:val="003667F5"/>
    <w:rsid w:val="0037504F"/>
    <w:rsid w:val="00377B2B"/>
    <w:rsid w:val="0038110E"/>
    <w:rsid w:val="00381D5F"/>
    <w:rsid w:val="00382A4B"/>
    <w:rsid w:val="00390B24"/>
    <w:rsid w:val="003927AD"/>
    <w:rsid w:val="0039615A"/>
    <w:rsid w:val="003A537A"/>
    <w:rsid w:val="003A5502"/>
    <w:rsid w:val="003B30AC"/>
    <w:rsid w:val="003B514B"/>
    <w:rsid w:val="003C01CD"/>
    <w:rsid w:val="003C3181"/>
    <w:rsid w:val="003C3463"/>
    <w:rsid w:val="003C34F0"/>
    <w:rsid w:val="003C7644"/>
    <w:rsid w:val="003C7E00"/>
    <w:rsid w:val="003D2A47"/>
    <w:rsid w:val="003D3A98"/>
    <w:rsid w:val="003D3ECD"/>
    <w:rsid w:val="003D5CF6"/>
    <w:rsid w:val="003E15DB"/>
    <w:rsid w:val="003E2E40"/>
    <w:rsid w:val="003F5D97"/>
    <w:rsid w:val="00401184"/>
    <w:rsid w:val="00403325"/>
    <w:rsid w:val="00404059"/>
    <w:rsid w:val="00405675"/>
    <w:rsid w:val="00405A84"/>
    <w:rsid w:val="00406196"/>
    <w:rsid w:val="004066C4"/>
    <w:rsid w:val="00407197"/>
    <w:rsid w:val="004100CE"/>
    <w:rsid w:val="00413879"/>
    <w:rsid w:val="00421162"/>
    <w:rsid w:val="004223FB"/>
    <w:rsid w:val="00422878"/>
    <w:rsid w:val="00422D99"/>
    <w:rsid w:val="00425471"/>
    <w:rsid w:val="00430193"/>
    <w:rsid w:val="00436B3A"/>
    <w:rsid w:val="00437B66"/>
    <w:rsid w:val="0044307B"/>
    <w:rsid w:val="00444F2D"/>
    <w:rsid w:val="004462DF"/>
    <w:rsid w:val="00446988"/>
    <w:rsid w:val="0045030D"/>
    <w:rsid w:val="00450B5D"/>
    <w:rsid w:val="00453A9B"/>
    <w:rsid w:val="0045460A"/>
    <w:rsid w:val="00455837"/>
    <w:rsid w:val="00457159"/>
    <w:rsid w:val="00457199"/>
    <w:rsid w:val="00457587"/>
    <w:rsid w:val="0046008D"/>
    <w:rsid w:val="004647FB"/>
    <w:rsid w:val="00464D75"/>
    <w:rsid w:val="004676B6"/>
    <w:rsid w:val="00467D1A"/>
    <w:rsid w:val="004733DB"/>
    <w:rsid w:val="00473ECD"/>
    <w:rsid w:val="00480CC6"/>
    <w:rsid w:val="00481C0F"/>
    <w:rsid w:val="0048239E"/>
    <w:rsid w:val="00485422"/>
    <w:rsid w:val="004938DF"/>
    <w:rsid w:val="00493B1F"/>
    <w:rsid w:val="00497951"/>
    <w:rsid w:val="004B3DF1"/>
    <w:rsid w:val="004B55B2"/>
    <w:rsid w:val="004D0632"/>
    <w:rsid w:val="004D1BF1"/>
    <w:rsid w:val="004D30BF"/>
    <w:rsid w:val="004D3183"/>
    <w:rsid w:val="004D7A4A"/>
    <w:rsid w:val="004E02E6"/>
    <w:rsid w:val="004E0FC5"/>
    <w:rsid w:val="004E77F5"/>
    <w:rsid w:val="004F6956"/>
    <w:rsid w:val="004F7838"/>
    <w:rsid w:val="0050220F"/>
    <w:rsid w:val="0050573F"/>
    <w:rsid w:val="0050604C"/>
    <w:rsid w:val="0050664F"/>
    <w:rsid w:val="00510E45"/>
    <w:rsid w:val="0051312B"/>
    <w:rsid w:val="00513130"/>
    <w:rsid w:val="00514C53"/>
    <w:rsid w:val="00517154"/>
    <w:rsid w:val="0051718A"/>
    <w:rsid w:val="0052056D"/>
    <w:rsid w:val="00523BD1"/>
    <w:rsid w:val="00523EEC"/>
    <w:rsid w:val="00525458"/>
    <w:rsid w:val="00526DD9"/>
    <w:rsid w:val="00530BA5"/>
    <w:rsid w:val="00531795"/>
    <w:rsid w:val="00536C8B"/>
    <w:rsid w:val="00540302"/>
    <w:rsid w:val="00541B40"/>
    <w:rsid w:val="00546C3E"/>
    <w:rsid w:val="005503F3"/>
    <w:rsid w:val="0055215D"/>
    <w:rsid w:val="005523C5"/>
    <w:rsid w:val="005548A7"/>
    <w:rsid w:val="00556C2A"/>
    <w:rsid w:val="00561D91"/>
    <w:rsid w:val="00564D39"/>
    <w:rsid w:val="005675F4"/>
    <w:rsid w:val="00572951"/>
    <w:rsid w:val="00573795"/>
    <w:rsid w:val="005746AB"/>
    <w:rsid w:val="00574F86"/>
    <w:rsid w:val="00575CBC"/>
    <w:rsid w:val="00584BF7"/>
    <w:rsid w:val="00587BF6"/>
    <w:rsid w:val="005915F9"/>
    <w:rsid w:val="005948E1"/>
    <w:rsid w:val="00594CE7"/>
    <w:rsid w:val="00594D65"/>
    <w:rsid w:val="005969D4"/>
    <w:rsid w:val="00596F36"/>
    <w:rsid w:val="0059748F"/>
    <w:rsid w:val="005977EE"/>
    <w:rsid w:val="005A029C"/>
    <w:rsid w:val="005A1F9D"/>
    <w:rsid w:val="005A385F"/>
    <w:rsid w:val="005A53F2"/>
    <w:rsid w:val="005A79E6"/>
    <w:rsid w:val="005A7A3A"/>
    <w:rsid w:val="005B0B4A"/>
    <w:rsid w:val="005B0D08"/>
    <w:rsid w:val="005B3040"/>
    <w:rsid w:val="005B418F"/>
    <w:rsid w:val="005B7E1A"/>
    <w:rsid w:val="005C2033"/>
    <w:rsid w:val="005C2C6E"/>
    <w:rsid w:val="005C6293"/>
    <w:rsid w:val="005D065E"/>
    <w:rsid w:val="005D4524"/>
    <w:rsid w:val="005D7285"/>
    <w:rsid w:val="005E05E5"/>
    <w:rsid w:val="005E1650"/>
    <w:rsid w:val="005E195E"/>
    <w:rsid w:val="005E2DF1"/>
    <w:rsid w:val="005E6356"/>
    <w:rsid w:val="005F095B"/>
    <w:rsid w:val="005F4ACA"/>
    <w:rsid w:val="005F6CC0"/>
    <w:rsid w:val="005F6F73"/>
    <w:rsid w:val="005F7A34"/>
    <w:rsid w:val="00601E24"/>
    <w:rsid w:val="00605DDF"/>
    <w:rsid w:val="0061001E"/>
    <w:rsid w:val="006133A8"/>
    <w:rsid w:val="006137FA"/>
    <w:rsid w:val="006141DA"/>
    <w:rsid w:val="0061484A"/>
    <w:rsid w:val="00620CBF"/>
    <w:rsid w:val="006253EF"/>
    <w:rsid w:val="006258F2"/>
    <w:rsid w:val="00627F9A"/>
    <w:rsid w:val="006311C1"/>
    <w:rsid w:val="00631549"/>
    <w:rsid w:val="0063510D"/>
    <w:rsid w:val="00636586"/>
    <w:rsid w:val="006401A6"/>
    <w:rsid w:val="0064238F"/>
    <w:rsid w:val="006425EB"/>
    <w:rsid w:val="00644F5F"/>
    <w:rsid w:val="00646F40"/>
    <w:rsid w:val="00654271"/>
    <w:rsid w:val="00654A20"/>
    <w:rsid w:val="00654C1F"/>
    <w:rsid w:val="00654E40"/>
    <w:rsid w:val="00655081"/>
    <w:rsid w:val="00655FC5"/>
    <w:rsid w:val="00662F45"/>
    <w:rsid w:val="0066548A"/>
    <w:rsid w:val="006748C9"/>
    <w:rsid w:val="00674E64"/>
    <w:rsid w:val="00681EC2"/>
    <w:rsid w:val="00685AB1"/>
    <w:rsid w:val="00686681"/>
    <w:rsid w:val="00686E01"/>
    <w:rsid w:val="00686E27"/>
    <w:rsid w:val="00692C05"/>
    <w:rsid w:val="0069310F"/>
    <w:rsid w:val="006947C7"/>
    <w:rsid w:val="0069798B"/>
    <w:rsid w:val="006A0601"/>
    <w:rsid w:val="006A72D2"/>
    <w:rsid w:val="006A7596"/>
    <w:rsid w:val="006A7A0D"/>
    <w:rsid w:val="006B02C9"/>
    <w:rsid w:val="006B2D35"/>
    <w:rsid w:val="006B5C3C"/>
    <w:rsid w:val="006B7E1F"/>
    <w:rsid w:val="006C1020"/>
    <w:rsid w:val="006C20B1"/>
    <w:rsid w:val="006C351D"/>
    <w:rsid w:val="006C4F65"/>
    <w:rsid w:val="006C55BB"/>
    <w:rsid w:val="006C6207"/>
    <w:rsid w:val="006C6394"/>
    <w:rsid w:val="006C641A"/>
    <w:rsid w:val="006C78AA"/>
    <w:rsid w:val="006D1B15"/>
    <w:rsid w:val="006D508F"/>
    <w:rsid w:val="006D525A"/>
    <w:rsid w:val="006D55F9"/>
    <w:rsid w:val="006D6F4E"/>
    <w:rsid w:val="006D6F90"/>
    <w:rsid w:val="006E61FB"/>
    <w:rsid w:val="006E6D9D"/>
    <w:rsid w:val="006F2559"/>
    <w:rsid w:val="006F682C"/>
    <w:rsid w:val="006F7377"/>
    <w:rsid w:val="007000FE"/>
    <w:rsid w:val="00701BDB"/>
    <w:rsid w:val="00705C3D"/>
    <w:rsid w:val="00712127"/>
    <w:rsid w:val="00713DEE"/>
    <w:rsid w:val="00715FCD"/>
    <w:rsid w:val="00721907"/>
    <w:rsid w:val="00721E9F"/>
    <w:rsid w:val="00727050"/>
    <w:rsid w:val="0073072B"/>
    <w:rsid w:val="00731F8F"/>
    <w:rsid w:val="00735F86"/>
    <w:rsid w:val="00744899"/>
    <w:rsid w:val="00744DF8"/>
    <w:rsid w:val="007462B6"/>
    <w:rsid w:val="00746ADA"/>
    <w:rsid w:val="00753E14"/>
    <w:rsid w:val="00760169"/>
    <w:rsid w:val="0076333A"/>
    <w:rsid w:val="00770C01"/>
    <w:rsid w:val="00771FD2"/>
    <w:rsid w:val="007741C1"/>
    <w:rsid w:val="00774CA0"/>
    <w:rsid w:val="00776999"/>
    <w:rsid w:val="00777BA6"/>
    <w:rsid w:val="00777E5F"/>
    <w:rsid w:val="00780D84"/>
    <w:rsid w:val="007810E1"/>
    <w:rsid w:val="00782840"/>
    <w:rsid w:val="0078715A"/>
    <w:rsid w:val="00787559"/>
    <w:rsid w:val="007917AC"/>
    <w:rsid w:val="00791ECF"/>
    <w:rsid w:val="00794C05"/>
    <w:rsid w:val="00794C2D"/>
    <w:rsid w:val="00795230"/>
    <w:rsid w:val="007955CC"/>
    <w:rsid w:val="00797B98"/>
    <w:rsid w:val="007A7614"/>
    <w:rsid w:val="007B0C6F"/>
    <w:rsid w:val="007B367D"/>
    <w:rsid w:val="007B49AE"/>
    <w:rsid w:val="007C3810"/>
    <w:rsid w:val="007C7691"/>
    <w:rsid w:val="007D121B"/>
    <w:rsid w:val="007D5CE8"/>
    <w:rsid w:val="007D6787"/>
    <w:rsid w:val="007D76C0"/>
    <w:rsid w:val="007D7A85"/>
    <w:rsid w:val="007E1AA7"/>
    <w:rsid w:val="007E4747"/>
    <w:rsid w:val="007E68E5"/>
    <w:rsid w:val="007F1E45"/>
    <w:rsid w:val="007F23D3"/>
    <w:rsid w:val="007F3AA8"/>
    <w:rsid w:val="007F58AD"/>
    <w:rsid w:val="007F6E41"/>
    <w:rsid w:val="00814098"/>
    <w:rsid w:val="00832FAC"/>
    <w:rsid w:val="00833475"/>
    <w:rsid w:val="00833F22"/>
    <w:rsid w:val="0083634C"/>
    <w:rsid w:val="008365DC"/>
    <w:rsid w:val="00857CD8"/>
    <w:rsid w:val="008601A1"/>
    <w:rsid w:val="008603C0"/>
    <w:rsid w:val="008605A3"/>
    <w:rsid w:val="00860AAC"/>
    <w:rsid w:val="00861AAB"/>
    <w:rsid w:val="00863A47"/>
    <w:rsid w:val="00864323"/>
    <w:rsid w:val="00864688"/>
    <w:rsid w:val="00865BBC"/>
    <w:rsid w:val="008668DC"/>
    <w:rsid w:val="00870342"/>
    <w:rsid w:val="008706E7"/>
    <w:rsid w:val="00877203"/>
    <w:rsid w:val="008778FD"/>
    <w:rsid w:val="00880C9A"/>
    <w:rsid w:val="008858FD"/>
    <w:rsid w:val="00885A71"/>
    <w:rsid w:val="00887D93"/>
    <w:rsid w:val="008A0683"/>
    <w:rsid w:val="008A4CEC"/>
    <w:rsid w:val="008A4FFB"/>
    <w:rsid w:val="008B35B3"/>
    <w:rsid w:val="008B5D53"/>
    <w:rsid w:val="008C0617"/>
    <w:rsid w:val="008C08CF"/>
    <w:rsid w:val="008C40AD"/>
    <w:rsid w:val="008C6DE3"/>
    <w:rsid w:val="008C6EC1"/>
    <w:rsid w:val="008D1273"/>
    <w:rsid w:val="008D475D"/>
    <w:rsid w:val="008D7AFC"/>
    <w:rsid w:val="008E2A77"/>
    <w:rsid w:val="008E46BB"/>
    <w:rsid w:val="008E7419"/>
    <w:rsid w:val="008F5C0B"/>
    <w:rsid w:val="008F5DB3"/>
    <w:rsid w:val="008F6237"/>
    <w:rsid w:val="008F6561"/>
    <w:rsid w:val="008F731B"/>
    <w:rsid w:val="00907511"/>
    <w:rsid w:val="009127BE"/>
    <w:rsid w:val="009135E8"/>
    <w:rsid w:val="0091615C"/>
    <w:rsid w:val="00916E8C"/>
    <w:rsid w:val="009177B5"/>
    <w:rsid w:val="00917C0F"/>
    <w:rsid w:val="00920EA7"/>
    <w:rsid w:val="00922B8F"/>
    <w:rsid w:val="0093037E"/>
    <w:rsid w:val="00933853"/>
    <w:rsid w:val="009340BC"/>
    <w:rsid w:val="00936E5B"/>
    <w:rsid w:val="00937F50"/>
    <w:rsid w:val="009422DD"/>
    <w:rsid w:val="009444A1"/>
    <w:rsid w:val="00945B35"/>
    <w:rsid w:val="00947261"/>
    <w:rsid w:val="00950D80"/>
    <w:rsid w:val="00953134"/>
    <w:rsid w:val="0095521E"/>
    <w:rsid w:val="00957F8D"/>
    <w:rsid w:val="00962124"/>
    <w:rsid w:val="009624DC"/>
    <w:rsid w:val="0096284F"/>
    <w:rsid w:val="00963B2D"/>
    <w:rsid w:val="009641A2"/>
    <w:rsid w:val="0097033A"/>
    <w:rsid w:val="00970C06"/>
    <w:rsid w:val="00982789"/>
    <w:rsid w:val="00984C9A"/>
    <w:rsid w:val="00995E9F"/>
    <w:rsid w:val="0099778D"/>
    <w:rsid w:val="009A193D"/>
    <w:rsid w:val="009B028C"/>
    <w:rsid w:val="009B3223"/>
    <w:rsid w:val="009B4AEC"/>
    <w:rsid w:val="009B4B3B"/>
    <w:rsid w:val="009C1D9C"/>
    <w:rsid w:val="009C455B"/>
    <w:rsid w:val="009D4CCF"/>
    <w:rsid w:val="009D5789"/>
    <w:rsid w:val="009E4611"/>
    <w:rsid w:val="009E4BC5"/>
    <w:rsid w:val="009E70C8"/>
    <w:rsid w:val="009E7486"/>
    <w:rsid w:val="009F5B10"/>
    <w:rsid w:val="009F658F"/>
    <w:rsid w:val="009F7AEF"/>
    <w:rsid w:val="00A0034C"/>
    <w:rsid w:val="00A06040"/>
    <w:rsid w:val="00A11587"/>
    <w:rsid w:val="00A13F99"/>
    <w:rsid w:val="00A161E9"/>
    <w:rsid w:val="00A21155"/>
    <w:rsid w:val="00A21241"/>
    <w:rsid w:val="00A22B39"/>
    <w:rsid w:val="00A22FB0"/>
    <w:rsid w:val="00A25CBC"/>
    <w:rsid w:val="00A33DB2"/>
    <w:rsid w:val="00A36014"/>
    <w:rsid w:val="00A36D55"/>
    <w:rsid w:val="00A475B0"/>
    <w:rsid w:val="00A53B73"/>
    <w:rsid w:val="00A55B3D"/>
    <w:rsid w:val="00A62B43"/>
    <w:rsid w:val="00A63783"/>
    <w:rsid w:val="00A65593"/>
    <w:rsid w:val="00A71E67"/>
    <w:rsid w:val="00A76D10"/>
    <w:rsid w:val="00A77163"/>
    <w:rsid w:val="00A80382"/>
    <w:rsid w:val="00A809D5"/>
    <w:rsid w:val="00A82329"/>
    <w:rsid w:val="00A83841"/>
    <w:rsid w:val="00A83F29"/>
    <w:rsid w:val="00A845E9"/>
    <w:rsid w:val="00A867CD"/>
    <w:rsid w:val="00A86DF0"/>
    <w:rsid w:val="00A94674"/>
    <w:rsid w:val="00A96089"/>
    <w:rsid w:val="00AA00AA"/>
    <w:rsid w:val="00AA0315"/>
    <w:rsid w:val="00AA2B91"/>
    <w:rsid w:val="00AA43BF"/>
    <w:rsid w:val="00AA4B78"/>
    <w:rsid w:val="00AA4FB7"/>
    <w:rsid w:val="00AA511A"/>
    <w:rsid w:val="00AA608C"/>
    <w:rsid w:val="00AB1E4F"/>
    <w:rsid w:val="00AB37BE"/>
    <w:rsid w:val="00AB53B3"/>
    <w:rsid w:val="00AB68E0"/>
    <w:rsid w:val="00AC0538"/>
    <w:rsid w:val="00AC1B27"/>
    <w:rsid w:val="00AC77A2"/>
    <w:rsid w:val="00AD2160"/>
    <w:rsid w:val="00AD3D52"/>
    <w:rsid w:val="00AD41A4"/>
    <w:rsid w:val="00AD5FF4"/>
    <w:rsid w:val="00AD6BEA"/>
    <w:rsid w:val="00AE1DB6"/>
    <w:rsid w:val="00AE29A6"/>
    <w:rsid w:val="00AE4D6E"/>
    <w:rsid w:val="00AE5C17"/>
    <w:rsid w:val="00AF095B"/>
    <w:rsid w:val="00AF115D"/>
    <w:rsid w:val="00AF48FA"/>
    <w:rsid w:val="00B018D8"/>
    <w:rsid w:val="00B02C81"/>
    <w:rsid w:val="00B10C72"/>
    <w:rsid w:val="00B1323F"/>
    <w:rsid w:val="00B15169"/>
    <w:rsid w:val="00B152B3"/>
    <w:rsid w:val="00B217DE"/>
    <w:rsid w:val="00B26153"/>
    <w:rsid w:val="00B26F9E"/>
    <w:rsid w:val="00B27852"/>
    <w:rsid w:val="00B27B9F"/>
    <w:rsid w:val="00B3010D"/>
    <w:rsid w:val="00B334C6"/>
    <w:rsid w:val="00B340C2"/>
    <w:rsid w:val="00B35000"/>
    <w:rsid w:val="00B35CFC"/>
    <w:rsid w:val="00B40E31"/>
    <w:rsid w:val="00B4274B"/>
    <w:rsid w:val="00B43350"/>
    <w:rsid w:val="00B460F1"/>
    <w:rsid w:val="00B462B6"/>
    <w:rsid w:val="00B5303C"/>
    <w:rsid w:val="00B556BF"/>
    <w:rsid w:val="00B56768"/>
    <w:rsid w:val="00B60909"/>
    <w:rsid w:val="00B61329"/>
    <w:rsid w:val="00B63667"/>
    <w:rsid w:val="00B63757"/>
    <w:rsid w:val="00B651CE"/>
    <w:rsid w:val="00B652DD"/>
    <w:rsid w:val="00B7276E"/>
    <w:rsid w:val="00B753DF"/>
    <w:rsid w:val="00B757F3"/>
    <w:rsid w:val="00B760BB"/>
    <w:rsid w:val="00B813EC"/>
    <w:rsid w:val="00B833CF"/>
    <w:rsid w:val="00B85D66"/>
    <w:rsid w:val="00B86FBD"/>
    <w:rsid w:val="00B94499"/>
    <w:rsid w:val="00BA46BE"/>
    <w:rsid w:val="00BA68C6"/>
    <w:rsid w:val="00BA79E6"/>
    <w:rsid w:val="00BB097A"/>
    <w:rsid w:val="00BB26FB"/>
    <w:rsid w:val="00BB7D24"/>
    <w:rsid w:val="00BC03F0"/>
    <w:rsid w:val="00BC1A04"/>
    <w:rsid w:val="00BC39E3"/>
    <w:rsid w:val="00BC4A32"/>
    <w:rsid w:val="00BC5634"/>
    <w:rsid w:val="00BC7D7C"/>
    <w:rsid w:val="00BD1E0E"/>
    <w:rsid w:val="00BD2A4B"/>
    <w:rsid w:val="00BD346A"/>
    <w:rsid w:val="00BD5116"/>
    <w:rsid w:val="00BE11E0"/>
    <w:rsid w:val="00BE35AC"/>
    <w:rsid w:val="00BE4356"/>
    <w:rsid w:val="00BE50EE"/>
    <w:rsid w:val="00BE599D"/>
    <w:rsid w:val="00BE7852"/>
    <w:rsid w:val="00BF4EE7"/>
    <w:rsid w:val="00BF7043"/>
    <w:rsid w:val="00C0089C"/>
    <w:rsid w:val="00C028B5"/>
    <w:rsid w:val="00C03810"/>
    <w:rsid w:val="00C03B96"/>
    <w:rsid w:val="00C06E24"/>
    <w:rsid w:val="00C11259"/>
    <w:rsid w:val="00C1225B"/>
    <w:rsid w:val="00C14F4F"/>
    <w:rsid w:val="00C178A4"/>
    <w:rsid w:val="00C2368D"/>
    <w:rsid w:val="00C257FE"/>
    <w:rsid w:val="00C25F03"/>
    <w:rsid w:val="00C30ADA"/>
    <w:rsid w:val="00C30F2B"/>
    <w:rsid w:val="00C31BC4"/>
    <w:rsid w:val="00C4156E"/>
    <w:rsid w:val="00C4509B"/>
    <w:rsid w:val="00C45204"/>
    <w:rsid w:val="00C51301"/>
    <w:rsid w:val="00C5578B"/>
    <w:rsid w:val="00C60E66"/>
    <w:rsid w:val="00C617DC"/>
    <w:rsid w:val="00C61B9D"/>
    <w:rsid w:val="00C6292F"/>
    <w:rsid w:val="00C64D8F"/>
    <w:rsid w:val="00C7176D"/>
    <w:rsid w:val="00C82475"/>
    <w:rsid w:val="00C83B58"/>
    <w:rsid w:val="00C91ED3"/>
    <w:rsid w:val="00C92443"/>
    <w:rsid w:val="00C9418F"/>
    <w:rsid w:val="00C9661C"/>
    <w:rsid w:val="00CA1EE8"/>
    <w:rsid w:val="00CA2B1D"/>
    <w:rsid w:val="00CA2CB3"/>
    <w:rsid w:val="00CA3571"/>
    <w:rsid w:val="00CA4F19"/>
    <w:rsid w:val="00CA5152"/>
    <w:rsid w:val="00CA763D"/>
    <w:rsid w:val="00CB1DE9"/>
    <w:rsid w:val="00CB652C"/>
    <w:rsid w:val="00CB682A"/>
    <w:rsid w:val="00CC1CC1"/>
    <w:rsid w:val="00CC462B"/>
    <w:rsid w:val="00CC7BAF"/>
    <w:rsid w:val="00CD142C"/>
    <w:rsid w:val="00CD1C97"/>
    <w:rsid w:val="00CD740F"/>
    <w:rsid w:val="00CE0AA5"/>
    <w:rsid w:val="00CE33FB"/>
    <w:rsid w:val="00CE35A0"/>
    <w:rsid w:val="00CE56E6"/>
    <w:rsid w:val="00CE7657"/>
    <w:rsid w:val="00CF3EDA"/>
    <w:rsid w:val="00CF4AD4"/>
    <w:rsid w:val="00CF5555"/>
    <w:rsid w:val="00CF598F"/>
    <w:rsid w:val="00CF7140"/>
    <w:rsid w:val="00D0059F"/>
    <w:rsid w:val="00D0237D"/>
    <w:rsid w:val="00D044A4"/>
    <w:rsid w:val="00D05694"/>
    <w:rsid w:val="00D06667"/>
    <w:rsid w:val="00D129CF"/>
    <w:rsid w:val="00D145D7"/>
    <w:rsid w:val="00D170BC"/>
    <w:rsid w:val="00D2172A"/>
    <w:rsid w:val="00D235F4"/>
    <w:rsid w:val="00D24390"/>
    <w:rsid w:val="00D300EF"/>
    <w:rsid w:val="00D31C1F"/>
    <w:rsid w:val="00D36C23"/>
    <w:rsid w:val="00D43279"/>
    <w:rsid w:val="00D45C88"/>
    <w:rsid w:val="00D47382"/>
    <w:rsid w:val="00D51EFC"/>
    <w:rsid w:val="00D54F00"/>
    <w:rsid w:val="00D571DC"/>
    <w:rsid w:val="00D57538"/>
    <w:rsid w:val="00D6046D"/>
    <w:rsid w:val="00D63766"/>
    <w:rsid w:val="00D64C5E"/>
    <w:rsid w:val="00D650B7"/>
    <w:rsid w:val="00D65711"/>
    <w:rsid w:val="00D67165"/>
    <w:rsid w:val="00D67981"/>
    <w:rsid w:val="00D72A17"/>
    <w:rsid w:val="00D76F70"/>
    <w:rsid w:val="00D77275"/>
    <w:rsid w:val="00D82CA9"/>
    <w:rsid w:val="00D84BE0"/>
    <w:rsid w:val="00D85EA8"/>
    <w:rsid w:val="00D86D8B"/>
    <w:rsid w:val="00D90C07"/>
    <w:rsid w:val="00D92D22"/>
    <w:rsid w:val="00D93054"/>
    <w:rsid w:val="00DA3651"/>
    <w:rsid w:val="00DA4195"/>
    <w:rsid w:val="00DA55C5"/>
    <w:rsid w:val="00DA6345"/>
    <w:rsid w:val="00DB146A"/>
    <w:rsid w:val="00DB2CD8"/>
    <w:rsid w:val="00DB65C3"/>
    <w:rsid w:val="00DB694E"/>
    <w:rsid w:val="00DC3ACC"/>
    <w:rsid w:val="00DC4196"/>
    <w:rsid w:val="00DC453E"/>
    <w:rsid w:val="00DC4C7C"/>
    <w:rsid w:val="00DC4E22"/>
    <w:rsid w:val="00DC5372"/>
    <w:rsid w:val="00DC5C74"/>
    <w:rsid w:val="00DD194A"/>
    <w:rsid w:val="00DD25F5"/>
    <w:rsid w:val="00DD2AE8"/>
    <w:rsid w:val="00DD31EA"/>
    <w:rsid w:val="00DD358D"/>
    <w:rsid w:val="00DD3AF4"/>
    <w:rsid w:val="00DD4B6D"/>
    <w:rsid w:val="00DD54B8"/>
    <w:rsid w:val="00DD726B"/>
    <w:rsid w:val="00DE0A61"/>
    <w:rsid w:val="00DE3CF9"/>
    <w:rsid w:val="00DE632C"/>
    <w:rsid w:val="00DE6482"/>
    <w:rsid w:val="00DF1268"/>
    <w:rsid w:val="00DF325A"/>
    <w:rsid w:val="00E00485"/>
    <w:rsid w:val="00E02007"/>
    <w:rsid w:val="00E041B5"/>
    <w:rsid w:val="00E05292"/>
    <w:rsid w:val="00E114D0"/>
    <w:rsid w:val="00E13165"/>
    <w:rsid w:val="00E13D8E"/>
    <w:rsid w:val="00E14360"/>
    <w:rsid w:val="00E17835"/>
    <w:rsid w:val="00E20995"/>
    <w:rsid w:val="00E22477"/>
    <w:rsid w:val="00E2511A"/>
    <w:rsid w:val="00E269A0"/>
    <w:rsid w:val="00E27052"/>
    <w:rsid w:val="00E35DD2"/>
    <w:rsid w:val="00E3764D"/>
    <w:rsid w:val="00E44080"/>
    <w:rsid w:val="00E4680D"/>
    <w:rsid w:val="00E47642"/>
    <w:rsid w:val="00E527D3"/>
    <w:rsid w:val="00E5444C"/>
    <w:rsid w:val="00E55F50"/>
    <w:rsid w:val="00E57C8C"/>
    <w:rsid w:val="00E607E2"/>
    <w:rsid w:val="00E60DAA"/>
    <w:rsid w:val="00E62AFB"/>
    <w:rsid w:val="00E67455"/>
    <w:rsid w:val="00E7072B"/>
    <w:rsid w:val="00E74D2E"/>
    <w:rsid w:val="00E7529E"/>
    <w:rsid w:val="00E75E6D"/>
    <w:rsid w:val="00E807C6"/>
    <w:rsid w:val="00E80F62"/>
    <w:rsid w:val="00E82088"/>
    <w:rsid w:val="00E82F45"/>
    <w:rsid w:val="00E84434"/>
    <w:rsid w:val="00E86722"/>
    <w:rsid w:val="00E879C2"/>
    <w:rsid w:val="00E93200"/>
    <w:rsid w:val="00E9520E"/>
    <w:rsid w:val="00E96404"/>
    <w:rsid w:val="00E97E8F"/>
    <w:rsid w:val="00EA19E6"/>
    <w:rsid w:val="00EA1D5A"/>
    <w:rsid w:val="00EA1DA4"/>
    <w:rsid w:val="00EA3A6A"/>
    <w:rsid w:val="00EA4AE9"/>
    <w:rsid w:val="00EA5B73"/>
    <w:rsid w:val="00EA6602"/>
    <w:rsid w:val="00EB04A7"/>
    <w:rsid w:val="00EB0F12"/>
    <w:rsid w:val="00EB2914"/>
    <w:rsid w:val="00EB350D"/>
    <w:rsid w:val="00EB6C40"/>
    <w:rsid w:val="00EB6F3B"/>
    <w:rsid w:val="00EC418D"/>
    <w:rsid w:val="00EC7F4A"/>
    <w:rsid w:val="00ED44E4"/>
    <w:rsid w:val="00ED4C10"/>
    <w:rsid w:val="00EE1919"/>
    <w:rsid w:val="00EE61CF"/>
    <w:rsid w:val="00EE7452"/>
    <w:rsid w:val="00EE74CD"/>
    <w:rsid w:val="00EF2106"/>
    <w:rsid w:val="00EF2EF5"/>
    <w:rsid w:val="00EF30E9"/>
    <w:rsid w:val="00EF61C1"/>
    <w:rsid w:val="00F00D0E"/>
    <w:rsid w:val="00F022FA"/>
    <w:rsid w:val="00F0771B"/>
    <w:rsid w:val="00F13AA2"/>
    <w:rsid w:val="00F13B37"/>
    <w:rsid w:val="00F22533"/>
    <w:rsid w:val="00F22B82"/>
    <w:rsid w:val="00F26CDD"/>
    <w:rsid w:val="00F27694"/>
    <w:rsid w:val="00F33381"/>
    <w:rsid w:val="00F35264"/>
    <w:rsid w:val="00F36C82"/>
    <w:rsid w:val="00F37A2D"/>
    <w:rsid w:val="00F37E1F"/>
    <w:rsid w:val="00F40B6D"/>
    <w:rsid w:val="00F423BC"/>
    <w:rsid w:val="00F4388A"/>
    <w:rsid w:val="00F4506A"/>
    <w:rsid w:val="00F46CCE"/>
    <w:rsid w:val="00F51F02"/>
    <w:rsid w:val="00F547DA"/>
    <w:rsid w:val="00F56894"/>
    <w:rsid w:val="00F57960"/>
    <w:rsid w:val="00F63885"/>
    <w:rsid w:val="00F64488"/>
    <w:rsid w:val="00F66009"/>
    <w:rsid w:val="00F70E4A"/>
    <w:rsid w:val="00F83E88"/>
    <w:rsid w:val="00F87FD3"/>
    <w:rsid w:val="00FA110D"/>
    <w:rsid w:val="00FA3118"/>
    <w:rsid w:val="00FA3BC4"/>
    <w:rsid w:val="00FA3FF6"/>
    <w:rsid w:val="00FA4794"/>
    <w:rsid w:val="00FA53D4"/>
    <w:rsid w:val="00FA647B"/>
    <w:rsid w:val="00FA7FC3"/>
    <w:rsid w:val="00FB564B"/>
    <w:rsid w:val="00FB56BC"/>
    <w:rsid w:val="00FB61B7"/>
    <w:rsid w:val="00FC2657"/>
    <w:rsid w:val="00FC3407"/>
    <w:rsid w:val="00FC6DCB"/>
    <w:rsid w:val="00FD1EA2"/>
    <w:rsid w:val="00FD452F"/>
    <w:rsid w:val="00FD699E"/>
    <w:rsid w:val="00FD7040"/>
    <w:rsid w:val="00FE0437"/>
    <w:rsid w:val="00FE0ED2"/>
    <w:rsid w:val="00FE127C"/>
    <w:rsid w:val="00FE21CA"/>
    <w:rsid w:val="00FE281C"/>
    <w:rsid w:val="00FE30D2"/>
    <w:rsid w:val="00FE43BC"/>
    <w:rsid w:val="00FE5029"/>
    <w:rsid w:val="00FF06B0"/>
    <w:rsid w:val="00FF0C2D"/>
    <w:rsid w:val="00FF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123146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748F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D2A47"/>
  </w:style>
  <w:style w:type="character" w:styleId="CommentReference">
    <w:name w:val="annotation reference"/>
    <w:basedOn w:val="DefaultParagraphFont"/>
    <w:uiPriority w:val="99"/>
    <w:semiHidden/>
    <w:unhideWhenUsed/>
    <w:rsid w:val="0010555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55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555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55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55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55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559"/>
    <w:rPr>
      <w:rFonts w:ascii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C178A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F21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106"/>
  </w:style>
  <w:style w:type="paragraph" w:styleId="Footer">
    <w:name w:val="footer"/>
    <w:basedOn w:val="Normal"/>
    <w:link w:val="FooterChar"/>
    <w:uiPriority w:val="99"/>
    <w:unhideWhenUsed/>
    <w:rsid w:val="00EF21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106"/>
  </w:style>
  <w:style w:type="paragraph" w:styleId="ListParagraph">
    <w:name w:val="List Paragraph"/>
    <w:basedOn w:val="Normal"/>
    <w:uiPriority w:val="34"/>
    <w:qFormat/>
    <w:rsid w:val="006A7A0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E30D2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B40E31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rsid w:val="00A867CD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rsid w:val="00223A42"/>
    <w:rPr>
      <w:color w:val="808080"/>
      <w:shd w:val="clear" w:color="auto" w:fill="E6E6E6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F6388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7176D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5B0D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opiel@daltonagency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jwolf@daltonagency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AmericasWarriorPartnership.or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mericasWarriorPartnership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730</Words>
  <Characters>4161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Dalton Agency</Company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Dipika Joshi</dc:creator>
  <cp:lastModifiedBy>Anthony Popiel</cp:lastModifiedBy>
  <cp:revision>3</cp:revision>
  <cp:lastPrinted>2019-08-15T20:31:00Z</cp:lastPrinted>
  <dcterms:created xsi:type="dcterms:W3CDTF">2019-08-23T20:32:00Z</dcterms:created>
  <dcterms:modified xsi:type="dcterms:W3CDTF">2019-08-23T20:33:00Z</dcterms:modified>
</cp:coreProperties>
</file>